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6799FDC" wp14:editId="52F67B8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0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3740B0">
        <w:t>3 декабря 2014 года № 360-П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C66AA5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66AA5" w:rsidRDefault="00C66AA5" w:rsidP="00C66AA5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Пудожского</w:t>
      </w:r>
      <w:proofErr w:type="spellEnd"/>
      <w:r>
        <w:rPr>
          <w:b/>
          <w:szCs w:val="28"/>
        </w:rPr>
        <w:t xml:space="preserve"> муниципального района</w:t>
      </w:r>
    </w:p>
    <w:bookmarkEnd w:id="0"/>
    <w:p w:rsidR="00C66AA5" w:rsidRDefault="00C66AA5" w:rsidP="00C66AA5">
      <w:pPr>
        <w:ind w:firstLine="709"/>
        <w:jc w:val="both"/>
        <w:rPr>
          <w:szCs w:val="28"/>
        </w:rPr>
      </w:pPr>
    </w:p>
    <w:p w:rsidR="00C66AA5" w:rsidRDefault="00C66AA5" w:rsidP="00C66AA5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C66AA5" w:rsidRDefault="00C66AA5" w:rsidP="00C66AA5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перечни имущества, находящегося в муниципальной собственности </w:t>
      </w:r>
      <w:proofErr w:type="spellStart"/>
      <w:r>
        <w:rPr>
          <w:szCs w:val="28"/>
        </w:rPr>
        <w:t>П</w:t>
      </w:r>
      <w:r w:rsidR="007629DF">
        <w:rPr>
          <w:szCs w:val="28"/>
        </w:rPr>
        <w:t>удожског</w:t>
      </w:r>
      <w:r>
        <w:rPr>
          <w:szCs w:val="28"/>
        </w:rPr>
        <w:t>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Красноборского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Кривецкого</w:t>
      </w:r>
      <w:proofErr w:type="spellEnd"/>
      <w:r>
        <w:rPr>
          <w:szCs w:val="28"/>
        </w:rPr>
        <w:t xml:space="preserve">, Шальского, Авдеевского и </w:t>
      </w:r>
      <w:proofErr w:type="spellStart"/>
      <w:r>
        <w:rPr>
          <w:szCs w:val="28"/>
        </w:rPr>
        <w:t>Кубовского</w:t>
      </w:r>
      <w:proofErr w:type="spellEnd"/>
      <w:r>
        <w:rPr>
          <w:szCs w:val="28"/>
        </w:rPr>
        <w:t xml:space="preserve"> сельских поселений, согласно приложениям 1, 2, 3, 4, 5, 6.</w:t>
      </w:r>
    </w:p>
    <w:p w:rsidR="00C66AA5" w:rsidRDefault="00C66AA5" w:rsidP="00C66AA5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Красноборского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Кривецкого</w:t>
      </w:r>
      <w:proofErr w:type="spellEnd"/>
      <w:r>
        <w:rPr>
          <w:szCs w:val="28"/>
        </w:rPr>
        <w:t xml:space="preserve">, Шальского, Авдеевского и </w:t>
      </w:r>
      <w:proofErr w:type="spellStart"/>
      <w:r>
        <w:rPr>
          <w:szCs w:val="28"/>
        </w:rPr>
        <w:t>Кубовского</w:t>
      </w:r>
      <w:proofErr w:type="spellEnd"/>
      <w:r>
        <w:rPr>
          <w:szCs w:val="28"/>
        </w:rPr>
        <w:t xml:space="preserve"> сельских поселений со дня вступления в силу настоящего постановления.  </w:t>
      </w:r>
    </w:p>
    <w:p w:rsidR="00C66AA5" w:rsidRDefault="00C66AA5" w:rsidP="00C66AA5">
      <w:pPr>
        <w:pStyle w:val="8"/>
        <w:spacing w:before="0" w:after="0"/>
        <w:rPr>
          <w:i w:val="0"/>
          <w:sz w:val="28"/>
          <w:szCs w:val="28"/>
        </w:rPr>
      </w:pPr>
    </w:p>
    <w:p w:rsidR="00C66AA5" w:rsidRDefault="00C66AA5" w:rsidP="00C66AA5">
      <w:r>
        <w:t xml:space="preserve">           Глава</w:t>
      </w:r>
    </w:p>
    <w:p w:rsidR="00C66AA5" w:rsidRDefault="00C66AA5" w:rsidP="00C66AA5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C66AA5" w:rsidRDefault="00C66AA5" w:rsidP="00C66AA5">
      <w:pPr>
        <w:rPr>
          <w:i/>
          <w:iCs/>
          <w:szCs w:val="28"/>
        </w:rPr>
        <w:sectPr w:rsidR="00C66AA5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C66AA5" w:rsidTr="00C66AA5">
        <w:tc>
          <w:tcPr>
            <w:tcW w:w="4786" w:type="dxa"/>
          </w:tcPr>
          <w:p w:rsidR="00C66AA5" w:rsidRDefault="00C66AA5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C66AA5" w:rsidRPr="003740B0" w:rsidRDefault="00C66AA5" w:rsidP="003740B0">
            <w:pPr>
              <w:spacing w:before="240"/>
              <w:ind w:left="-142"/>
              <w:jc w:val="both"/>
            </w:pPr>
            <w:r>
              <w:rPr>
                <w:szCs w:val="28"/>
              </w:rPr>
              <w:t xml:space="preserve">Приложение  1 к постановлению Правительства Республики Карелия                от  </w:t>
            </w:r>
            <w:r w:rsidR="003740B0">
              <w:t>3 декабря 2014 года № 360-П</w:t>
            </w:r>
          </w:p>
        </w:tc>
      </w:tr>
    </w:tbl>
    <w:p w:rsidR="00C66AA5" w:rsidRDefault="00C66AA5" w:rsidP="00C66AA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C66AA5" w:rsidRDefault="00C66AA5" w:rsidP="00C66AA5">
      <w:pPr>
        <w:pStyle w:val="a3"/>
        <w:spacing w:before="0"/>
        <w:ind w:right="0"/>
        <w:jc w:val="center"/>
        <w:rPr>
          <w:szCs w:val="28"/>
        </w:rPr>
      </w:pPr>
    </w:p>
    <w:p w:rsidR="00C66AA5" w:rsidRDefault="00C66AA5" w:rsidP="00C66AA5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C66AA5" w:rsidRDefault="00C66AA5" w:rsidP="00C66AA5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</w:t>
      </w:r>
      <w:r w:rsidR="007629DF">
        <w:rPr>
          <w:szCs w:val="28"/>
        </w:rPr>
        <w:t>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 сельского поселения</w:t>
      </w:r>
    </w:p>
    <w:p w:rsidR="00C66AA5" w:rsidRDefault="00C66AA5" w:rsidP="00C66AA5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9747" w:type="dxa"/>
        <w:tblInd w:w="0" w:type="dxa"/>
        <w:tblLook w:val="04A0" w:firstRow="1" w:lastRow="0" w:firstColumn="1" w:lastColumn="0" w:noHBand="0" w:noVBand="1"/>
      </w:tblPr>
      <w:tblGrid>
        <w:gridCol w:w="2291"/>
        <w:gridCol w:w="2495"/>
        <w:gridCol w:w="4961"/>
      </w:tblGrid>
      <w:tr w:rsidR="00C66AA5" w:rsidTr="00F96A2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A5" w:rsidRDefault="00C66AA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66AA5" w:rsidRDefault="00C66AA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A5" w:rsidRDefault="00C66AA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C66AA5" w:rsidRDefault="00C66AA5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A5" w:rsidRDefault="00C66AA5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C66AA5" w:rsidRDefault="00C66AA5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C66AA5" w:rsidRDefault="00C66AA5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C66AA5" w:rsidTr="00F96A2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A5" w:rsidRDefault="00F96A2B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Автомашина ГАЗ-52-04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A5" w:rsidRDefault="00F96A2B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Пудож,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Пионерская</w:t>
            </w:r>
            <w:proofErr w:type="gram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д. 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A5" w:rsidRDefault="00F96A2B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балансовая стоимость 12544,0 руб., категория ТС С, тип ТС грузовая бортовая, год изготовления 1989, модель, № двигателя ГАЗ 52-б/н, </w:t>
            </w:r>
            <w:r>
              <w:rPr>
                <w:szCs w:val="28"/>
              </w:rPr>
              <w:br/>
              <w:t xml:space="preserve">№ шасси 1126979, </w:t>
            </w:r>
            <w:proofErr w:type="spellStart"/>
            <w:r>
              <w:rPr>
                <w:szCs w:val="28"/>
              </w:rPr>
              <w:t>инденти-фикационный</w:t>
            </w:r>
            <w:proofErr w:type="spellEnd"/>
            <w:r>
              <w:rPr>
                <w:szCs w:val="28"/>
              </w:rPr>
              <w:t xml:space="preserve"> № ХТН520100К1126979, цвет кузова синий (голубой), мощность двигателя 75 </w:t>
            </w:r>
            <w:proofErr w:type="spellStart"/>
            <w:r>
              <w:rPr>
                <w:szCs w:val="28"/>
              </w:rPr>
              <w:t>л.с</w:t>
            </w:r>
            <w:proofErr w:type="spellEnd"/>
            <w:r>
              <w:rPr>
                <w:szCs w:val="28"/>
              </w:rPr>
              <w:t xml:space="preserve">. (55,2 кВт), разрешенная максимальная масса </w:t>
            </w:r>
            <w:r>
              <w:rPr>
                <w:szCs w:val="28"/>
              </w:rPr>
              <w:br/>
              <w:t>5170 кг, масса без погрузки 2520 кг</w:t>
            </w:r>
          </w:p>
          <w:p w:rsidR="00C66AA5" w:rsidRDefault="00C66AA5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C66AA5" w:rsidRDefault="00C66AA5" w:rsidP="00C66AA5">
      <w:pPr>
        <w:pStyle w:val="a3"/>
        <w:spacing w:before="0"/>
        <w:ind w:right="0"/>
        <w:jc w:val="center"/>
        <w:rPr>
          <w:sz w:val="24"/>
        </w:rPr>
      </w:pPr>
    </w:p>
    <w:p w:rsidR="00C66AA5" w:rsidRDefault="00C66AA5" w:rsidP="00C66AA5">
      <w:pPr>
        <w:pStyle w:val="a3"/>
        <w:spacing w:before="0"/>
        <w:ind w:right="0"/>
        <w:jc w:val="center"/>
        <w:rPr>
          <w:sz w:val="24"/>
        </w:rPr>
      </w:pPr>
    </w:p>
    <w:p w:rsidR="00C66AA5" w:rsidRDefault="00C66AA5" w:rsidP="00C66AA5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7979F6" w:rsidRPr="00F96A2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96A2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F96A2B" w:rsidTr="00561B27">
        <w:tc>
          <w:tcPr>
            <w:tcW w:w="4786" w:type="dxa"/>
          </w:tcPr>
          <w:p w:rsidR="00F96A2B" w:rsidRDefault="00F96A2B" w:rsidP="00561B27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F96A2B" w:rsidRPr="003740B0" w:rsidRDefault="00F96A2B" w:rsidP="003740B0">
            <w:pPr>
              <w:spacing w:before="240"/>
              <w:ind w:left="-142"/>
              <w:jc w:val="both"/>
            </w:pPr>
            <w:r>
              <w:rPr>
                <w:szCs w:val="28"/>
              </w:rPr>
              <w:t xml:space="preserve">Приложение  2 к постановлению Правительства Республики Карелия                от  </w:t>
            </w:r>
            <w:r w:rsidR="003740B0">
              <w:t>3 декабря 2014 года № 360-П</w:t>
            </w:r>
          </w:p>
        </w:tc>
      </w:tr>
    </w:tbl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96A2B" w:rsidRDefault="00F96A2B" w:rsidP="00F96A2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</w:t>
      </w:r>
      <w:r w:rsidR="007629DF">
        <w:rPr>
          <w:szCs w:val="28"/>
        </w:rPr>
        <w:t>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Красноборского</w:t>
      </w:r>
      <w:proofErr w:type="spellEnd"/>
      <w:r>
        <w:rPr>
          <w:szCs w:val="28"/>
        </w:rPr>
        <w:t xml:space="preserve"> сельского поселения</w:t>
      </w:r>
    </w:p>
    <w:p w:rsidR="00F96A2B" w:rsidRDefault="00F96A2B" w:rsidP="00F96A2B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9747" w:type="dxa"/>
        <w:tblInd w:w="0" w:type="dxa"/>
        <w:tblLook w:val="04A0" w:firstRow="1" w:lastRow="0" w:firstColumn="1" w:lastColumn="0" w:noHBand="0" w:noVBand="1"/>
      </w:tblPr>
      <w:tblGrid>
        <w:gridCol w:w="2291"/>
        <w:gridCol w:w="3204"/>
        <w:gridCol w:w="4252"/>
      </w:tblGrid>
      <w:tr w:rsidR="00F96A2B" w:rsidTr="00F96A2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96A2B" w:rsidRDefault="00F96A2B" w:rsidP="00561B2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F96A2B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F96A2B" w:rsidRDefault="00F96A2B" w:rsidP="00F96A2B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F96A2B" w:rsidRDefault="00F96A2B" w:rsidP="00561B2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F96A2B" w:rsidRDefault="00F96A2B" w:rsidP="00561B2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F96A2B" w:rsidTr="00F96A2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Pr="00F96A2B" w:rsidRDefault="00F96A2B" w:rsidP="00561B27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F96A2B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Пудож, ул. Ленина, </w:t>
            </w:r>
            <w:r>
              <w:rPr>
                <w:szCs w:val="28"/>
              </w:rPr>
              <w:br/>
              <w:t>д. 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B" w:rsidRDefault="00F96A2B" w:rsidP="00561B2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балансовая стоимость 6973,0 руб.</w:t>
            </w:r>
          </w:p>
          <w:p w:rsidR="00F96A2B" w:rsidRDefault="00F96A2B" w:rsidP="00561B2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F96A2B" w:rsidTr="00561B27">
        <w:tc>
          <w:tcPr>
            <w:tcW w:w="4786" w:type="dxa"/>
          </w:tcPr>
          <w:p w:rsidR="00F96A2B" w:rsidRDefault="00F96A2B" w:rsidP="00561B27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F96A2B" w:rsidRPr="003740B0" w:rsidRDefault="00F96A2B" w:rsidP="003740B0">
            <w:pPr>
              <w:spacing w:before="240"/>
              <w:ind w:left="-142"/>
              <w:jc w:val="both"/>
            </w:pPr>
            <w:r>
              <w:rPr>
                <w:szCs w:val="28"/>
              </w:rPr>
              <w:t xml:space="preserve">Приложение  3 к постановлению Правительства Республики Карелия                от  </w:t>
            </w:r>
            <w:r w:rsidR="003740B0">
              <w:t>3 декабря 2014 года № 360-П</w:t>
            </w:r>
          </w:p>
        </w:tc>
      </w:tr>
    </w:tbl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96A2B" w:rsidRDefault="00F96A2B" w:rsidP="00F96A2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</w:t>
      </w:r>
      <w:r w:rsidR="007629DF">
        <w:rPr>
          <w:szCs w:val="28"/>
        </w:rPr>
        <w:t>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Кривецкого</w:t>
      </w:r>
      <w:proofErr w:type="spellEnd"/>
      <w:r>
        <w:rPr>
          <w:szCs w:val="28"/>
        </w:rPr>
        <w:t xml:space="preserve"> сельского поселения</w:t>
      </w:r>
    </w:p>
    <w:p w:rsidR="00F96A2B" w:rsidRDefault="00F96A2B" w:rsidP="00F96A2B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9747" w:type="dxa"/>
        <w:tblInd w:w="0" w:type="dxa"/>
        <w:tblLook w:val="04A0" w:firstRow="1" w:lastRow="0" w:firstColumn="1" w:lastColumn="0" w:noHBand="0" w:noVBand="1"/>
      </w:tblPr>
      <w:tblGrid>
        <w:gridCol w:w="2291"/>
        <w:gridCol w:w="3204"/>
        <w:gridCol w:w="4252"/>
      </w:tblGrid>
      <w:tr w:rsidR="00F96A2B" w:rsidTr="00F96A2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96A2B" w:rsidRDefault="00F96A2B" w:rsidP="00561B2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F96A2B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F96A2B" w:rsidRDefault="00F96A2B" w:rsidP="00F96A2B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F96A2B" w:rsidRDefault="00F96A2B" w:rsidP="00561B2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F96A2B" w:rsidRDefault="00F96A2B" w:rsidP="00561B2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F96A2B" w:rsidTr="00F96A2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Pr="00F96A2B" w:rsidRDefault="00F96A2B" w:rsidP="00561B27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Пудож, ул. Ленина, </w:t>
            </w:r>
            <w:r>
              <w:rPr>
                <w:szCs w:val="28"/>
              </w:rPr>
              <w:br/>
              <w:t>д. 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B" w:rsidRDefault="00F96A2B" w:rsidP="00561B2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балансовая стоимость 6973,0 руб.</w:t>
            </w:r>
          </w:p>
          <w:p w:rsidR="00F96A2B" w:rsidRDefault="00F96A2B" w:rsidP="00561B2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F96A2B" w:rsidTr="00561B27">
        <w:tc>
          <w:tcPr>
            <w:tcW w:w="4786" w:type="dxa"/>
          </w:tcPr>
          <w:p w:rsidR="00F96A2B" w:rsidRDefault="00F96A2B" w:rsidP="00561B27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F96A2B" w:rsidRPr="003740B0" w:rsidRDefault="00F96A2B" w:rsidP="003740B0">
            <w:pPr>
              <w:spacing w:before="240"/>
              <w:ind w:left="-142"/>
              <w:jc w:val="both"/>
            </w:pPr>
            <w:r>
              <w:rPr>
                <w:szCs w:val="28"/>
              </w:rPr>
              <w:t xml:space="preserve">Приложение  4 к постановлению Правительства Республики Карелия                от  </w:t>
            </w:r>
            <w:r w:rsidR="003740B0">
              <w:t>3 декабря 2014 года № 360-П</w:t>
            </w:r>
          </w:p>
        </w:tc>
      </w:tr>
    </w:tbl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96A2B" w:rsidRDefault="00F96A2B" w:rsidP="00F96A2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</w:t>
      </w:r>
      <w:r w:rsidR="007629DF">
        <w:rPr>
          <w:szCs w:val="28"/>
        </w:rPr>
        <w:t>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Шальского сельского поселения</w:t>
      </w:r>
    </w:p>
    <w:p w:rsidR="00F96A2B" w:rsidRDefault="00F96A2B" w:rsidP="00F96A2B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9747" w:type="dxa"/>
        <w:tblInd w:w="0" w:type="dxa"/>
        <w:tblLook w:val="04A0" w:firstRow="1" w:lastRow="0" w:firstColumn="1" w:lastColumn="0" w:noHBand="0" w:noVBand="1"/>
      </w:tblPr>
      <w:tblGrid>
        <w:gridCol w:w="2291"/>
        <w:gridCol w:w="3204"/>
        <w:gridCol w:w="4252"/>
      </w:tblGrid>
      <w:tr w:rsidR="00F96A2B" w:rsidTr="00F96A2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96A2B" w:rsidRDefault="00F96A2B" w:rsidP="00561B2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F96A2B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F96A2B" w:rsidRDefault="00F96A2B" w:rsidP="00561B2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F96A2B" w:rsidRDefault="00F96A2B" w:rsidP="00561B2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F96A2B" w:rsidRDefault="00F96A2B" w:rsidP="00561B2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F96A2B" w:rsidTr="00F96A2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Pr="00F96A2B" w:rsidRDefault="00F96A2B" w:rsidP="00561B27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Пудож, ул. Ленина, </w:t>
            </w:r>
            <w:r>
              <w:rPr>
                <w:szCs w:val="28"/>
              </w:rPr>
              <w:br/>
              <w:t>д. 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B" w:rsidRDefault="00F96A2B" w:rsidP="00561B2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балансовая стоимость 6973,0 руб.</w:t>
            </w:r>
          </w:p>
          <w:p w:rsidR="00F96A2B" w:rsidRDefault="00F96A2B" w:rsidP="00561B2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F96A2B" w:rsidTr="00561B27">
        <w:tc>
          <w:tcPr>
            <w:tcW w:w="4786" w:type="dxa"/>
          </w:tcPr>
          <w:p w:rsidR="00F96A2B" w:rsidRDefault="00F96A2B" w:rsidP="00561B27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F96A2B" w:rsidRPr="003740B0" w:rsidRDefault="00F96A2B" w:rsidP="003740B0">
            <w:pPr>
              <w:spacing w:before="240"/>
              <w:ind w:left="-142"/>
              <w:jc w:val="both"/>
            </w:pPr>
            <w:r>
              <w:rPr>
                <w:szCs w:val="28"/>
              </w:rPr>
              <w:t xml:space="preserve">Приложение  5 к постановлению Правительства Республики Карелия                от  </w:t>
            </w:r>
            <w:r w:rsidR="003740B0">
              <w:t>3 декабря 2014 года № 360-П</w:t>
            </w:r>
          </w:p>
        </w:tc>
      </w:tr>
    </w:tbl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96A2B" w:rsidRDefault="00F96A2B" w:rsidP="00F96A2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</w:t>
      </w:r>
      <w:r w:rsidR="007629DF">
        <w:rPr>
          <w:szCs w:val="28"/>
        </w:rPr>
        <w:t>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443710">
        <w:rPr>
          <w:szCs w:val="28"/>
        </w:rPr>
        <w:t>Авдеевского</w:t>
      </w:r>
      <w:r>
        <w:rPr>
          <w:szCs w:val="28"/>
        </w:rPr>
        <w:t xml:space="preserve"> сельского поселения</w:t>
      </w:r>
    </w:p>
    <w:p w:rsidR="00F96A2B" w:rsidRDefault="00F96A2B" w:rsidP="00F96A2B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9747" w:type="dxa"/>
        <w:tblInd w:w="0" w:type="dxa"/>
        <w:tblLook w:val="04A0" w:firstRow="1" w:lastRow="0" w:firstColumn="1" w:lastColumn="0" w:noHBand="0" w:noVBand="1"/>
      </w:tblPr>
      <w:tblGrid>
        <w:gridCol w:w="2291"/>
        <w:gridCol w:w="3204"/>
        <w:gridCol w:w="4252"/>
      </w:tblGrid>
      <w:tr w:rsidR="00F96A2B" w:rsidTr="00F96A2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96A2B" w:rsidRDefault="00F96A2B" w:rsidP="00561B2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F96A2B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F96A2B" w:rsidRDefault="00F96A2B" w:rsidP="00561B2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F96A2B" w:rsidRDefault="00F96A2B" w:rsidP="00561B2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F96A2B" w:rsidRDefault="00F96A2B" w:rsidP="00561B2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F96A2B" w:rsidTr="00F96A2B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Pr="00F96A2B" w:rsidRDefault="00F96A2B" w:rsidP="00561B27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Пудож, ул. Ленина, </w:t>
            </w:r>
            <w:r>
              <w:rPr>
                <w:szCs w:val="28"/>
              </w:rPr>
              <w:br/>
              <w:t>д. 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B" w:rsidRDefault="00F96A2B" w:rsidP="00561B2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балансовая стоимость 6973,0 руб.</w:t>
            </w:r>
          </w:p>
          <w:p w:rsidR="00F96A2B" w:rsidRDefault="00F96A2B" w:rsidP="00561B2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F96A2B" w:rsidTr="00561B27">
        <w:tc>
          <w:tcPr>
            <w:tcW w:w="4786" w:type="dxa"/>
          </w:tcPr>
          <w:p w:rsidR="00F96A2B" w:rsidRDefault="00F96A2B" w:rsidP="00561B27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F96A2B" w:rsidRPr="003740B0" w:rsidRDefault="00F96A2B" w:rsidP="003740B0">
            <w:pPr>
              <w:spacing w:before="240"/>
              <w:ind w:left="-142"/>
              <w:jc w:val="both"/>
            </w:pPr>
            <w:r>
              <w:rPr>
                <w:szCs w:val="28"/>
              </w:rPr>
              <w:t xml:space="preserve">Приложение  6 к постановлению Правительства Республики Карелия                от  </w:t>
            </w:r>
            <w:r w:rsidR="003740B0">
              <w:t>3 декабря 2014 года № 360-П</w:t>
            </w:r>
          </w:p>
        </w:tc>
      </w:tr>
    </w:tbl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96A2B" w:rsidRDefault="00F96A2B" w:rsidP="00F96A2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П</w:t>
      </w:r>
      <w:r w:rsidR="007629DF">
        <w:rPr>
          <w:szCs w:val="28"/>
        </w:rPr>
        <w:t>удожского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К</w:t>
      </w:r>
      <w:r w:rsidR="00443710">
        <w:rPr>
          <w:szCs w:val="28"/>
        </w:rPr>
        <w:t>убов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сельского поселения</w:t>
      </w:r>
    </w:p>
    <w:p w:rsidR="00F96A2B" w:rsidRDefault="00F96A2B" w:rsidP="00F96A2B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Style w:val="af2"/>
        <w:tblW w:w="9747" w:type="dxa"/>
        <w:tblInd w:w="0" w:type="dxa"/>
        <w:tblLook w:val="04A0" w:firstRow="1" w:lastRow="0" w:firstColumn="1" w:lastColumn="0" w:noHBand="0" w:noVBand="1"/>
      </w:tblPr>
      <w:tblGrid>
        <w:gridCol w:w="2291"/>
        <w:gridCol w:w="3204"/>
        <w:gridCol w:w="4252"/>
      </w:tblGrid>
      <w:tr w:rsidR="00F96A2B" w:rsidTr="00443710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F96A2B" w:rsidRDefault="00F96A2B" w:rsidP="00561B27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443710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F96A2B" w:rsidRDefault="00F96A2B" w:rsidP="00561B27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F96A2B" w:rsidRDefault="00F96A2B" w:rsidP="00561B27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F96A2B" w:rsidRDefault="00F96A2B" w:rsidP="00561B27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F96A2B" w:rsidTr="00443710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Pr="00F96A2B" w:rsidRDefault="00F96A2B" w:rsidP="00561B27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Сирена ручная механическая </w:t>
            </w:r>
            <w:r>
              <w:rPr>
                <w:szCs w:val="28"/>
                <w:lang w:val="en-US"/>
              </w:rPr>
              <w:t>LK</w:t>
            </w:r>
            <w:r>
              <w:rPr>
                <w:szCs w:val="28"/>
              </w:rPr>
              <w:t>-120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2B" w:rsidRDefault="00F96A2B" w:rsidP="00561B2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Пудож, ул. Ленина, </w:t>
            </w:r>
            <w:r>
              <w:rPr>
                <w:szCs w:val="28"/>
              </w:rPr>
              <w:br/>
              <w:t>д. 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2B" w:rsidRDefault="00F96A2B" w:rsidP="00561B2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балансовая стоимость 6973,0 руб.</w:t>
            </w:r>
          </w:p>
          <w:p w:rsidR="00F96A2B" w:rsidRDefault="00F96A2B" w:rsidP="00561B27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</w:p>
    <w:p w:rsidR="00F96A2B" w:rsidRDefault="00F96A2B" w:rsidP="00F96A2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Default="00F96A2B" w:rsidP="000F4138">
      <w:pPr>
        <w:ind w:left="-142" w:firstLine="567"/>
        <w:jc w:val="both"/>
        <w:rPr>
          <w:sz w:val="27"/>
          <w:szCs w:val="27"/>
        </w:rPr>
      </w:pPr>
    </w:p>
    <w:p w:rsidR="00F96A2B" w:rsidRPr="000D32E1" w:rsidRDefault="00F96A2B" w:rsidP="000F4138">
      <w:pPr>
        <w:ind w:left="-142" w:firstLine="567"/>
        <w:jc w:val="both"/>
        <w:rPr>
          <w:sz w:val="27"/>
          <w:szCs w:val="27"/>
        </w:rPr>
      </w:pPr>
    </w:p>
    <w:sectPr w:rsidR="00F96A2B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740B0"/>
    <w:rsid w:val="0038487A"/>
    <w:rsid w:val="003970D7"/>
    <w:rsid w:val="003C4D42"/>
    <w:rsid w:val="003C6BBF"/>
    <w:rsid w:val="003E6EA6"/>
    <w:rsid w:val="00443710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629DF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6AA5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6A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C66AA5"/>
    <w:rPr>
      <w:i/>
      <w:iCs/>
      <w:sz w:val="24"/>
      <w:szCs w:val="24"/>
    </w:rPr>
  </w:style>
  <w:style w:type="table" w:styleId="af2">
    <w:name w:val="Table Grid"/>
    <w:basedOn w:val="a1"/>
    <w:uiPriority w:val="59"/>
    <w:rsid w:val="00C66A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543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2014-11-26T11:44:00Z</cp:lastPrinted>
  <dcterms:created xsi:type="dcterms:W3CDTF">2014-11-26T06:52:00Z</dcterms:created>
  <dcterms:modified xsi:type="dcterms:W3CDTF">2014-12-05T07:37:00Z</dcterms:modified>
</cp:coreProperties>
</file>