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D53A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bookmarkStart w:id="0" w:name="_GoBack"/>
      <w:r w:rsidR="004D53AD">
        <w:t>5 декабря 2014 года № 759р-П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7A2050" w:rsidRDefault="00515565" w:rsidP="006354DF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 xml:space="preserve">Внести в состав конкурсной комиссии по проведению </w:t>
      </w:r>
      <w:r w:rsidR="00BF3560">
        <w:rPr>
          <w:szCs w:val="28"/>
        </w:rPr>
        <w:t xml:space="preserve">ежегодного </w:t>
      </w:r>
      <w:r>
        <w:rPr>
          <w:szCs w:val="28"/>
        </w:rPr>
        <w:t>конкурс</w:t>
      </w:r>
      <w:r w:rsidR="00BF3560">
        <w:rPr>
          <w:szCs w:val="28"/>
        </w:rPr>
        <w:t>а</w:t>
      </w:r>
      <w:r w:rsidR="007A2050">
        <w:rPr>
          <w:szCs w:val="28"/>
        </w:rPr>
        <w:t xml:space="preserve"> среди муниципальных районов и</w:t>
      </w:r>
      <w:r>
        <w:rPr>
          <w:szCs w:val="28"/>
        </w:rPr>
        <w:t xml:space="preserve"> городских </w:t>
      </w:r>
      <w:r w:rsidR="007A2050">
        <w:rPr>
          <w:szCs w:val="28"/>
        </w:rPr>
        <w:t xml:space="preserve">округов </w:t>
      </w:r>
      <w:r>
        <w:rPr>
          <w:szCs w:val="28"/>
        </w:rPr>
        <w:t xml:space="preserve">в Республике Карелия </w:t>
      </w:r>
      <w:r w:rsidR="007A2050">
        <w:rPr>
          <w:szCs w:val="28"/>
        </w:rPr>
        <w:t xml:space="preserve">на право проведения праздничных мероприятий, посвященных Дню Республики Карелия </w:t>
      </w:r>
      <w:r>
        <w:rPr>
          <w:szCs w:val="28"/>
        </w:rPr>
        <w:t>(далее –</w:t>
      </w:r>
      <w:r w:rsidR="007A2050">
        <w:rPr>
          <w:szCs w:val="28"/>
        </w:rPr>
        <w:t xml:space="preserve"> </w:t>
      </w:r>
      <w:r>
        <w:rPr>
          <w:szCs w:val="28"/>
        </w:rPr>
        <w:t>комиссия), утвержденный распоряжением Правительства Республики Карелия от</w:t>
      </w:r>
      <w:r w:rsidR="000A6B5B">
        <w:rPr>
          <w:szCs w:val="28"/>
        </w:rPr>
        <w:t xml:space="preserve"> </w:t>
      </w:r>
      <w:r w:rsidR="007A2050">
        <w:rPr>
          <w:szCs w:val="28"/>
        </w:rPr>
        <w:t xml:space="preserve"> </w:t>
      </w:r>
      <w:r w:rsidR="000F0D79">
        <w:rPr>
          <w:szCs w:val="28"/>
        </w:rPr>
        <w:t xml:space="preserve">            </w:t>
      </w:r>
      <w:r w:rsidR="007A2050">
        <w:rPr>
          <w:szCs w:val="28"/>
        </w:rPr>
        <w:t xml:space="preserve">28 </w:t>
      </w:r>
      <w:r>
        <w:rPr>
          <w:szCs w:val="28"/>
        </w:rPr>
        <w:t xml:space="preserve"> мая 2014 года № 2</w:t>
      </w:r>
      <w:r w:rsidR="007A2050">
        <w:rPr>
          <w:szCs w:val="28"/>
        </w:rPr>
        <w:t>91</w:t>
      </w:r>
      <w:r>
        <w:rPr>
          <w:szCs w:val="28"/>
        </w:rPr>
        <w:t xml:space="preserve">р-П (Собрание законодательства Республики Карелия, 2014, № 5, </w:t>
      </w:r>
      <w:r w:rsidR="000F0D79">
        <w:rPr>
          <w:szCs w:val="28"/>
        </w:rPr>
        <w:t xml:space="preserve"> </w:t>
      </w:r>
      <w:r>
        <w:rPr>
          <w:szCs w:val="28"/>
        </w:rPr>
        <w:t>ст. 8</w:t>
      </w:r>
      <w:r w:rsidR="007A2050">
        <w:rPr>
          <w:szCs w:val="28"/>
        </w:rPr>
        <w:t>76</w:t>
      </w:r>
      <w:r>
        <w:rPr>
          <w:szCs w:val="28"/>
        </w:rPr>
        <w:t xml:space="preserve">), </w:t>
      </w:r>
      <w:r w:rsidR="007A2050">
        <w:rPr>
          <w:szCs w:val="28"/>
        </w:rPr>
        <w:t xml:space="preserve">следующие </w:t>
      </w:r>
      <w:r>
        <w:rPr>
          <w:szCs w:val="28"/>
        </w:rPr>
        <w:t>изменения</w:t>
      </w:r>
      <w:r w:rsidR="007A2050">
        <w:rPr>
          <w:szCs w:val="28"/>
        </w:rPr>
        <w:t>:</w:t>
      </w:r>
    </w:p>
    <w:p w:rsidR="007A2050" w:rsidRPr="007A2050" w:rsidRDefault="005E6D57" w:rsidP="006354DF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6354DF">
        <w:rPr>
          <w:szCs w:val="28"/>
        </w:rPr>
        <w:t>в</w:t>
      </w:r>
      <w:r w:rsidR="007A2050" w:rsidRPr="007A2050">
        <w:rPr>
          <w:szCs w:val="28"/>
        </w:rPr>
        <w:t xml:space="preserve">ключить в состав комиссии Максимова А.А. – исполняющего обязанности Министра финансов Республики Карелия; </w:t>
      </w:r>
    </w:p>
    <w:p w:rsidR="00515565" w:rsidRDefault="000F0D79" w:rsidP="006354DF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="00515565">
        <w:rPr>
          <w:szCs w:val="28"/>
        </w:rPr>
        <w:t>указа</w:t>
      </w:r>
      <w:r>
        <w:rPr>
          <w:szCs w:val="28"/>
        </w:rPr>
        <w:t>ть</w:t>
      </w:r>
      <w:r w:rsidR="00515565">
        <w:rPr>
          <w:szCs w:val="28"/>
        </w:rPr>
        <w:t xml:space="preserve"> новые должности следующих лиц:</w:t>
      </w:r>
    </w:p>
    <w:p w:rsidR="00515565" w:rsidRDefault="00515565" w:rsidP="006354DF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>Шабанов Ю.А. – заместитель Главы Республики Карелия по региональной политике, председатель комиссии;</w:t>
      </w:r>
    </w:p>
    <w:p w:rsidR="000F0D79" w:rsidRDefault="00515565" w:rsidP="006354DF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>Баев В.Г. – заместитель Главы Республики Карелия – Руководитель Администрации Главы Республики Карелия</w:t>
      </w:r>
      <w:r w:rsidR="000F0D79">
        <w:rPr>
          <w:szCs w:val="28"/>
        </w:rPr>
        <w:t>;</w:t>
      </w:r>
    </w:p>
    <w:p w:rsidR="000F0D79" w:rsidRDefault="000F0D79" w:rsidP="006354DF">
      <w:pPr>
        <w:tabs>
          <w:tab w:val="left" w:pos="8931"/>
        </w:tabs>
        <w:ind w:right="424" w:firstLine="567"/>
        <w:jc w:val="both"/>
        <w:rPr>
          <w:szCs w:val="28"/>
        </w:rPr>
      </w:pPr>
      <w:proofErr w:type="spellStart"/>
      <w:r>
        <w:rPr>
          <w:szCs w:val="28"/>
        </w:rPr>
        <w:t>Улич</w:t>
      </w:r>
      <w:proofErr w:type="spellEnd"/>
      <w:r>
        <w:rPr>
          <w:szCs w:val="28"/>
        </w:rPr>
        <w:t xml:space="preserve"> В.В. – заместитель Главы Республики Карелия по социальным вопросам;</w:t>
      </w:r>
    </w:p>
    <w:p w:rsidR="00305F64" w:rsidRDefault="000F0D79" w:rsidP="00D440AA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>3)</w:t>
      </w:r>
      <w:r w:rsidR="00D440AA">
        <w:rPr>
          <w:szCs w:val="28"/>
        </w:rPr>
        <w:t xml:space="preserve"> исключить из состава комиссии </w:t>
      </w:r>
      <w:proofErr w:type="spellStart"/>
      <w:r w:rsidR="00D440AA">
        <w:rPr>
          <w:szCs w:val="28"/>
        </w:rPr>
        <w:t>Усынина</w:t>
      </w:r>
      <w:proofErr w:type="spellEnd"/>
      <w:r w:rsidR="00D440AA">
        <w:rPr>
          <w:szCs w:val="28"/>
        </w:rPr>
        <w:t xml:space="preserve"> И.В.</w:t>
      </w:r>
    </w:p>
    <w:p w:rsidR="000A6B5B" w:rsidRDefault="000A6B5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5CF2610"/>
    <w:multiLevelType w:val="hybridMultilevel"/>
    <w:tmpl w:val="57C4610E"/>
    <w:lvl w:ilvl="0" w:tplc="66FC34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A6B5B"/>
    <w:rsid w:val="000B6F13"/>
    <w:rsid w:val="000C4F37"/>
    <w:rsid w:val="000C7001"/>
    <w:rsid w:val="000E0C52"/>
    <w:rsid w:val="000F03CC"/>
    <w:rsid w:val="000F0D79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D53AD"/>
    <w:rsid w:val="00503BDE"/>
    <w:rsid w:val="00515565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E6D57"/>
    <w:rsid w:val="005F0381"/>
    <w:rsid w:val="0060379A"/>
    <w:rsid w:val="006079AF"/>
    <w:rsid w:val="006125D3"/>
    <w:rsid w:val="006209B3"/>
    <w:rsid w:val="00626DC7"/>
    <w:rsid w:val="006354DF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2050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BF3560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440AA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7D2EF-283F-4247-860E-466008F3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2014-11-25T09:22:00Z</cp:lastPrinted>
  <dcterms:created xsi:type="dcterms:W3CDTF">2014-11-25T09:22:00Z</dcterms:created>
  <dcterms:modified xsi:type="dcterms:W3CDTF">2014-12-08T09:43:00Z</dcterms:modified>
</cp:coreProperties>
</file>