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927E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4927E7">
        <w:t>12 декабря</w:t>
      </w:r>
      <w:bookmarkStart w:id="0" w:name="_GoBack"/>
      <w:bookmarkEnd w:id="0"/>
      <w:r w:rsidR="004927E7">
        <w:t xml:space="preserve"> 2014 года № 778р-П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A067E5" w:rsidP="00CF5407">
      <w:pPr>
        <w:ind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в План мероприятий по подготовке и проведению празднования Дня Республики Карелия в 2014 году, утвержденный распоряжением Правительства Республики Карелия от 26 февраля </w:t>
      </w:r>
      <w:r>
        <w:rPr>
          <w:szCs w:val="28"/>
        </w:rPr>
        <w:br/>
        <w:t xml:space="preserve">2014 года № 97р-П (Собрание законодательства Республики Карелия, 2014, № 2, ст. 282), с изменениями, внесенными распоряжениями Правительства Республики Карелия от 21 июля 2014 года № 453р-П, </w:t>
      </w:r>
      <w:r>
        <w:rPr>
          <w:szCs w:val="28"/>
        </w:rPr>
        <w:br/>
        <w:t>от 6 августа 2014 года № 484р-П, от 11 сентября 2014 года № 554р-П, следующие</w:t>
      </w:r>
      <w:proofErr w:type="gramEnd"/>
      <w:r>
        <w:rPr>
          <w:szCs w:val="28"/>
        </w:rPr>
        <w:t xml:space="preserve"> изменения:</w:t>
      </w:r>
    </w:p>
    <w:p w:rsidR="00A067E5" w:rsidRDefault="00A067E5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1) пункт 16 изложить в следующей редакции:</w:t>
      </w:r>
    </w:p>
    <w:p w:rsidR="00A067E5" w:rsidRDefault="00A067E5" w:rsidP="00CF5407">
      <w:pPr>
        <w:ind w:right="424" w:firstLine="567"/>
        <w:jc w:val="both"/>
        <w:rPr>
          <w:szCs w:val="28"/>
        </w:rPr>
      </w:pPr>
    </w:p>
    <w:tbl>
      <w:tblPr>
        <w:tblStyle w:val="ac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993"/>
        <w:gridCol w:w="2551"/>
        <w:gridCol w:w="1418"/>
        <w:gridCol w:w="3969"/>
        <w:gridCol w:w="425"/>
      </w:tblGrid>
      <w:tr w:rsidR="009E4616" w:rsidTr="009E4616">
        <w:trPr>
          <w:trHeight w:val="961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067E5" w:rsidRDefault="00A067E5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993" w:type="dxa"/>
          </w:tcPr>
          <w:p w:rsidR="00A067E5" w:rsidRDefault="00A067E5" w:rsidP="00A067E5">
            <w:pPr>
              <w:tabs>
                <w:tab w:val="left" w:pos="8931"/>
              </w:tabs>
              <w:ind w:right="34"/>
              <w:rPr>
                <w:szCs w:val="28"/>
              </w:rPr>
            </w:pPr>
            <w:r>
              <w:rPr>
                <w:szCs w:val="28"/>
              </w:rPr>
              <w:t xml:space="preserve">16. </w:t>
            </w:r>
          </w:p>
        </w:tc>
        <w:tc>
          <w:tcPr>
            <w:tcW w:w="2551" w:type="dxa"/>
          </w:tcPr>
          <w:p w:rsidR="00A067E5" w:rsidRDefault="00A067E5" w:rsidP="009E4616">
            <w:pPr>
              <w:tabs>
                <w:tab w:val="left" w:pos="2478"/>
                <w:tab w:val="left" w:pos="8931"/>
              </w:tabs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Приобретение мотопомпы</w:t>
            </w:r>
          </w:p>
        </w:tc>
        <w:tc>
          <w:tcPr>
            <w:tcW w:w="1418" w:type="dxa"/>
          </w:tcPr>
          <w:p w:rsidR="00A067E5" w:rsidRDefault="00A067E5" w:rsidP="009E4616">
            <w:pPr>
              <w:tabs>
                <w:tab w:val="left" w:pos="8931"/>
              </w:tabs>
              <w:ind w:left="-108" w:right="-109"/>
              <w:jc w:val="center"/>
              <w:rPr>
                <w:szCs w:val="28"/>
              </w:rPr>
            </w:pPr>
            <w:r>
              <w:rPr>
                <w:szCs w:val="28"/>
              </w:rPr>
              <w:t>до 31 декабря 2014 года</w:t>
            </w:r>
          </w:p>
        </w:tc>
        <w:tc>
          <w:tcPr>
            <w:tcW w:w="3969" w:type="dxa"/>
          </w:tcPr>
          <w:p w:rsidR="00A067E5" w:rsidRDefault="00A067E5" w:rsidP="00A067E5">
            <w:pPr>
              <w:tabs>
                <w:tab w:val="left" w:pos="1529"/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Новинского сельского поселения (по согласованию)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E4616" w:rsidRDefault="009E4616" w:rsidP="00A067E5">
            <w:pPr>
              <w:tabs>
                <w:tab w:val="left" w:pos="8931"/>
              </w:tabs>
              <w:rPr>
                <w:szCs w:val="28"/>
              </w:rPr>
            </w:pPr>
          </w:p>
          <w:p w:rsidR="009E4616" w:rsidRDefault="009E4616" w:rsidP="00A067E5">
            <w:pPr>
              <w:tabs>
                <w:tab w:val="left" w:pos="8931"/>
              </w:tabs>
              <w:rPr>
                <w:szCs w:val="28"/>
              </w:rPr>
            </w:pPr>
          </w:p>
          <w:p w:rsidR="00A067E5" w:rsidRDefault="00A067E5" w:rsidP="009E4616">
            <w:pPr>
              <w:tabs>
                <w:tab w:val="left" w:pos="8931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»;</w:t>
            </w:r>
          </w:p>
        </w:tc>
      </w:tr>
    </w:tbl>
    <w:p w:rsidR="009E4616" w:rsidRDefault="009E4616" w:rsidP="00A067E5">
      <w:pPr>
        <w:ind w:firstLine="567"/>
      </w:pPr>
    </w:p>
    <w:p w:rsidR="00A067E5" w:rsidRDefault="00A067E5" w:rsidP="00A067E5">
      <w:pPr>
        <w:ind w:firstLine="567"/>
      </w:pPr>
      <w:r>
        <w:t>2) пункт 20.10 изложить в следующей редакции:</w:t>
      </w:r>
    </w:p>
    <w:p w:rsidR="00A067E5" w:rsidRDefault="00A067E5"/>
    <w:tbl>
      <w:tblPr>
        <w:tblStyle w:val="ac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993"/>
        <w:gridCol w:w="2551"/>
        <w:gridCol w:w="1418"/>
        <w:gridCol w:w="3969"/>
        <w:gridCol w:w="425"/>
      </w:tblGrid>
      <w:tr w:rsidR="009E4616" w:rsidTr="009E4616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E4616" w:rsidRDefault="009E4616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993" w:type="dxa"/>
          </w:tcPr>
          <w:p w:rsidR="009E4616" w:rsidRDefault="009E4616" w:rsidP="009E4616">
            <w:pPr>
              <w:tabs>
                <w:tab w:val="left" w:pos="8931"/>
              </w:tabs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20.10.</w:t>
            </w:r>
          </w:p>
        </w:tc>
        <w:tc>
          <w:tcPr>
            <w:tcW w:w="2551" w:type="dxa"/>
          </w:tcPr>
          <w:p w:rsidR="009E4616" w:rsidRDefault="009E4616" w:rsidP="009E4616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Приобретение двух мотопомп</w:t>
            </w:r>
          </w:p>
        </w:tc>
        <w:tc>
          <w:tcPr>
            <w:tcW w:w="1418" w:type="dxa"/>
          </w:tcPr>
          <w:p w:rsidR="009E4616" w:rsidRDefault="009E4616" w:rsidP="009E4616">
            <w:pPr>
              <w:tabs>
                <w:tab w:val="left" w:pos="8931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до 31 декабря 2014 года</w:t>
            </w:r>
          </w:p>
        </w:tc>
        <w:tc>
          <w:tcPr>
            <w:tcW w:w="3969" w:type="dxa"/>
          </w:tcPr>
          <w:p w:rsidR="009E4616" w:rsidRDefault="009E4616" w:rsidP="009E4616">
            <w:pPr>
              <w:tabs>
                <w:tab w:val="left" w:pos="1529"/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Кедрозерского</w:t>
            </w:r>
            <w:proofErr w:type="spellEnd"/>
            <w:r>
              <w:rPr>
                <w:szCs w:val="28"/>
              </w:rPr>
              <w:t xml:space="preserve"> сельского поселения (по согласованию)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E4616" w:rsidRDefault="009E4616" w:rsidP="009E4616">
            <w:pPr>
              <w:tabs>
                <w:tab w:val="left" w:pos="776"/>
                <w:tab w:val="left" w:pos="8931"/>
              </w:tabs>
              <w:ind w:right="-108"/>
              <w:jc w:val="both"/>
              <w:rPr>
                <w:szCs w:val="28"/>
              </w:rPr>
            </w:pPr>
          </w:p>
          <w:p w:rsidR="009E4616" w:rsidRDefault="009E4616" w:rsidP="009E4616">
            <w:pPr>
              <w:tabs>
                <w:tab w:val="left" w:pos="776"/>
                <w:tab w:val="left" w:pos="8931"/>
              </w:tabs>
              <w:ind w:right="-108"/>
              <w:jc w:val="both"/>
              <w:rPr>
                <w:szCs w:val="28"/>
              </w:rPr>
            </w:pPr>
          </w:p>
          <w:p w:rsidR="009E4616" w:rsidRDefault="009E4616" w:rsidP="009E4616">
            <w:pPr>
              <w:tabs>
                <w:tab w:val="left" w:pos="776"/>
                <w:tab w:val="left" w:pos="8931"/>
              </w:tabs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3D75"/>
    <w:rsid w:val="00401942"/>
    <w:rsid w:val="004033E0"/>
    <w:rsid w:val="00423611"/>
    <w:rsid w:val="00441C6B"/>
    <w:rsid w:val="00445A64"/>
    <w:rsid w:val="00476C38"/>
    <w:rsid w:val="004927E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4616"/>
    <w:rsid w:val="009E50E3"/>
    <w:rsid w:val="009E60CC"/>
    <w:rsid w:val="009E6432"/>
    <w:rsid w:val="009E6584"/>
    <w:rsid w:val="009E7FA1"/>
    <w:rsid w:val="009F0522"/>
    <w:rsid w:val="009F3330"/>
    <w:rsid w:val="00A067E5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84500-98F7-4D7B-9021-1C84B60B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2014-12-11T09:06:00Z</cp:lastPrinted>
  <dcterms:created xsi:type="dcterms:W3CDTF">2014-12-11T09:07:00Z</dcterms:created>
  <dcterms:modified xsi:type="dcterms:W3CDTF">2014-12-15T08:13:00Z</dcterms:modified>
</cp:coreProperties>
</file>