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6F6B4EA" wp14:editId="01874F6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B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7BD3">
      <w:pPr>
        <w:spacing w:before="240"/>
        <w:ind w:left="-142"/>
        <w:jc w:val="center"/>
      </w:pPr>
      <w:r>
        <w:t>от</w:t>
      </w:r>
      <w:r w:rsidR="00417BD3">
        <w:t xml:space="preserve"> 2 февраля 2015 года № 14-П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23756E" w:rsidRDefault="0023756E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о Министерстве сельского, </w:t>
      </w:r>
      <w:r>
        <w:rPr>
          <w:b/>
          <w:bCs/>
          <w:szCs w:val="28"/>
        </w:rPr>
        <w:br/>
        <w:t xml:space="preserve">рыбного и охотничьего хозяйства Республики Карелия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23756E" w:rsidRDefault="0023756E" w:rsidP="0023756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23756E">
        <w:rPr>
          <w:b/>
          <w:bCs/>
          <w:szCs w:val="28"/>
        </w:rPr>
        <w:t>п</w:t>
      </w:r>
      <w:proofErr w:type="gramEnd"/>
      <w:r w:rsidRPr="0023756E">
        <w:rPr>
          <w:b/>
          <w:bCs/>
          <w:szCs w:val="28"/>
        </w:rPr>
        <w:t xml:space="preserve"> о с т а н о в л я е т:</w:t>
      </w:r>
    </w:p>
    <w:p w:rsidR="001C34DC" w:rsidRDefault="0023756E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Положение о Министерстве сельского, рыбного и охотничьего хозяйства Республики Карелия, утвержденное постановлением Правительства Республики Карелия от 8 октября 2010 года № 209-П </w:t>
      </w:r>
      <w:r>
        <w:rPr>
          <w:szCs w:val="28"/>
        </w:rPr>
        <w:br/>
        <w:t xml:space="preserve">«Об утверждении Положения  о Министерстве сельского, рыбного и охотничьего хозяйства Республики Карелия» (Собрание законодательства Республики Карелия, 2010, № 10, ст. 1300; 2011, № 3, ст. 336; № 12, ст. 2081; </w:t>
      </w:r>
      <w:proofErr w:type="gramStart"/>
      <w:r>
        <w:rPr>
          <w:szCs w:val="28"/>
        </w:rPr>
        <w:t xml:space="preserve">2012, № 9, ст. 1623; № 11, ст. 2027; 2013, № 2, ст. 250; № 6, ст. 1006; № 12, </w:t>
      </w:r>
      <w:r>
        <w:rPr>
          <w:szCs w:val="28"/>
        </w:rPr>
        <w:br/>
        <w:t xml:space="preserve">ст. 2282; 2014, № 2, ст. 207; № 4, ст. 596; № 7, ст. 1300), следующие изменения: </w:t>
      </w:r>
      <w:proofErr w:type="gramEnd"/>
    </w:p>
    <w:p w:rsidR="0023756E" w:rsidRDefault="0023756E" w:rsidP="001C34DC">
      <w:pPr>
        <w:ind w:firstLine="709"/>
        <w:jc w:val="both"/>
        <w:rPr>
          <w:szCs w:val="28"/>
        </w:rPr>
      </w:pPr>
      <w:r>
        <w:rPr>
          <w:szCs w:val="28"/>
        </w:rPr>
        <w:t>1) абзац второй пункта 1 изложить в следующей редакции:</w:t>
      </w:r>
    </w:p>
    <w:p w:rsidR="0023756E" w:rsidRDefault="0023756E" w:rsidP="001C34DC">
      <w:pPr>
        <w:ind w:firstLine="709"/>
        <w:jc w:val="both"/>
        <w:rPr>
          <w:szCs w:val="28"/>
        </w:rPr>
      </w:pPr>
      <w:r>
        <w:rPr>
          <w:szCs w:val="28"/>
        </w:rPr>
        <w:t>«Ми</w:t>
      </w:r>
      <w:r w:rsidR="00B22E61">
        <w:rPr>
          <w:szCs w:val="28"/>
        </w:rPr>
        <w:t>нистерство является специально</w:t>
      </w:r>
      <w:r>
        <w:rPr>
          <w:szCs w:val="28"/>
        </w:rPr>
        <w:t xml:space="preserve"> уполномоченным </w:t>
      </w:r>
      <w:proofErr w:type="spellStart"/>
      <w:proofErr w:type="gramStart"/>
      <w:r>
        <w:rPr>
          <w:szCs w:val="28"/>
        </w:rPr>
        <w:t>государст</w:t>
      </w:r>
      <w:proofErr w:type="spellEnd"/>
      <w:r w:rsidR="00B22E61">
        <w:rPr>
          <w:szCs w:val="28"/>
        </w:rPr>
        <w:t>-</w:t>
      </w:r>
      <w:r>
        <w:rPr>
          <w:szCs w:val="28"/>
        </w:rPr>
        <w:t>венным</w:t>
      </w:r>
      <w:proofErr w:type="gramEnd"/>
      <w:r>
        <w:rPr>
          <w:szCs w:val="28"/>
        </w:rPr>
        <w:t xml:space="preserve"> органом по охране, федеральному государственному надзору и регулированию использования объектов животного мира и среды их обитания.»;</w:t>
      </w:r>
    </w:p>
    <w:p w:rsidR="0023756E" w:rsidRDefault="0023756E" w:rsidP="001C34DC">
      <w:pPr>
        <w:ind w:firstLine="709"/>
        <w:jc w:val="both"/>
        <w:rPr>
          <w:szCs w:val="28"/>
        </w:rPr>
      </w:pPr>
      <w:r>
        <w:rPr>
          <w:szCs w:val="28"/>
        </w:rPr>
        <w:t>2) пункт 9 дополнить подпунктом 15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 xml:space="preserve"> следующего содержания:</w:t>
      </w:r>
    </w:p>
    <w:p w:rsidR="0023756E" w:rsidRDefault="0023756E" w:rsidP="001C34DC">
      <w:pPr>
        <w:ind w:firstLine="709"/>
        <w:jc w:val="both"/>
        <w:rPr>
          <w:szCs w:val="28"/>
        </w:rPr>
      </w:pPr>
      <w:r>
        <w:rPr>
          <w:szCs w:val="28"/>
        </w:rPr>
        <w:t>«15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>) разрабатывает и реализует в установленных сферах деятельности мероприятия, направленные на развитие и поддержку субъектов малого и среднего предпринимательства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23756E" w:rsidRDefault="0023756E" w:rsidP="001C34DC">
      <w:pPr>
        <w:ind w:firstLine="709"/>
        <w:jc w:val="both"/>
        <w:rPr>
          <w:szCs w:val="28"/>
        </w:rPr>
      </w:pPr>
    </w:p>
    <w:p w:rsidR="0023756E" w:rsidRPr="0023756E" w:rsidRDefault="0023756E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3756E"/>
    <w:rsid w:val="00265050"/>
    <w:rsid w:val="002A6B23"/>
    <w:rsid w:val="00307849"/>
    <w:rsid w:val="0038487A"/>
    <w:rsid w:val="003970D7"/>
    <w:rsid w:val="003C4D42"/>
    <w:rsid w:val="003C6BBF"/>
    <w:rsid w:val="003E6EA6"/>
    <w:rsid w:val="00417BD3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2E61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18D2-DC45-49ED-A202-FD26103D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2015-01-28T13:20:00Z</cp:lastPrinted>
  <dcterms:created xsi:type="dcterms:W3CDTF">2015-01-28T09:22:00Z</dcterms:created>
  <dcterms:modified xsi:type="dcterms:W3CDTF">2015-02-02T11:53:00Z</dcterms:modified>
</cp:coreProperties>
</file>