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4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419D2" w:rsidRDefault="003419D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24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024BB">
        <w:t>2 февраля 2015 года № 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02A5D" w:rsidRDefault="00211C86" w:rsidP="00211C8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211C86">
        <w:rPr>
          <w:b/>
          <w:bCs/>
          <w:szCs w:val="28"/>
        </w:rPr>
        <w:t>Об утверждении Порядков формирования, утверждения и ведения планов закупок и планов</w:t>
      </w:r>
      <w:r>
        <w:rPr>
          <w:b/>
          <w:bCs/>
          <w:szCs w:val="28"/>
        </w:rPr>
        <w:t>-</w:t>
      </w:r>
      <w:r w:rsidRPr="00211C86">
        <w:rPr>
          <w:b/>
          <w:bCs/>
          <w:szCs w:val="28"/>
        </w:rPr>
        <w:t xml:space="preserve">графиков закупок товаров, работ, </w:t>
      </w:r>
    </w:p>
    <w:p w:rsidR="00211C86" w:rsidRPr="00211C86" w:rsidRDefault="00211C86" w:rsidP="00211C8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211C86">
        <w:rPr>
          <w:b/>
          <w:bCs/>
          <w:szCs w:val="28"/>
        </w:rPr>
        <w:t>услуг для обеспечения нужд Республики Карелия</w:t>
      </w: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17, частью 5 статьи 21 Федерального закона от 5 апреля 2013 года № 44-ФЗ «О контрактной системе в </w:t>
      </w:r>
      <w:r w:rsidR="00502A5D">
        <w:rPr>
          <w:szCs w:val="28"/>
        </w:rPr>
        <w:t xml:space="preserve">                   </w:t>
      </w:r>
      <w:r>
        <w:rPr>
          <w:szCs w:val="28"/>
        </w:rPr>
        <w:t>сфере закупок товаров, работ, услуг для обеспечения государственных</w:t>
      </w:r>
      <w:r w:rsidR="00502A5D">
        <w:rPr>
          <w:szCs w:val="28"/>
        </w:rPr>
        <w:t xml:space="preserve">                 </w:t>
      </w:r>
      <w:r>
        <w:rPr>
          <w:szCs w:val="28"/>
        </w:rPr>
        <w:t xml:space="preserve"> и муниципальных нужд» Правительство Республики Карелия</w:t>
      </w:r>
      <w:r w:rsidR="00502A5D"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proofErr w:type="gramStart"/>
      <w:r w:rsidRPr="00502A5D">
        <w:rPr>
          <w:b/>
          <w:szCs w:val="28"/>
        </w:rPr>
        <w:t>п</w:t>
      </w:r>
      <w:proofErr w:type="gramEnd"/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о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с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т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а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н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о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в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л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я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е</w:t>
      </w:r>
      <w:r w:rsidR="00502A5D">
        <w:rPr>
          <w:b/>
          <w:szCs w:val="28"/>
        </w:rPr>
        <w:t xml:space="preserve"> </w:t>
      </w:r>
      <w:r w:rsidRPr="00502A5D">
        <w:rPr>
          <w:b/>
          <w:szCs w:val="28"/>
        </w:rPr>
        <w:t>т:</w:t>
      </w: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1. Утвердить:</w:t>
      </w: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szCs w:val="28"/>
        </w:rPr>
        <w:t xml:space="preserve"> Порядок </w:t>
      </w:r>
      <w:r>
        <w:rPr>
          <w:bCs/>
          <w:szCs w:val="28"/>
        </w:rPr>
        <w:t xml:space="preserve">формирования, утверждения и ведения планов закупок товаров, работ, услуг для обеспечения нужд Республики Карелия согласно </w:t>
      </w:r>
      <w:r w:rsidR="00502A5D">
        <w:rPr>
          <w:bCs/>
          <w:szCs w:val="28"/>
        </w:rPr>
        <w:t>п</w:t>
      </w:r>
      <w:r>
        <w:rPr>
          <w:bCs/>
          <w:szCs w:val="28"/>
        </w:rPr>
        <w:t>риложению 1 к настоящему постановлению;</w:t>
      </w: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Порядок формирования, утверждения и ведения планов</w:t>
      </w:r>
      <w:r w:rsidR="00502A5D">
        <w:rPr>
          <w:bCs/>
          <w:szCs w:val="28"/>
        </w:rPr>
        <w:t>-</w:t>
      </w:r>
      <w:r>
        <w:rPr>
          <w:bCs/>
          <w:szCs w:val="28"/>
        </w:rPr>
        <w:t xml:space="preserve">графиков закупок товаров, работ, услуг для обеспечения нужд Республики Карелия согласно </w:t>
      </w:r>
      <w:r w:rsidR="00502A5D">
        <w:rPr>
          <w:bCs/>
          <w:szCs w:val="28"/>
        </w:rPr>
        <w:t>п</w:t>
      </w:r>
      <w:r>
        <w:rPr>
          <w:bCs/>
          <w:szCs w:val="28"/>
        </w:rPr>
        <w:t>риложению 2 к настоящему постановлению.</w:t>
      </w:r>
    </w:p>
    <w:p w:rsidR="00211C86" w:rsidRDefault="00211C86" w:rsidP="00211C86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bCs/>
          <w:szCs w:val="28"/>
        </w:rPr>
        <w:t xml:space="preserve">2. Настоящее постановление вступает в силу с 1 января 2016 года.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7E7861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7E7861" w:rsidSect="007F581A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024B23">
        <w:rPr>
          <w:szCs w:val="28"/>
        </w:rPr>
        <w:t xml:space="preserve">      </w:t>
      </w:r>
      <w:r w:rsidR="00795DA2">
        <w:rPr>
          <w:szCs w:val="28"/>
        </w:rPr>
        <w:t xml:space="preserve"> </w:t>
      </w:r>
      <w:r w:rsidR="00024B23">
        <w:rPr>
          <w:szCs w:val="28"/>
        </w:rPr>
        <w:t xml:space="preserve">   </w:t>
      </w:r>
      <w:r w:rsidR="00795DA2">
        <w:rPr>
          <w:szCs w:val="28"/>
        </w:rPr>
        <w:t xml:space="preserve"> </w:t>
      </w:r>
      <w:r>
        <w:rPr>
          <w:szCs w:val="28"/>
        </w:rPr>
        <w:t xml:space="preserve"> А.П.</w:t>
      </w:r>
      <w:r w:rsidR="00024B23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795DA2" w:rsidRDefault="00795DA2" w:rsidP="0098718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lastRenderedPageBreak/>
        <w:t xml:space="preserve">Приложение 1 к постановлению Правительства Республики  Карелия </w:t>
      </w:r>
    </w:p>
    <w:p w:rsidR="00795DA2" w:rsidRDefault="00795DA2" w:rsidP="0098718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от </w:t>
      </w:r>
      <w:r w:rsidR="001024BB">
        <w:rPr>
          <w:szCs w:val="28"/>
        </w:rPr>
        <w:t xml:space="preserve"> 2 февраля 2015 года № 29-П</w:t>
      </w:r>
    </w:p>
    <w:p w:rsidR="00987183" w:rsidRDefault="00987183" w:rsidP="00795D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C0D60" w:rsidRDefault="00795DA2" w:rsidP="006C0D6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6C0D60" w:rsidRDefault="00795DA2" w:rsidP="006C0D6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формирования, утверждения и ведения планов закупок товаров, </w:t>
      </w:r>
    </w:p>
    <w:p w:rsidR="00795DA2" w:rsidRDefault="00795DA2" w:rsidP="006C0D6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работ, услуг для обеспечения нужд Республики Карелия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устанавливает правила формирования, утверждения и ведения планов закупок товаров, работ, услуг для обеспечения нужд Республики Карелия (далее –</w:t>
      </w:r>
      <w:r w:rsidR="00632595">
        <w:rPr>
          <w:szCs w:val="28"/>
        </w:rPr>
        <w:t xml:space="preserve"> </w:t>
      </w:r>
      <w:r>
        <w:rPr>
          <w:szCs w:val="28"/>
        </w:rPr>
        <w:t xml:space="preserve">план 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632595">
        <w:rPr>
          <w:szCs w:val="28"/>
        </w:rPr>
        <w:t>–</w:t>
      </w:r>
      <w:r>
        <w:rPr>
          <w:szCs w:val="28"/>
        </w:rPr>
        <w:t xml:space="preserve"> Федеральный закон).</w:t>
      </w:r>
      <w:proofErr w:type="gramEnd"/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Планы закупок </w:t>
      </w:r>
      <w:r w:rsidR="00632595">
        <w:rPr>
          <w:szCs w:val="28"/>
        </w:rPr>
        <w:t xml:space="preserve">формируются и </w:t>
      </w:r>
      <w:r>
        <w:rPr>
          <w:szCs w:val="28"/>
        </w:rPr>
        <w:t xml:space="preserve">утверждаются в течение 10 рабочих дней: 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государственными заказчиками Республики Карелия (далее </w:t>
      </w:r>
      <w:r w:rsidR="00632595">
        <w:rPr>
          <w:szCs w:val="28"/>
        </w:rPr>
        <w:t>–</w:t>
      </w:r>
      <w:r>
        <w:rPr>
          <w:szCs w:val="28"/>
        </w:rPr>
        <w:t xml:space="preserve"> государственные заказчики)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бюджетными учреждениями Республики Карелия, за исключением закупок, осуществляемых в соответствии с частями 2 и 6 статьи 15 Федерального закона,  после утверждения планов финансово-хозяйственной деятельности;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автономными учреждениями Республики Карелия, государственными унитарными предприятиями Республики Карелия в случае, предусмотренном частью 4 статьи 15 Федерального закона, 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</w:t>
      </w:r>
      <w:r w:rsidR="00632595">
        <w:rPr>
          <w:szCs w:val="28"/>
        </w:rPr>
        <w:t xml:space="preserve">Республики Карелия </w:t>
      </w:r>
      <w:r>
        <w:rPr>
          <w:szCs w:val="28"/>
        </w:rPr>
        <w:t xml:space="preserve">или приобретение объектов недвижимого имущества в государственную собственность </w:t>
      </w:r>
      <w:r w:rsidR="00632595">
        <w:rPr>
          <w:szCs w:val="28"/>
        </w:rPr>
        <w:t xml:space="preserve">Республики Карелия </w:t>
      </w:r>
      <w:r>
        <w:rPr>
          <w:szCs w:val="28"/>
        </w:rPr>
        <w:t xml:space="preserve">(далее </w:t>
      </w:r>
      <w:r w:rsidR="00632595">
        <w:rPr>
          <w:szCs w:val="28"/>
        </w:rPr>
        <w:t>–</w:t>
      </w:r>
      <w:r>
        <w:rPr>
          <w:szCs w:val="28"/>
        </w:rPr>
        <w:t xml:space="preserve"> субсидии). При этом в план закупок включаются только закупки, которые планируется осуществлять за счет субсидий;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г) бюджетными, автономными учреждениями Республики Карелия, государственными унитарными предприятиями Республики Карелия, осуществляющими закупки в рамках переданных им органами исполнительной власти Республики Карелия полномочий государственного заказчика по заключению и исполнению от имени Республики Карелия государственных контрактов от лица указанных органов, в случаях, предусмотренных</w:t>
      </w:r>
      <w:r w:rsidR="00101F37">
        <w:rPr>
          <w:rFonts w:ascii="Times New Roman" w:hAnsi="Times New Roman" w:cs="Times New Roman"/>
          <w:sz w:val="28"/>
          <w:szCs w:val="28"/>
        </w:rPr>
        <w:t xml:space="preserve"> частью 6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закона, со дня доведения на соответствующий лицевой счет по переданным полномочиям объема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7520B" w:rsidRDefault="00D7520B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3. Планы закупок формируются лицами, указанными в пункте 2 настоящего Порядка, на очередной финансовый год и плановый период с учетом следующих положений: 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государственные заказчики в сроки, установленные главными распорядителями средств бюджета Республики Карелия, но не позднее 1 августа текущего года: 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средств бюджета Республики Карелия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средств бюджета Республики Карелия планы закупок в процессе составления проектов бюджетных смет и представления главными распорядителями средств бюджета Республики Карелия при составлении проекта закона Республики Карелия о бюджете Республики Карелия на очередной финансовый год и на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="00053C2D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настоящего Порядка, сформированные планы закупок и уведомляют об этом главного распорядителя средств бюджета Республики Карелия;</w:t>
      </w:r>
      <w:proofErr w:type="gramEnd"/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б) учреждения, указанные в подпункте «б» пункта 2 настоящего Порядка, в сроки, установленные органами</w:t>
      </w:r>
      <w:r w:rsidR="000771E0">
        <w:rPr>
          <w:szCs w:val="28"/>
        </w:rPr>
        <w:t xml:space="preserve"> исполнительной власти Республики Карелия</w:t>
      </w:r>
      <w:r>
        <w:rPr>
          <w:szCs w:val="28"/>
        </w:rPr>
        <w:t>, осуществляющими функции и полномочия их учредителя, но не позднее 1 августа текущего года:</w:t>
      </w:r>
    </w:p>
    <w:p w:rsidR="00795DA2" w:rsidRDefault="00795DA2" w:rsidP="00795DA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</w:t>
      </w:r>
      <w:r w:rsidR="000771E0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>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</w:t>
      </w:r>
      <w:r w:rsidR="000771E0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>, осуществляющими функции и полномочия их учредител</w:t>
      </w:r>
      <w:r w:rsidR="000771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</w:t>
      </w:r>
      <w:r w:rsidR="000771E0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>, осуществляющий функции и полномочия их учредителя;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юридические лица, указанные в подпункте «в» пункта 2 настоящего Порядка: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 средств бюджета Республики Карелия, но не позднее 10 рабочих дней после принятия решений (согласования проектов решений) о предоставлении субсидий;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утверждают в сроки, установленные </w:t>
      </w:r>
      <w:r w:rsidR="000771E0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г) юридические лица, указанные в подпункте «г» пункта 2 настоящего Порядка: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 средств бюджета Республики Карелия,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Республики Карелия или приобретении объектов недвижимого имущества в государственную собственность Республики Карелия;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0771E0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закупок.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План закупок на очередной финансовый год и </w:t>
      </w:r>
      <w:r w:rsidR="00E845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5. Планы закупок формируются на срок, соответствующий сроку действия закона Республики Карелия о бюджете Республики Карелия на очередной финансовый год и на плановый период.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6. В планы закупок государственных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</w:t>
      </w:r>
      <w:r w:rsidR="00FD47BB">
        <w:rPr>
          <w:szCs w:val="28"/>
        </w:rPr>
        <w:t>е</w:t>
      </w:r>
      <w:r>
        <w:rPr>
          <w:szCs w:val="28"/>
        </w:rPr>
        <w:t xml:space="preserve"> необходимости являются: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</w:t>
      </w:r>
      <w:r w:rsidR="00E845A7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Республики Карелия и подведомственных им казенных учреждений</w:t>
      </w:r>
      <w:r w:rsidR="00FD47B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FD47BB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приведение планов закупок в соответствие с законами Республики Карелия о внесении изменений в закон Республики Карелия о бюджете Республики Карелия на очередной финансовый год и на плановый период;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Карелия, решений, поручений  </w:t>
      </w:r>
      <w:r w:rsidR="00FD47BB">
        <w:rPr>
          <w:szCs w:val="28"/>
        </w:rPr>
        <w:t>Главы</w:t>
      </w:r>
      <w:r>
        <w:rPr>
          <w:szCs w:val="28"/>
        </w:rPr>
        <w:t xml:space="preserve"> Республики Карелия</w:t>
      </w:r>
      <w:r w:rsidR="00FD47BB">
        <w:rPr>
          <w:szCs w:val="28"/>
        </w:rPr>
        <w:t xml:space="preserve"> и Правительства Республики Карелия</w:t>
      </w:r>
      <w:r>
        <w:rPr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законом Республики Карелия о бюджете Республики Карелия на очередной финансовый год и на плановый период; </w:t>
      </w:r>
      <w:proofErr w:type="gramEnd"/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реализация решения, принятого государственным заказчиком</w:t>
      </w:r>
      <w:r w:rsidR="00E845A7">
        <w:rPr>
          <w:szCs w:val="28"/>
        </w:rPr>
        <w:t>,</w:t>
      </w:r>
      <w:r>
        <w:rPr>
          <w:szCs w:val="28"/>
        </w:rPr>
        <w:t xml:space="preserve">  юридическим лицом по итогам обязательного общественного обсуждения закупок;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795DA2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r w:rsidRPr="00FD47BB">
        <w:rPr>
          <w:rFonts w:ascii="Times New Roman" w:hAnsi="Times New Roman" w:cs="Times New Roman"/>
          <w:sz w:val="28"/>
          <w:szCs w:val="28"/>
        </w:rPr>
        <w:t>статьей 99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95DA2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изменение сроков (периодичности) осуществления планируемых закупок.</w:t>
      </w:r>
    </w:p>
    <w:p w:rsidR="003E0026" w:rsidRDefault="003E0026" w:rsidP="00795DA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845A7" w:rsidRDefault="00E845A7" w:rsidP="00E845A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E845A7" w:rsidSect="00D7520B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</w:t>
      </w:r>
    </w:p>
    <w:p w:rsidR="003E2920" w:rsidRDefault="00795DA2" w:rsidP="003E292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lastRenderedPageBreak/>
        <w:t>Приложение  2</w:t>
      </w:r>
      <w:r w:rsidR="003E2920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795DA2" w:rsidRDefault="00795DA2" w:rsidP="003E292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Правительства Республики  Карелия </w:t>
      </w:r>
    </w:p>
    <w:p w:rsidR="00795DA2" w:rsidRDefault="00795DA2" w:rsidP="003E292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от </w:t>
      </w:r>
      <w:r w:rsidR="001024BB">
        <w:rPr>
          <w:szCs w:val="28"/>
        </w:rPr>
        <w:t xml:space="preserve"> 2 февраля 2015 года № 29-П</w:t>
      </w:r>
      <w:bookmarkStart w:id="0" w:name="_GoBack"/>
      <w:bookmarkEnd w:id="0"/>
    </w:p>
    <w:p w:rsidR="00795DA2" w:rsidRDefault="00795DA2" w:rsidP="00795D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433B" w:rsidRPr="00FE433B" w:rsidRDefault="00795DA2" w:rsidP="00795D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E433B">
        <w:rPr>
          <w:szCs w:val="28"/>
        </w:rPr>
        <w:t xml:space="preserve">Порядок </w:t>
      </w:r>
    </w:p>
    <w:p w:rsidR="00795DA2" w:rsidRPr="00FE433B" w:rsidRDefault="00795DA2" w:rsidP="00795D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E433B">
        <w:rPr>
          <w:bCs/>
          <w:szCs w:val="28"/>
        </w:rPr>
        <w:t>формирования,</w:t>
      </w:r>
      <w:r w:rsidR="00E845A7">
        <w:rPr>
          <w:bCs/>
          <w:szCs w:val="28"/>
        </w:rPr>
        <w:t xml:space="preserve"> утверждения и ведения планов-</w:t>
      </w:r>
      <w:r w:rsidRPr="00FE433B">
        <w:rPr>
          <w:bCs/>
          <w:szCs w:val="28"/>
        </w:rPr>
        <w:t>графиков закупок товаров, работ, услуг для обеспечения нужд Республики Карелия</w:t>
      </w:r>
      <w:bookmarkStart w:id="1" w:name="Par33"/>
      <w:bookmarkEnd w:id="1"/>
    </w:p>
    <w:p w:rsidR="00795DA2" w:rsidRPr="00FE433B" w:rsidRDefault="00795DA2" w:rsidP="00795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правила формирования, утверждения и ведения планов-графиков закупок товаров, работ, услуг для обеспечения нужд Республики Карелия (далее –</w:t>
      </w:r>
      <w:r w:rsidR="00C12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план-график закупок, закупки) в соответствии с Федеральным законом от 5 апреля 2013 года </w:t>
      </w:r>
      <w:r w:rsidR="00C12A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</w:t>
      </w:r>
      <w:r w:rsidR="00C12A8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Федеральный закон).</w:t>
      </w:r>
      <w:proofErr w:type="gramEnd"/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2.  Планы-графики закупок формируются и утверждаются в течение 10 рабочих дней: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а) государственными заказчиками Республики Карелия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б) бюджетными учреждениями Республики Карелия, за исключением закупок, осуществляемых в соответствии с частями 2 и </w:t>
      </w:r>
      <w:r w:rsidR="00E845A7">
        <w:rPr>
          <w:rFonts w:ascii="Times New Roman" w:hAnsi="Times New Roman" w:cs="Times New Roman"/>
          <w:b w:val="0"/>
          <w:sz w:val="28"/>
          <w:szCs w:val="28"/>
        </w:rPr>
        <w:t>6 статьи 15 Федерального закона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, со дня утверждения плана финансово-хозяйственной деятельности;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в) автономными учреждениями Республики Карелия, государственными унитарными предприятиями Республики Карелия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</w:t>
      </w:r>
      <w:r w:rsidR="00E845A7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или приобретение объектов недвижимого имущества в государственную  собственность </w:t>
      </w:r>
      <w:r w:rsidR="00E845A7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12A8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субсидии). При этом в план-график закупок включаются только закупки, которые планируется осуществлять за счет субсидий;</w:t>
      </w:r>
    </w:p>
    <w:p w:rsidR="00795DA2" w:rsidRPr="00FE433B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3B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 Республики Карелия, государственными унитарными предприятиями Республики Карелия, осуществляющими полномочия на осуществление закупок в пределах переданных им органами исполнительной власти Республики Карелия полномочий, в случаях, предусмотренных </w:t>
      </w:r>
      <w:r w:rsidR="00C12A88">
        <w:rPr>
          <w:rFonts w:ascii="Times New Roman" w:hAnsi="Times New Roman" w:cs="Times New Roman"/>
          <w:sz w:val="28"/>
          <w:szCs w:val="28"/>
        </w:rPr>
        <w:t xml:space="preserve">частью 6 статьи 15 </w:t>
      </w:r>
      <w:r w:rsidRPr="00FE433B">
        <w:rPr>
          <w:rFonts w:ascii="Times New Roman" w:hAnsi="Times New Roman" w:cs="Times New Roman"/>
          <w:sz w:val="28"/>
          <w:szCs w:val="28"/>
        </w:rPr>
        <w:t>Федерального закона,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lastRenderedPageBreak/>
        <w:t>а) государственные заказчики в сроки, установленные главными распорядителями средств бюджета Республики Карелия, но не позднее 10 рабочих дней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формируют планы-графики закупок после внесения проекта закона Республики Карелия о бюджете Республики Карелия на очередной финансовый год и на плановый период на рассмотрение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Законодательно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обрани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уточняют при необходимости сформированные планы-графики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 закупок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б) учреждения, указанные в подпункте «б» пункта 2 настоящего Порядка, в сроки, установленные органами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Республики Карелия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, осуществляющими функции и полномочия их учредителя, но не позднее 10 рабочих дней со дня утверждения плана финансово-хозяйственной деятельности: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формируют планы-графики закупок после внесения проекта закона Республики Карелия о бюджете Республики Карелия на очередной финансовый год и на плановый период на рассмотрение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Законодательно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обрани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 закупок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в) юридические лица, указанные в подпункте «в» пункта 2 настоящего Порядка: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формируют планы-графики закупок после внесения проекта закона Республики Карелия о бюджете Республики Карелия на очередной финансовый год и на плановый период на рассмотрение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Законодательно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обрани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формируют планы-графики закупок после внесения проекта закона Республики Карелия о бюджете Республики Карелия на очередной финансовый год и на плановый период на рассмотрение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Законодательно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обрани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Карелия;</w:t>
      </w:r>
    </w:p>
    <w:p w:rsidR="00795DA2" w:rsidRPr="00FE433B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3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</w:t>
      </w:r>
      <w:r w:rsidRPr="00FE433B">
        <w:rPr>
          <w:rFonts w:ascii="Times New Roman" w:hAnsi="Times New Roman" w:cs="Times New Roman"/>
          <w:sz w:val="28"/>
          <w:szCs w:val="28"/>
        </w:rPr>
        <w:lastRenderedPageBreak/>
        <w:t>лицам соответствующими органами исполнительной власти Республики Карелия полномочий государственного заказчика на заключение и исполнение государственных контрактов в лице указанных органов утверждают планы-графики закупок.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двух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этапного конкурса, закрытого конкурса, закрытого конкурса с ограниченным участием, закрытого </w:t>
      </w:r>
      <w:r w:rsidR="00534DC3">
        <w:rPr>
          <w:rFonts w:ascii="Times New Roman" w:hAnsi="Times New Roman" w:cs="Times New Roman"/>
          <w:b w:val="0"/>
          <w:sz w:val="28"/>
          <w:szCs w:val="28"/>
        </w:rPr>
        <w:t>двух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Федерации в соответствии со статьей 111 Федерального закона.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>В случае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«б» или «в»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8. Лица, указанные в пункте 2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случаях: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а) изменени</w:t>
      </w:r>
      <w:r w:rsidR="00432A5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объема и (или) стоимости планируемых к приобретению товаров, работ, услуг, выявленны</w:t>
      </w:r>
      <w:r w:rsidR="00432A58">
        <w:rPr>
          <w:rFonts w:ascii="Times New Roman" w:hAnsi="Times New Roman" w:cs="Times New Roman"/>
          <w:b w:val="0"/>
          <w:sz w:val="28"/>
          <w:szCs w:val="28"/>
        </w:rPr>
        <w:t>х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</w:t>
      </w:r>
      <w:r w:rsidR="00432A5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тся невозможн</w:t>
      </w:r>
      <w:r w:rsidR="00432A58"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lastRenderedPageBreak/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в) отмены заказчиком закупки, предусмотренной планом-графиком закупок;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Республики Карелия,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795DA2" w:rsidRPr="00FE433B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795DA2" w:rsidRPr="00FE433B" w:rsidRDefault="00795DA2" w:rsidP="0079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3B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E433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433B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закупок, а до ввода ее в эксплуатацию </w:t>
      </w:r>
      <w:r w:rsidR="00E845A7">
        <w:rPr>
          <w:rFonts w:ascii="Times New Roman" w:hAnsi="Times New Roman" w:cs="Times New Roman"/>
          <w:sz w:val="28"/>
          <w:szCs w:val="28"/>
        </w:rPr>
        <w:t>н</w:t>
      </w:r>
      <w:r w:rsidRPr="00FE433B">
        <w:rPr>
          <w:rFonts w:ascii="Times New Roman" w:hAnsi="Times New Roman" w:cs="Times New Roman"/>
          <w:sz w:val="28"/>
          <w:szCs w:val="28"/>
        </w:rPr>
        <w:t>а официальном сайте Российской Федерации в информаци</w:t>
      </w:r>
      <w:r w:rsidR="00432A5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433B">
        <w:rPr>
          <w:rFonts w:ascii="Times New Roman" w:hAnsi="Times New Roman" w:cs="Times New Roman"/>
          <w:sz w:val="28"/>
          <w:szCs w:val="28"/>
        </w:rPr>
        <w:t>Интернет</w:t>
      </w:r>
      <w:r w:rsidR="00432A58">
        <w:rPr>
          <w:rFonts w:ascii="Times New Roman" w:hAnsi="Times New Roman" w:cs="Times New Roman"/>
          <w:sz w:val="28"/>
          <w:szCs w:val="28"/>
        </w:rPr>
        <w:t>»</w:t>
      </w:r>
      <w:r w:rsidRPr="00FE433B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</w:t>
      </w:r>
      <w:proofErr w:type="gramStart"/>
      <w:r w:rsidRPr="00FE433B">
        <w:rPr>
          <w:rFonts w:ascii="Times New Roman" w:hAnsi="Times New Roman" w:cs="Times New Roman"/>
          <w:sz w:val="28"/>
          <w:szCs w:val="28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</w:t>
      </w:r>
      <w:r w:rsidR="003419D2">
        <w:rPr>
          <w:rFonts w:ascii="Times New Roman" w:hAnsi="Times New Roman" w:cs="Times New Roman"/>
          <w:sz w:val="28"/>
          <w:szCs w:val="28"/>
        </w:rPr>
        <w:t>,</w:t>
      </w:r>
      <w:r w:rsidRPr="00FE433B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</w:t>
      </w:r>
      <w:r w:rsidR="00432A58">
        <w:rPr>
          <w:rFonts w:ascii="Times New Roman" w:hAnsi="Times New Roman" w:cs="Times New Roman"/>
          <w:sz w:val="28"/>
          <w:szCs w:val="28"/>
        </w:rPr>
        <w:t>–</w:t>
      </w:r>
      <w:r w:rsidRPr="00FE433B">
        <w:rPr>
          <w:rFonts w:ascii="Times New Roman" w:hAnsi="Times New Roman" w:cs="Times New Roman"/>
          <w:sz w:val="28"/>
          <w:szCs w:val="28"/>
        </w:rPr>
        <w:t xml:space="preserve"> до даты заключения контракта.</w:t>
      </w:r>
      <w:proofErr w:type="gramEnd"/>
    </w:p>
    <w:p w:rsidR="00795DA2" w:rsidRDefault="00795DA2" w:rsidP="00795DA2">
      <w:pPr>
        <w:pStyle w:val="ConsPlusTitle"/>
        <w:tabs>
          <w:tab w:val="left" w:pos="36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28 части 1 статьи 93 Федерального закона </w:t>
      </w:r>
      <w:r w:rsidR="00432A5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proofErr w:type="gramStart"/>
      <w:r w:rsidRPr="00FE433B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FE433B">
        <w:rPr>
          <w:rFonts w:ascii="Times New Roman" w:hAnsi="Times New Roman" w:cs="Times New Roman"/>
          <w:b w:val="0"/>
          <w:sz w:val="28"/>
          <w:szCs w:val="28"/>
        </w:rPr>
        <w:t xml:space="preserve"> чем за один календарный день до даты заключения контракта.</w:t>
      </w:r>
    </w:p>
    <w:p w:rsidR="00E845A7" w:rsidRDefault="00E845A7" w:rsidP="00E845A7">
      <w:pPr>
        <w:pStyle w:val="ConsPlusTitle"/>
        <w:tabs>
          <w:tab w:val="left" w:pos="3600"/>
        </w:tabs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</w:t>
      </w:r>
    </w:p>
    <w:sectPr w:rsidR="00E845A7" w:rsidSect="0092341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D2" w:rsidRDefault="003419D2" w:rsidP="00CE0D98">
      <w:r>
        <w:separator/>
      </w:r>
    </w:p>
  </w:endnote>
  <w:endnote w:type="continuationSeparator" w:id="0">
    <w:p w:rsidR="003419D2" w:rsidRDefault="003419D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D2" w:rsidRDefault="003419D2" w:rsidP="00CE0D98">
      <w:r>
        <w:separator/>
      </w:r>
    </w:p>
  </w:footnote>
  <w:footnote w:type="continuationSeparator" w:id="0">
    <w:p w:rsidR="003419D2" w:rsidRDefault="003419D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38494"/>
      <w:docPartObj>
        <w:docPartGallery w:val="Page Numbers (Top of Page)"/>
        <w:docPartUnique/>
      </w:docPartObj>
    </w:sdtPr>
    <w:sdtEndPr/>
    <w:sdtContent>
      <w:p w:rsidR="003419D2" w:rsidRDefault="001024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9D2" w:rsidRDefault="003419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2" w:rsidRDefault="003419D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4B23"/>
    <w:rsid w:val="000306BC"/>
    <w:rsid w:val="0003591E"/>
    <w:rsid w:val="00053C2D"/>
    <w:rsid w:val="00067D81"/>
    <w:rsid w:val="0007217A"/>
    <w:rsid w:val="000729CC"/>
    <w:rsid w:val="000771E0"/>
    <w:rsid w:val="000C4274"/>
    <w:rsid w:val="000D32E1"/>
    <w:rsid w:val="000E0EA4"/>
    <w:rsid w:val="000F4138"/>
    <w:rsid w:val="00101F37"/>
    <w:rsid w:val="001024BB"/>
    <w:rsid w:val="00103C69"/>
    <w:rsid w:val="0013077C"/>
    <w:rsid w:val="001348C3"/>
    <w:rsid w:val="001605B0"/>
    <w:rsid w:val="00195D34"/>
    <w:rsid w:val="001C34DC"/>
    <w:rsid w:val="001F4355"/>
    <w:rsid w:val="00211C86"/>
    <w:rsid w:val="00265050"/>
    <w:rsid w:val="002A6B23"/>
    <w:rsid w:val="00307849"/>
    <w:rsid w:val="003419D2"/>
    <w:rsid w:val="0038487A"/>
    <w:rsid w:val="003970D7"/>
    <w:rsid w:val="003C4D42"/>
    <w:rsid w:val="003C6BBF"/>
    <w:rsid w:val="003E0026"/>
    <w:rsid w:val="003E2920"/>
    <w:rsid w:val="003E6EA6"/>
    <w:rsid w:val="00432A58"/>
    <w:rsid w:val="004653C9"/>
    <w:rsid w:val="00465C76"/>
    <w:rsid w:val="004731EA"/>
    <w:rsid w:val="004A24AD"/>
    <w:rsid w:val="004C5199"/>
    <w:rsid w:val="004D445C"/>
    <w:rsid w:val="004E2056"/>
    <w:rsid w:val="00502A5D"/>
    <w:rsid w:val="00533557"/>
    <w:rsid w:val="00534DC3"/>
    <w:rsid w:val="00574808"/>
    <w:rsid w:val="005C332A"/>
    <w:rsid w:val="005C45D2"/>
    <w:rsid w:val="005C6C28"/>
    <w:rsid w:val="005F0A11"/>
    <w:rsid w:val="006055A2"/>
    <w:rsid w:val="00610B10"/>
    <w:rsid w:val="00632595"/>
    <w:rsid w:val="00640893"/>
    <w:rsid w:val="006429B5"/>
    <w:rsid w:val="00653398"/>
    <w:rsid w:val="006C0D60"/>
    <w:rsid w:val="006E64E6"/>
    <w:rsid w:val="00700F32"/>
    <w:rsid w:val="007072B5"/>
    <w:rsid w:val="00726286"/>
    <w:rsid w:val="00756C1D"/>
    <w:rsid w:val="00757706"/>
    <w:rsid w:val="007705AD"/>
    <w:rsid w:val="007771A7"/>
    <w:rsid w:val="00795DA2"/>
    <w:rsid w:val="007979F6"/>
    <w:rsid w:val="007C2C1F"/>
    <w:rsid w:val="007C7486"/>
    <w:rsid w:val="007E7861"/>
    <w:rsid w:val="007F581A"/>
    <w:rsid w:val="008333C2"/>
    <w:rsid w:val="008573B7"/>
    <w:rsid w:val="00860B53"/>
    <w:rsid w:val="00884F2A"/>
    <w:rsid w:val="008A1AF8"/>
    <w:rsid w:val="008A3180"/>
    <w:rsid w:val="00923411"/>
    <w:rsid w:val="00927C66"/>
    <w:rsid w:val="00961BBC"/>
    <w:rsid w:val="0098718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773C"/>
    <w:rsid w:val="00BC5283"/>
    <w:rsid w:val="00BD2EB2"/>
    <w:rsid w:val="00C0029F"/>
    <w:rsid w:val="00C023E8"/>
    <w:rsid w:val="00C12A88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520B"/>
    <w:rsid w:val="00DB34EF"/>
    <w:rsid w:val="00DC600E"/>
    <w:rsid w:val="00DF3DAD"/>
    <w:rsid w:val="00E356BC"/>
    <w:rsid w:val="00E4256C"/>
    <w:rsid w:val="00E775CF"/>
    <w:rsid w:val="00E845A7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47BB"/>
    <w:rsid w:val="00FD5EA8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00F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0F3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E6AA-9BD9-4A07-B5EB-1B4158AA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2528</Words>
  <Characters>18436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2015-02-05T08:25:00Z</cp:lastPrinted>
  <dcterms:created xsi:type="dcterms:W3CDTF">2015-01-20T08:11:00Z</dcterms:created>
  <dcterms:modified xsi:type="dcterms:W3CDTF">2015-02-05T08:52:00Z</dcterms:modified>
</cp:coreProperties>
</file>