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E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607FC" w:rsidRDefault="009607F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43E0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94D5F">
        <w:t>11 фе</w:t>
      </w:r>
      <w:bookmarkStart w:id="0" w:name="_GoBack"/>
      <w:bookmarkEnd w:id="0"/>
      <w:r w:rsidR="00794D5F">
        <w:t>враля 2015 года № 40-П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F4468" w:rsidRPr="00FF4468" w:rsidRDefault="00FF4468" w:rsidP="00FF446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F4468">
        <w:rPr>
          <w:b/>
          <w:bCs/>
          <w:szCs w:val="28"/>
        </w:rPr>
        <w:t xml:space="preserve">О  внесении изменений в постановление Правительства </w:t>
      </w:r>
    </w:p>
    <w:p w:rsidR="00FF4468" w:rsidRPr="00FF4468" w:rsidRDefault="00FF4468" w:rsidP="00FF446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F4468">
        <w:rPr>
          <w:b/>
          <w:bCs/>
          <w:szCs w:val="28"/>
        </w:rPr>
        <w:t>Республики Карелия от 4 апреля 2014 года № 86-П</w:t>
      </w:r>
    </w:p>
    <w:p w:rsidR="00FF4468" w:rsidRDefault="00FF4468" w:rsidP="00FF446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F4468" w:rsidRPr="00FF4468" w:rsidRDefault="00FF4468" w:rsidP="00FF4468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FF4468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FF446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F4468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FF4468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FF4468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FF4468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FF446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F4468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FF4468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FF4468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FF4468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FF4468">
        <w:rPr>
          <w:b/>
          <w:szCs w:val="28"/>
        </w:rPr>
        <w:t>т:</w:t>
      </w:r>
    </w:p>
    <w:p w:rsidR="00FF4468" w:rsidRDefault="00FF4468" w:rsidP="00FF446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Внести в постановление Правительства Республики Карелия от 4 апреля 2014 года № 86-П «Об утверждении Порядка проведения конкурсного отбора проектов городских и сельских поселений в Республике Карелия для получения субсиди</w:t>
      </w:r>
      <w:r w:rsidR="00FE32AF">
        <w:rPr>
          <w:szCs w:val="28"/>
        </w:rPr>
        <w:t>и</w:t>
      </w:r>
      <w:r>
        <w:rPr>
          <w:szCs w:val="28"/>
        </w:rPr>
        <w:t xml:space="preserve"> на выравнивание обеспеченности муниципальных образований по реализации расходных обязательств, связанных с оказанием муниципальных услуг» (</w:t>
      </w:r>
      <w:r w:rsidR="00D157A6">
        <w:rPr>
          <w:szCs w:val="28"/>
        </w:rPr>
        <w:t xml:space="preserve">Собрание законодательства Республики Карелия, </w:t>
      </w:r>
      <w:r>
        <w:rPr>
          <w:szCs w:val="28"/>
        </w:rPr>
        <w:t xml:space="preserve">2014, </w:t>
      </w:r>
      <w:r w:rsidR="00D157A6">
        <w:rPr>
          <w:szCs w:val="28"/>
        </w:rPr>
        <w:t>№ 4, ст. 589; № 7, ст. 1285)</w:t>
      </w:r>
      <w:r>
        <w:rPr>
          <w:szCs w:val="28"/>
        </w:rPr>
        <w:t xml:space="preserve"> следующие изменения:</w:t>
      </w:r>
    </w:p>
    <w:p w:rsidR="00FF4468" w:rsidRDefault="00D157A6" w:rsidP="00D157A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FF4468">
        <w:rPr>
          <w:szCs w:val="28"/>
        </w:rPr>
        <w:t>в наименовании</w:t>
      </w:r>
      <w:r>
        <w:rPr>
          <w:szCs w:val="28"/>
        </w:rPr>
        <w:t xml:space="preserve"> </w:t>
      </w:r>
      <w:r w:rsidR="00FF4468">
        <w:rPr>
          <w:szCs w:val="28"/>
        </w:rPr>
        <w:t>слова «городских и сельских поселений в Республике Карелия для получения субсиди</w:t>
      </w:r>
      <w:r w:rsidR="00FE32AF">
        <w:rPr>
          <w:szCs w:val="28"/>
        </w:rPr>
        <w:t>и</w:t>
      </w:r>
      <w:r w:rsidR="00FF4468">
        <w:rPr>
          <w:szCs w:val="28"/>
        </w:rPr>
        <w:t xml:space="preserve"> на выравнивание обеспеченности муниципальных образований по реализации расходных обязательств, связанных с оказанием муниципальных услуг» заменить словами «для предоставления субсидий на поддержку местных инициатив граждан, проживающих в городских округах, городских и сельских поселениях в Республике Карелия»</w:t>
      </w:r>
      <w:r>
        <w:rPr>
          <w:szCs w:val="28"/>
        </w:rPr>
        <w:t>;</w:t>
      </w:r>
    </w:p>
    <w:p w:rsidR="00D157A6" w:rsidRDefault="00D157A6" w:rsidP="00D157A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в пункте 1 слова «городских и сельских поселений в Республике Карелия для получения субсиди</w:t>
      </w:r>
      <w:r w:rsidR="00FE32AF">
        <w:rPr>
          <w:szCs w:val="28"/>
        </w:rPr>
        <w:t>и</w:t>
      </w:r>
      <w:r>
        <w:rPr>
          <w:szCs w:val="28"/>
        </w:rPr>
        <w:t xml:space="preserve"> на выравнивание обеспеченности муниципальных образований по реализации расходных обязательств, связанных с оказанием муниципальных услуг» заменить словами «для предоставления субсидий на поддержку местных инициатив граждан, проживающих в городских округах, городских и сельских поселениях в Республике Карелия»;</w:t>
      </w:r>
    </w:p>
    <w:p w:rsidR="00D157A6" w:rsidRDefault="00D157A6" w:rsidP="00D157A6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bCs/>
          <w:szCs w:val="28"/>
        </w:rPr>
      </w:pPr>
      <w:r>
        <w:rPr>
          <w:szCs w:val="28"/>
        </w:rPr>
        <w:t xml:space="preserve">3) </w:t>
      </w:r>
      <w:r w:rsidR="00FF4468">
        <w:rPr>
          <w:szCs w:val="28"/>
        </w:rPr>
        <w:t xml:space="preserve">Порядок проведения </w:t>
      </w:r>
      <w:r w:rsidR="00FF4468">
        <w:rPr>
          <w:bCs/>
          <w:szCs w:val="28"/>
        </w:rPr>
        <w:t xml:space="preserve">конкурсного отбора проектов городских и сельских поселений в Республике Карелия для получения субсидии на выравнивание обеспеченности муниципальных образований по реализации </w:t>
      </w:r>
      <w:r w:rsidR="00FF4468">
        <w:rPr>
          <w:bCs/>
          <w:szCs w:val="28"/>
        </w:rPr>
        <w:lastRenderedPageBreak/>
        <w:t xml:space="preserve">расходных обязательств, связанных с оказанием муниципальных услуг, утвержденный указанным постановлением, изложить в </w:t>
      </w:r>
      <w:r>
        <w:rPr>
          <w:bCs/>
          <w:szCs w:val="28"/>
        </w:rPr>
        <w:t>следующей</w:t>
      </w:r>
      <w:r w:rsidR="00FF4468">
        <w:rPr>
          <w:bCs/>
          <w:szCs w:val="28"/>
        </w:rPr>
        <w:t xml:space="preserve"> редакции</w:t>
      </w:r>
      <w:r>
        <w:rPr>
          <w:bCs/>
          <w:szCs w:val="28"/>
        </w:rPr>
        <w:t>:</w:t>
      </w:r>
    </w:p>
    <w:p w:rsidR="00D157A6" w:rsidRDefault="00D157A6" w:rsidP="00D157A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proofErr w:type="gramStart"/>
      <w:r>
        <w:rPr>
          <w:szCs w:val="28"/>
        </w:rPr>
        <w:t>Утвержден</w:t>
      </w:r>
      <w:proofErr w:type="gramEnd"/>
      <w:r>
        <w:rPr>
          <w:szCs w:val="28"/>
        </w:rPr>
        <w:t xml:space="preserve"> постановлением</w:t>
      </w:r>
    </w:p>
    <w:p w:rsidR="00D157A6" w:rsidRDefault="00D157A6" w:rsidP="00D157A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Правительства Республики Карелия </w:t>
      </w:r>
    </w:p>
    <w:p w:rsidR="00D157A6" w:rsidRDefault="00D157A6" w:rsidP="00D157A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4 апреля 2014 года № 86-П</w:t>
      </w:r>
    </w:p>
    <w:p w:rsidR="00D157A6" w:rsidRDefault="00D157A6" w:rsidP="00D157A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157A6" w:rsidRDefault="00D157A6" w:rsidP="00D157A6">
      <w:pPr>
        <w:jc w:val="center"/>
        <w:rPr>
          <w:strike/>
          <w:color w:val="000000"/>
          <w:szCs w:val="28"/>
        </w:rPr>
      </w:pPr>
      <w:bookmarkStart w:id="1" w:name="Par33"/>
      <w:bookmarkEnd w:id="1"/>
      <w:r>
        <w:rPr>
          <w:color w:val="000000"/>
          <w:szCs w:val="28"/>
        </w:rPr>
        <w:t>ПОРЯДОК</w:t>
      </w:r>
      <w:r>
        <w:rPr>
          <w:color w:val="000000"/>
          <w:szCs w:val="28"/>
        </w:rPr>
        <w:br/>
        <w:t>проведения конкурсного отбора проектов для предоставления субсидий на поддержку местных инициатив граждан, проживающих в городских округах, городских и сельских поселениях в Республике Карелия</w:t>
      </w:r>
    </w:p>
    <w:p w:rsidR="00D157A6" w:rsidRDefault="00D157A6" w:rsidP="00D157A6">
      <w:pPr>
        <w:jc w:val="center"/>
        <w:rPr>
          <w:strike/>
          <w:color w:val="000000"/>
          <w:szCs w:val="28"/>
        </w:rPr>
      </w:pPr>
    </w:p>
    <w:p w:rsidR="00D157A6" w:rsidRDefault="00D157A6" w:rsidP="00D157A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 Настоящий Порядок определяет правила проведения конкурсного отбора проектов для предоставления субсидий на поддержку местных инициатив граждан, проживающих в городских округах, городских и сельских поселениях в Республике Карелия (далее – проект, субсидия, конкурс).</w:t>
      </w:r>
    </w:p>
    <w:p w:rsidR="00D157A6" w:rsidRDefault="00D157A6" w:rsidP="00D157A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 В конкурсе принимают участие проекты, направленные на решение вопросов местного значения, реализация которых будет осуществлена в текущем году администрациями городских округов, городских и сельских поселений (далее – муниципальные образования) и софинансирование которых осуществляется за счет:</w:t>
      </w:r>
    </w:p>
    <w:p w:rsidR="00D157A6" w:rsidRDefault="00D157A6" w:rsidP="00D157A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 средств бюджетов муниципальных образований, составляющих не менее: </w:t>
      </w:r>
    </w:p>
    <w:p w:rsidR="00D157A6" w:rsidRDefault="00D157A6" w:rsidP="00D157A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30 процентов от стоимости проекта – для городских округов;</w:t>
      </w:r>
    </w:p>
    <w:p w:rsidR="00D157A6" w:rsidRDefault="00D157A6" w:rsidP="00D157A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20 процентов – для городских поселений;</w:t>
      </w:r>
    </w:p>
    <w:p w:rsidR="00D157A6" w:rsidRDefault="00D157A6" w:rsidP="00D157A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10 процентов – для сельских поселений;</w:t>
      </w:r>
    </w:p>
    <w:p w:rsidR="00D157A6" w:rsidRDefault="00D157A6" w:rsidP="00D157A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безвозмездных поступлений в бюджеты муниципальных образований от физических и юридических лиц, составляющих не менее: </w:t>
      </w:r>
    </w:p>
    <w:p w:rsidR="00D157A6" w:rsidRDefault="00D157A6" w:rsidP="00D157A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10 процентов от стоимости проекта – для городских округов;</w:t>
      </w:r>
    </w:p>
    <w:p w:rsidR="00D157A6" w:rsidRDefault="00D157A6" w:rsidP="00D157A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 процентов – для городских и сельских поселений.</w:t>
      </w:r>
    </w:p>
    <w:p w:rsidR="00D157A6" w:rsidRDefault="00D157A6" w:rsidP="00D157A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 Организатором конкурса и главным распорядителем средств субсидии является Государственный комитет Республики Карелия по взаимодействию с органами местного самоуправления (далее – организатор конкурса).</w:t>
      </w:r>
    </w:p>
    <w:p w:rsidR="00D157A6" w:rsidRDefault="00D157A6" w:rsidP="00D157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proofErr w:type="gramStart"/>
      <w:r>
        <w:rPr>
          <w:szCs w:val="28"/>
        </w:rPr>
        <w:t>Извещение о проведении конкурса размещается организатором конкурса на его странице на Официальном интернет-портале Республики Карелия в течение 7 календарных дней со дня принятия им решения о проведении конкурса.</w:t>
      </w:r>
      <w:proofErr w:type="gramEnd"/>
    </w:p>
    <w:p w:rsidR="00D157A6" w:rsidRDefault="00D157A6" w:rsidP="00D157A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szCs w:val="28"/>
        </w:rPr>
        <w:t>В извещении о проведении конкурса указываются:</w:t>
      </w:r>
    </w:p>
    <w:p w:rsidR="00D157A6" w:rsidRDefault="00D157A6" w:rsidP="00D157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наименование, местонахождение, почтовый адрес, адрес электронной почты и контактный телефон организатора конкурса;</w:t>
      </w:r>
    </w:p>
    <w:p w:rsidR="00D157A6" w:rsidRDefault="00D157A6" w:rsidP="00D157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дата начала и дата окончания приема проектов, перечень документов, представляемых администрациями муниципальных образований, место подачи проектов;</w:t>
      </w:r>
    </w:p>
    <w:p w:rsidR="00D157A6" w:rsidRDefault="00D157A6" w:rsidP="00D157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требования к проектам, критерии их отбора.</w:t>
      </w:r>
    </w:p>
    <w:p w:rsidR="00D157A6" w:rsidRDefault="00D157A6" w:rsidP="00D157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5. Для участия в конкурсе администрации муниципальных образований в срок до 25 марта представляют проекты организатору конкурса в электронном виде и на бумажном носителе:</w:t>
      </w:r>
    </w:p>
    <w:p w:rsidR="00D157A6" w:rsidRDefault="00D157A6" w:rsidP="00D157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городских округов – не более трех проектов, </w:t>
      </w:r>
    </w:p>
    <w:p w:rsidR="00D157A6" w:rsidRDefault="00D157A6" w:rsidP="00D157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городских и сельских поселений – один проект.</w:t>
      </w:r>
    </w:p>
    <w:p w:rsidR="00D157A6" w:rsidRDefault="00D157A6" w:rsidP="00D157A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6. Прое</w:t>
      </w:r>
      <w:proofErr w:type="gramStart"/>
      <w:r>
        <w:rPr>
          <w:color w:val="000000"/>
          <w:szCs w:val="28"/>
        </w:rPr>
        <w:t>кт вкл</w:t>
      </w:r>
      <w:proofErr w:type="gramEnd"/>
      <w:r>
        <w:rPr>
          <w:color w:val="000000"/>
          <w:szCs w:val="28"/>
        </w:rPr>
        <w:t>ючает в себя:</w:t>
      </w:r>
    </w:p>
    <w:p w:rsidR="00D157A6" w:rsidRDefault="00D157A6" w:rsidP="00D157A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а) заявку по форме, утверждаемой организатором конкурса;</w:t>
      </w:r>
    </w:p>
    <w:p w:rsidR="00D157A6" w:rsidRDefault="00D157A6" w:rsidP="00D157A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б) выписку из решения о местном бюджете (росписи), подтверждающую размер средств на софинансирование проекта, предусмотренных в местном бюджете;</w:t>
      </w:r>
    </w:p>
    <w:p w:rsidR="00D157A6" w:rsidRDefault="00D157A6" w:rsidP="00D157A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в) протокол собрания граждан, проживающих на территории муниципального образования, в котором планируется реализация проекта;</w:t>
      </w:r>
    </w:p>
    <w:p w:rsidR="00D157A6" w:rsidRDefault="00D157A6" w:rsidP="00D157A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г) копию утвержденной локальной сметы (сводного сметного расчета) на работы (услуги) в рамках проекта; </w:t>
      </w:r>
    </w:p>
    <w:p w:rsidR="00D157A6" w:rsidRDefault="00D157A6" w:rsidP="00D157A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д) иные документы, позволяющие наиболее полно описать проект (по желанию администрации муниципального образования);</w:t>
      </w:r>
    </w:p>
    <w:p w:rsidR="00D157A6" w:rsidRDefault="00D157A6" w:rsidP="00D157A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е) опись документов.</w:t>
      </w:r>
    </w:p>
    <w:p w:rsidR="00D157A6" w:rsidRDefault="00D157A6" w:rsidP="00D157A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7. Поступившие проекты регистрируются организатором конкурса в день поступления в журнале регистрации проектов с присвоением номера, указанием даты и времени поступления проекта.</w:t>
      </w:r>
    </w:p>
    <w:p w:rsidR="00D157A6" w:rsidRDefault="00D157A6" w:rsidP="00D157A6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>8. Организатор конкурса в течение 7 календарных дней со дня окончания приема проектов рассматривает их на соответствие требованиям, установленным настоящим Порядком.</w:t>
      </w:r>
    </w:p>
    <w:p w:rsidR="00D157A6" w:rsidRDefault="00D157A6" w:rsidP="00D157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9. Организатором конкурса принимается решение о допуске проекта к участию в конкурсе или </w:t>
      </w:r>
      <w:proofErr w:type="gramStart"/>
      <w:r>
        <w:rPr>
          <w:szCs w:val="28"/>
        </w:rPr>
        <w:t>об отказе в допуске проекта к участию в конкурсе в случае</w:t>
      </w:r>
      <w:proofErr w:type="gramEnd"/>
      <w:r>
        <w:rPr>
          <w:szCs w:val="28"/>
        </w:rPr>
        <w:t xml:space="preserve"> несоответствия проекта требованиям, установленным настоящим Порядком, выписка из которого направляется в администрацию муници-пального образования в течение 3 рабочих дней со дня принятия решения.</w:t>
      </w:r>
    </w:p>
    <w:p w:rsidR="00D157A6" w:rsidRDefault="00D157A6" w:rsidP="00D157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10. В решении организатора конкурса, указанном в пункте 9 настоящего Порядка, должна содержаться следующая информация:</w:t>
      </w:r>
    </w:p>
    <w:p w:rsidR="00D157A6" w:rsidRDefault="00D157A6" w:rsidP="00D157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а) общее количество поступивших проектов;</w:t>
      </w:r>
    </w:p>
    <w:p w:rsidR="00D157A6" w:rsidRDefault="00D157A6" w:rsidP="00D157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б) время и место рассмотрения проектов;</w:t>
      </w:r>
    </w:p>
    <w:p w:rsidR="00D157A6" w:rsidRDefault="00D157A6" w:rsidP="00D157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в) проекты, допущенные к участию в конкурсе;</w:t>
      </w:r>
    </w:p>
    <w:p w:rsidR="00D157A6" w:rsidRDefault="00D157A6" w:rsidP="00D157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г) проекты, не допущенные к участию в конкурсе, с указанием причин отказа.</w:t>
      </w:r>
    </w:p>
    <w:p w:rsidR="00D157A6" w:rsidRDefault="00D157A6" w:rsidP="00D157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Администрация муниципального образования, направившая проект, вправе отозвать его в любое время до окончания срока подачи проектов.</w:t>
      </w:r>
    </w:p>
    <w:p w:rsidR="00D157A6" w:rsidRDefault="00D157A6" w:rsidP="00D157A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12. Проекты, соответствующие требованиям настоящего Порядка, направляются организатором конкурса в конкурсную комиссию не позднее             1 апреля.</w:t>
      </w:r>
    </w:p>
    <w:p w:rsidR="00D157A6" w:rsidRDefault="00D157A6" w:rsidP="00D157A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13. Рассмотрение проектов, подведение итогов конкурса и определение победителя конкурса осуществляется конкурсной комиссией, состав которой утверждается Правительством Республики Карелия.</w:t>
      </w:r>
    </w:p>
    <w:p w:rsidR="00D157A6" w:rsidRDefault="00D157A6" w:rsidP="00D157A6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lastRenderedPageBreak/>
        <w:t>14. Конкурсная комиссия определяет победителей конкурса в срок до                           10 апреля. Оценка проектов проводится по критериям, определяемым организатором конкурса. За каждый из критериев конкурсная комиссия присваивает проектам баллы.</w:t>
      </w:r>
    </w:p>
    <w:p w:rsidR="00D157A6" w:rsidRDefault="00D157A6" w:rsidP="00D157A6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</w:rPr>
        <w:t>15. Итоговая оценка проекта рассчитывается по следующей формуле:</w:t>
      </w:r>
    </w:p>
    <w:p w:rsidR="00D157A6" w:rsidRDefault="00A43E0B" w:rsidP="00D157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  <w:pict>
          <v:group id="_x0000_s1048" editas="canvas" style="width:215.3pt;height:60.85pt;mso-position-horizontal-relative:char;mso-position-vertical-relative:line" coordsize="4306,12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width:4306;height:1217" o:preferrelative="f">
              <v:fill o:detectmouseclick="t"/>
              <v:path o:extrusionok="t" o:connecttype="none"/>
            </v:shape>
            <v:rect id="_x0000_s1050" style="position:absolute;left:4156;top:260;width:127;height:322;mso-wrap-style:none" filled="f" stroked="f">
              <v:textbox style="mso-fit-shape-to-text:t" inset="0,0,0,0">
                <w:txbxContent>
                  <w:p w:rsidR="009607FC" w:rsidRDefault="009607FC" w:rsidP="00D157A6"/>
                </w:txbxContent>
              </v:textbox>
            </v:rect>
            <v:rect id="_x0000_s1051" style="position:absolute;left:3645;top:260;width:460;height:322;mso-wrap-style:none" filled="f" stroked="f">
              <v:textbox style="mso-fit-shape-to-text:t" inset="0,0,0,0">
                <w:txbxContent>
                  <w:p w:rsidR="009607FC" w:rsidRPr="00FE32AF" w:rsidRDefault="009607FC" w:rsidP="00D157A6">
                    <w:pPr>
                      <w:rPr>
                        <w:szCs w:val="28"/>
                      </w:rPr>
                    </w:pPr>
                    <w:proofErr w:type="gramStart"/>
                    <w:r w:rsidRPr="00FE32AF">
                      <w:rPr>
                        <w:color w:val="000000"/>
                        <w:szCs w:val="28"/>
                        <w:lang w:val="en-US"/>
                      </w:rPr>
                      <w:t>где</w:t>
                    </w:r>
                    <w:proofErr w:type="gramEnd"/>
                    <w:r>
                      <w:rPr>
                        <w:color w:val="000000"/>
                        <w:szCs w:val="28"/>
                      </w:rPr>
                      <w:t>:</w:t>
                    </w:r>
                  </w:p>
                </w:txbxContent>
              </v:textbox>
            </v:rect>
            <v:rect id="_x0000_s1052" style="position:absolute;left:3572;top:260;width:86;height:322;mso-wrap-style:none" filled="f" stroked="f">
              <v:textbox style="mso-fit-shape-to-text:t" inset="0,0,0,0">
                <w:txbxContent>
                  <w:p w:rsidR="009607FC" w:rsidRPr="00FE32AF" w:rsidRDefault="009607FC" w:rsidP="00D157A6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3" style="position:absolute;left:3282;top:260;width:199;height:391;mso-wrap-style:none" filled="f" stroked="f">
              <v:textbox style="mso-fit-shape-to-text:t" inset="0,0,0,0">
                <w:txbxContent>
                  <w:p w:rsidR="009607FC" w:rsidRDefault="009607FC" w:rsidP="00D157A6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),</w:t>
                    </w:r>
                  </w:p>
                </w:txbxContent>
              </v:textbox>
            </v:rect>
            <v:rect id="_x0000_s1054" style="position:absolute;left:2665;top:260;width:492;height:391;mso-wrap-style:none" filled="f" stroked="f">
              <v:textbox style="mso-fit-shape-to-text:t" inset="0,0,0,0">
                <w:txbxContent>
                  <w:p w:rsidR="009607FC" w:rsidRDefault="009607FC" w:rsidP="00D157A6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ОЦ</w:t>
                    </w:r>
                  </w:p>
                </w:txbxContent>
              </v:textbox>
            </v:rect>
            <v:rect id="_x0000_s1055" style="position:absolute;left:1882;top:260;width:398;height:391;mso-wrap-style:none" filled="f" stroked="f">
              <v:textbox style="mso-fit-shape-to-text:t" inset="0,0,0,0">
                <w:txbxContent>
                  <w:p w:rsidR="009607FC" w:rsidRDefault="009607FC" w:rsidP="00D157A6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ЗК</w:t>
                    </w:r>
                  </w:p>
                </w:txbxContent>
              </v:textbox>
            </v:rect>
            <v:rect id="_x0000_s1056" style="position:absolute;left:1784;top:260;width:114;height:391;mso-wrap-style:none" filled="f" stroked="f">
              <v:textbox style="mso-fit-shape-to-text:t" inset="0,0,0,0">
                <w:txbxContent>
                  <w:p w:rsidR="009607FC" w:rsidRDefault="009607FC" w:rsidP="00D157A6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57" style="position:absolute;left:1270;top:260;width:127;height:322;mso-wrap-style:none" filled="f" stroked="f">
              <v:textbox style="mso-fit-shape-to-text:t" inset="0,0,0,0">
                <w:txbxContent>
                  <w:p w:rsidR="009607FC" w:rsidRDefault="009607FC" w:rsidP="00D157A6"/>
                </w:txbxContent>
              </v:textbox>
            </v:rect>
            <v:rect id="_x0000_s1058" style="position:absolute;left:52;top:260;width:492;height:391;mso-wrap-style:none" filled="f" stroked="f">
              <v:textbox style="mso-fit-shape-to-text:t" inset="0,0,0,0">
                <w:txbxContent>
                  <w:p w:rsidR="009607FC" w:rsidRDefault="009607FC" w:rsidP="00D157A6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ИО</w:t>
                    </w:r>
                  </w:p>
                </w:txbxContent>
              </v:textbox>
            </v:rect>
            <v:rect id="_x0000_s1059" style="position:absolute;left:1522;top:708;width:101;height:230;mso-wrap-style:none" filled="f" stroked="f">
              <v:textbox style="mso-fit-shape-to-text:t" inset="0,0,0,0">
                <w:txbxContent>
                  <w:p w:rsidR="009607FC" w:rsidRDefault="009607FC" w:rsidP="00D157A6">
                    <w:r>
                      <w:rPr>
                        <w:color w:val="000000"/>
                        <w:sz w:val="2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60" style="position:absolute;left:1008;top:708;width:127;height:322;mso-wrap-style:none" filled="f" stroked="f">
              <v:textbox style="mso-fit-shape-to-text:t" inset="0,0,0,0">
                <w:txbxContent>
                  <w:p w:rsidR="009607FC" w:rsidRDefault="009607FC" w:rsidP="00D157A6"/>
                </w:txbxContent>
              </v:textbox>
            </v:rect>
            <v:rect id="_x0000_s1061" style="position:absolute;left:3171;top:468;width:56;height:230;mso-wrap-style:none" filled="f" stroked="f">
              <v:textbox style="mso-fit-shape-to-text:t" inset="0,0,0,0">
                <w:txbxContent>
                  <w:p w:rsidR="009607FC" w:rsidRPr="00DD04E7" w:rsidRDefault="009607FC" w:rsidP="00D157A6">
                    <w:proofErr w:type="gramStart"/>
                    <w:r w:rsidRPr="00DD04E7">
                      <w:rPr>
                        <w:iCs/>
                        <w:color w:val="000000"/>
                        <w:sz w:val="20"/>
                        <w:lang w:val="en-US"/>
                      </w:rPr>
                      <w:t>i</w:t>
                    </w:r>
                    <w:proofErr w:type="gramEnd"/>
                  </w:p>
                </w:txbxContent>
              </v:textbox>
            </v:rect>
            <v:rect id="_x0000_s1062" style="position:absolute;left:2297;top:468;width:56;height:230;mso-wrap-style:none" filled="f" stroked="f">
              <v:textbox style="mso-fit-shape-to-text:t" inset="0,0,0,0">
                <w:txbxContent>
                  <w:p w:rsidR="009607FC" w:rsidRPr="00DD04E7" w:rsidRDefault="009607FC" w:rsidP="00D157A6">
                    <w:proofErr w:type="spellStart"/>
                    <w:proofErr w:type="gramStart"/>
                    <w:r w:rsidRPr="00DD04E7">
                      <w:rPr>
                        <w:iCs/>
                        <w:color w:val="000000"/>
                        <w:sz w:val="2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3" style="position:absolute;left:1521;top:39;width:101;height:230;mso-wrap-style:none" filled="f" stroked="f">
              <v:textbox style="mso-fit-shape-to-text:t" inset="0,0,0,0">
                <w:txbxContent>
                  <w:p w:rsidR="009607FC" w:rsidRPr="00DD04E7" w:rsidRDefault="009607FC" w:rsidP="00D157A6">
                    <w:proofErr w:type="gramStart"/>
                    <w:r w:rsidRPr="00DD04E7">
                      <w:rPr>
                        <w:iCs/>
                        <w:color w:val="000000"/>
                        <w:sz w:val="20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64" style="position:absolute;left:1007;top:39;width:127;height:322;mso-wrap-style:none" filled="f" stroked="f">
              <v:textbox style="mso-fit-shape-to-text:t" inset="0,0,0,0">
                <w:txbxContent>
                  <w:p w:rsidR="009607FC" w:rsidRDefault="009607FC" w:rsidP="00D157A6"/>
                </w:txbxContent>
              </v:textbox>
            </v:rect>
            <v:rect id="_x0000_s1065" style="position:absolute;left:2445;top:222;width:187;height:417;mso-wrap-style:none" filled="f" stroked="f">
              <v:textbox style="mso-fit-shape-to-text:t" inset="0,0,0,0">
                <w:txbxContent>
                  <w:p w:rsidR="009607FC" w:rsidRDefault="009607FC" w:rsidP="00D157A6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6" style="position:absolute;left:612;top:222;width:187;height:417;mso-wrap-style:none" filled="f" stroked="f">
              <v:textbox style="mso-fit-shape-to-text:t" inset="0,0,0,0">
                <w:txbxContent>
                  <w:p w:rsidR="009607FC" w:rsidRDefault="009607FC" w:rsidP="00D157A6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67" style="position:absolute;left:1391;top:129;width:357;height:613;mso-wrap-style:none" filled="f" stroked="f">
              <v:textbox style="mso-fit-shape-to-text:t" inset="0,0,0,0">
                <w:txbxContent>
                  <w:p w:rsidR="009607FC" w:rsidRDefault="009607FC" w:rsidP="00D157A6">
                    <w:r>
                      <w:rPr>
                        <w:rFonts w:ascii="Symbol" w:hAnsi="Symbol" w:cs="Symbol"/>
                        <w:color w:val="000000"/>
                        <w:sz w:val="50"/>
                        <w:szCs w:val="50"/>
                        <w:lang w:val="en-US"/>
                      </w:rPr>
                      <w:t>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157A6" w:rsidRDefault="00D157A6" w:rsidP="00D157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ИО – итоговая оценка по одному проекту в баллах;</w:t>
      </w:r>
    </w:p>
    <w:p w:rsidR="00D157A6" w:rsidRDefault="009607FC" w:rsidP="00D157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ЗК</w:t>
      </w:r>
      <w:proofErr w:type="spellStart"/>
      <w:proofErr w:type="gramStart"/>
      <w:r w:rsidRPr="00DD04E7">
        <w:rPr>
          <w:szCs w:val="28"/>
          <w:vertAlign w:val="subscript"/>
          <w:lang w:val="en-US"/>
        </w:rPr>
        <w:t>i</w:t>
      </w:r>
      <w:proofErr w:type="spellEnd"/>
      <w:proofErr w:type="gramEnd"/>
      <w:r w:rsidR="00D157A6">
        <w:rPr>
          <w:szCs w:val="28"/>
        </w:rPr>
        <w:t xml:space="preserve"> – весовое значение соответствующего (i) критерия;</w:t>
      </w:r>
    </w:p>
    <w:p w:rsidR="00D157A6" w:rsidRDefault="009607FC" w:rsidP="009607FC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ОЦ</w:t>
      </w:r>
      <w:proofErr w:type="spellStart"/>
      <w:proofErr w:type="gramStart"/>
      <w:r w:rsidRPr="00DD04E7">
        <w:rPr>
          <w:szCs w:val="28"/>
          <w:vertAlign w:val="subscript"/>
          <w:lang w:val="en-US"/>
        </w:rPr>
        <w:t>i</w:t>
      </w:r>
      <w:proofErr w:type="spellEnd"/>
      <w:proofErr w:type="gramEnd"/>
      <w:r w:rsidRPr="009607FC">
        <w:rPr>
          <w:i/>
          <w:szCs w:val="28"/>
          <w:vertAlign w:val="subscript"/>
        </w:rPr>
        <w:t xml:space="preserve"> </w:t>
      </w:r>
      <w:r>
        <w:rPr>
          <w:szCs w:val="28"/>
        </w:rPr>
        <w:t>–</w:t>
      </w:r>
      <w:r w:rsidRPr="009607FC">
        <w:rPr>
          <w:szCs w:val="28"/>
        </w:rPr>
        <w:t xml:space="preserve"> </w:t>
      </w:r>
      <w:r w:rsidR="00D157A6">
        <w:rPr>
          <w:szCs w:val="28"/>
        </w:rPr>
        <w:t>оценка, выставляемая членом конкурсной комиссии по соответствующему (i) критерию в баллах;</w:t>
      </w:r>
    </w:p>
    <w:p w:rsidR="00D157A6" w:rsidRDefault="00D157A6" w:rsidP="00D157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n – количество критериев.</w:t>
      </w:r>
    </w:p>
    <w:p w:rsidR="0067635C" w:rsidRDefault="00D157A6" w:rsidP="00D157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Результаты оценки проекта заносятся членами конкурсной комиссии в оценочный </w:t>
      </w:r>
      <w:r w:rsidRPr="00D157A6">
        <w:rPr>
          <w:szCs w:val="28"/>
        </w:rPr>
        <w:t>лист</w:t>
      </w:r>
      <w:r w:rsidR="0067635C">
        <w:rPr>
          <w:szCs w:val="28"/>
        </w:rPr>
        <w:t>.</w:t>
      </w:r>
    </w:p>
    <w:p w:rsidR="00D157A6" w:rsidRDefault="00D157A6" w:rsidP="00D157A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16. По результатам оценки проектов конкурсная комиссия формирует </w:t>
      </w:r>
      <w:r>
        <w:rPr>
          <w:color w:val="000000"/>
          <w:szCs w:val="28"/>
        </w:rPr>
        <w:t xml:space="preserve">в пределах лимитов бюджетных средств, утвержденных законом </w:t>
      </w:r>
      <w:r w:rsidR="0067635C">
        <w:rPr>
          <w:color w:val="000000"/>
          <w:szCs w:val="28"/>
        </w:rPr>
        <w:t xml:space="preserve">Республики Карелия </w:t>
      </w:r>
      <w:r>
        <w:rPr>
          <w:color w:val="000000"/>
          <w:szCs w:val="28"/>
        </w:rPr>
        <w:t xml:space="preserve">о бюджете Республики Карелия на текущий финансовый год </w:t>
      </w:r>
      <w:r>
        <w:rPr>
          <w:szCs w:val="28"/>
        </w:rPr>
        <w:t>и плановый период, п</w:t>
      </w:r>
      <w:r>
        <w:rPr>
          <w:color w:val="000000"/>
          <w:szCs w:val="28"/>
        </w:rPr>
        <w:t xml:space="preserve">еречень проектов-победителей путем включения в него проектов, набравших по результатам конкурса наибольшее количество баллов, </w:t>
      </w:r>
      <w:r>
        <w:rPr>
          <w:szCs w:val="28"/>
        </w:rPr>
        <w:t xml:space="preserve">который оформляется в течение </w:t>
      </w:r>
      <w:r>
        <w:rPr>
          <w:color w:val="000000"/>
          <w:szCs w:val="28"/>
        </w:rPr>
        <w:t xml:space="preserve">5 </w:t>
      </w:r>
      <w:r>
        <w:rPr>
          <w:szCs w:val="28"/>
        </w:rPr>
        <w:t>календарных дней соответствующим протоколом</w:t>
      </w:r>
      <w:r>
        <w:rPr>
          <w:color w:val="000000"/>
          <w:szCs w:val="28"/>
        </w:rPr>
        <w:t xml:space="preserve">. При равном количестве баллов в указанный перечень включаются проекты с более ранней датой и временем </w:t>
      </w:r>
      <w:r w:rsidR="0067635C">
        <w:rPr>
          <w:color w:val="000000"/>
          <w:szCs w:val="28"/>
        </w:rPr>
        <w:t xml:space="preserve">представления </w:t>
      </w:r>
      <w:r>
        <w:rPr>
          <w:color w:val="000000"/>
          <w:szCs w:val="28"/>
        </w:rPr>
        <w:t>организатору конкурса.</w:t>
      </w:r>
    </w:p>
    <w:p w:rsidR="00D157A6" w:rsidRDefault="00D157A6" w:rsidP="00D157A6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Cs w:val="28"/>
        </w:rPr>
      </w:pPr>
      <w:r>
        <w:rPr>
          <w:szCs w:val="28"/>
        </w:rPr>
        <w:t xml:space="preserve">17. </w:t>
      </w:r>
      <w:proofErr w:type="gramStart"/>
      <w:r>
        <w:rPr>
          <w:szCs w:val="28"/>
        </w:rPr>
        <w:t>Указанный в пункте 16 настоящего Порядка протокол размещается на странице организатора конкурса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на Официальном интернет-портале Республики Карелия  в течение 3 рабочих дней со дня его оформления. </w:t>
      </w:r>
      <w:proofErr w:type="gramEnd"/>
    </w:p>
    <w:p w:rsidR="00D157A6" w:rsidRDefault="00D157A6" w:rsidP="00D157A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18. </w:t>
      </w:r>
      <w:r>
        <w:rPr>
          <w:color w:val="000000"/>
          <w:szCs w:val="28"/>
        </w:rPr>
        <w:t>Организатор конкурса в течение 5 рабочих дней со дня оформления указанного в пункте 16 настоящего Порядка протокола вносит на рассмотрение Правительства Республики Карелия проект постановления Правительства Республики Карелия о распределении субсидии.</w:t>
      </w:r>
    </w:p>
    <w:p w:rsidR="00A67C83" w:rsidRDefault="00D157A6" w:rsidP="00D157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19. </w:t>
      </w:r>
      <w:r>
        <w:rPr>
          <w:szCs w:val="28"/>
        </w:rPr>
        <w:t>Предоставление субсиди</w:t>
      </w:r>
      <w:r w:rsidR="00FE32AF">
        <w:rPr>
          <w:szCs w:val="28"/>
        </w:rPr>
        <w:t>и</w:t>
      </w:r>
      <w:r>
        <w:rPr>
          <w:szCs w:val="28"/>
        </w:rPr>
        <w:t xml:space="preserve"> </w:t>
      </w:r>
      <w:r w:rsidR="0067635C">
        <w:rPr>
          <w:szCs w:val="28"/>
        </w:rPr>
        <w:t xml:space="preserve">бюджетам муниципальных образований </w:t>
      </w:r>
      <w:r>
        <w:rPr>
          <w:szCs w:val="28"/>
        </w:rPr>
        <w:t xml:space="preserve">осуществляется на основании соглашений, заключенных организатором конкурса с </w:t>
      </w:r>
      <w:r w:rsidR="0067635C">
        <w:rPr>
          <w:szCs w:val="28"/>
        </w:rPr>
        <w:t xml:space="preserve">администрациями </w:t>
      </w:r>
      <w:r>
        <w:rPr>
          <w:szCs w:val="28"/>
        </w:rPr>
        <w:t>городски</w:t>
      </w:r>
      <w:r w:rsidR="0067635C">
        <w:rPr>
          <w:szCs w:val="28"/>
        </w:rPr>
        <w:t>х</w:t>
      </w:r>
      <w:r>
        <w:rPr>
          <w:szCs w:val="28"/>
        </w:rPr>
        <w:t xml:space="preserve"> округ</w:t>
      </w:r>
      <w:r w:rsidR="0067635C">
        <w:rPr>
          <w:szCs w:val="28"/>
        </w:rPr>
        <w:t>ов</w:t>
      </w:r>
      <w:r>
        <w:rPr>
          <w:szCs w:val="28"/>
        </w:rPr>
        <w:t xml:space="preserve"> и </w:t>
      </w:r>
      <w:r w:rsidR="00A67C83">
        <w:rPr>
          <w:szCs w:val="28"/>
        </w:rPr>
        <w:t xml:space="preserve">соответствующих </w:t>
      </w:r>
      <w:r>
        <w:rPr>
          <w:szCs w:val="28"/>
        </w:rPr>
        <w:t>муниципальны</w:t>
      </w:r>
      <w:r w:rsidR="00A67C83">
        <w:rPr>
          <w:szCs w:val="28"/>
        </w:rPr>
        <w:t>х</w:t>
      </w:r>
      <w:r>
        <w:rPr>
          <w:szCs w:val="28"/>
        </w:rPr>
        <w:t xml:space="preserve"> район</w:t>
      </w:r>
      <w:r w:rsidR="00A67C83">
        <w:rPr>
          <w:szCs w:val="28"/>
        </w:rPr>
        <w:t>ов.</w:t>
      </w:r>
    </w:p>
    <w:p w:rsidR="00D157A6" w:rsidRDefault="00D157A6" w:rsidP="00D157A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20. В случае возникновения при реализации проект</w:t>
      </w:r>
      <w:r w:rsidR="00A67C83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экономии средств по итогам размещения заказов на приобретение товаров, выполнение работ, оказание услуг для муниципальных нужд, администрация муниципального образования может </w:t>
      </w:r>
      <w:r w:rsidR="00A67C83">
        <w:rPr>
          <w:color w:val="000000"/>
          <w:szCs w:val="28"/>
        </w:rPr>
        <w:t xml:space="preserve">внести изменения в проект, включив в него </w:t>
      </w:r>
      <w:r>
        <w:rPr>
          <w:color w:val="000000"/>
          <w:szCs w:val="28"/>
        </w:rPr>
        <w:t>дополнительные мероприятия</w:t>
      </w:r>
      <w:r w:rsidR="00A67C83">
        <w:rPr>
          <w:color w:val="000000"/>
          <w:szCs w:val="28"/>
        </w:rPr>
        <w:t>, направленные на реализацию проекта,</w:t>
      </w:r>
      <w:r>
        <w:rPr>
          <w:color w:val="000000"/>
          <w:szCs w:val="28"/>
        </w:rPr>
        <w:t xml:space="preserve"> по согласованию с организатором конкурса.</w:t>
      </w:r>
    </w:p>
    <w:p w:rsidR="00D157A6" w:rsidRDefault="00A67C83" w:rsidP="00D157A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Ад</w:t>
      </w:r>
      <w:r w:rsidR="00D157A6">
        <w:rPr>
          <w:color w:val="000000"/>
          <w:szCs w:val="28"/>
        </w:rPr>
        <w:t>министрация муниципального образования не позднее 1 июля направляет организатору конкурса следующие документы:</w:t>
      </w:r>
    </w:p>
    <w:p w:rsidR="00D157A6" w:rsidRDefault="00D157A6" w:rsidP="00D157A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а) заявление по форме, утверждаемой организатором конкурса;</w:t>
      </w:r>
    </w:p>
    <w:p w:rsidR="00D157A6" w:rsidRDefault="00D157A6" w:rsidP="00D157A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б) копию утвержденной локальной сметы (сводного сметного расчета) на работы (услуги) в рамках проекта.</w:t>
      </w:r>
    </w:p>
    <w:p w:rsidR="00D157A6" w:rsidRDefault="00D157A6" w:rsidP="00D157A6">
      <w:pPr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2</w:t>
      </w:r>
      <w:r w:rsidR="00A67C83">
        <w:rPr>
          <w:szCs w:val="28"/>
        </w:rPr>
        <w:t>1</w:t>
      </w:r>
      <w:r>
        <w:rPr>
          <w:szCs w:val="28"/>
        </w:rPr>
        <w:t xml:space="preserve">. </w:t>
      </w:r>
      <w:r w:rsidR="00A67C83">
        <w:rPr>
          <w:szCs w:val="28"/>
        </w:rPr>
        <w:t>П</w:t>
      </w:r>
      <w:r>
        <w:rPr>
          <w:szCs w:val="28"/>
        </w:rPr>
        <w:t>ред</w:t>
      </w:r>
      <w:r w:rsidR="00FE32AF">
        <w:rPr>
          <w:szCs w:val="28"/>
        </w:rPr>
        <w:t>о</w:t>
      </w:r>
      <w:r w:rsidR="00A67C83">
        <w:rPr>
          <w:szCs w:val="28"/>
        </w:rPr>
        <w:t>ставление</w:t>
      </w:r>
      <w:r>
        <w:rPr>
          <w:szCs w:val="28"/>
        </w:rPr>
        <w:t xml:space="preserve"> субсидии </w:t>
      </w:r>
      <w:r w:rsidR="00A67C83">
        <w:rPr>
          <w:szCs w:val="28"/>
        </w:rPr>
        <w:t>бюджету муниципального образования на проведение дополнительных мероприятий, направленных на реализацию проекта, осуществляется на основании дополнительного соглашения, заключаемого организатором конкурса с администрацией городского округа или соответствующего муниципального района.</w:t>
      </w:r>
    </w:p>
    <w:p w:rsidR="00D157A6" w:rsidRDefault="00D157A6" w:rsidP="00A67C83">
      <w:pPr>
        <w:ind w:firstLine="567"/>
        <w:jc w:val="both"/>
        <w:rPr>
          <w:bCs/>
          <w:szCs w:val="28"/>
        </w:rPr>
      </w:pPr>
      <w:r>
        <w:rPr>
          <w:szCs w:val="28"/>
        </w:rPr>
        <w:t>2</w:t>
      </w:r>
      <w:r w:rsidR="00A67C83">
        <w:rPr>
          <w:szCs w:val="28"/>
        </w:rPr>
        <w:t>2</w:t>
      </w:r>
      <w:r>
        <w:rPr>
          <w:szCs w:val="28"/>
        </w:rPr>
        <w:t>. Проекты, представленные для участия в конкурсе, администрациям</w:t>
      </w:r>
      <w:r>
        <w:rPr>
          <w:color w:val="000000"/>
          <w:szCs w:val="28"/>
        </w:rPr>
        <w:t xml:space="preserve"> муниципальных образований не возвращаются</w:t>
      </w:r>
      <w:proofErr w:type="gramStart"/>
      <w:r>
        <w:rPr>
          <w:color w:val="000000"/>
          <w:szCs w:val="28"/>
        </w:rPr>
        <w:t>.</w:t>
      </w:r>
      <w:r w:rsidR="00A67C83">
        <w:rPr>
          <w:color w:val="000000"/>
          <w:szCs w:val="28"/>
        </w:rPr>
        <w:t>».</w:t>
      </w:r>
      <w:proofErr w:type="gramEnd"/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157A6" w:rsidRDefault="00D157A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157A6" w:rsidRPr="00640893" w:rsidRDefault="00D157A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FF4468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sectPr w:rsidR="00FF4468" w:rsidSect="00E51208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FC" w:rsidRDefault="009607FC" w:rsidP="00CE0D98">
      <w:r>
        <w:separator/>
      </w:r>
    </w:p>
  </w:endnote>
  <w:endnote w:type="continuationSeparator" w:id="0">
    <w:p w:rsidR="009607FC" w:rsidRDefault="009607F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FC" w:rsidRDefault="009607FC" w:rsidP="00CE0D98">
      <w:r>
        <w:separator/>
      </w:r>
    </w:p>
  </w:footnote>
  <w:footnote w:type="continuationSeparator" w:id="0">
    <w:p w:rsidR="009607FC" w:rsidRDefault="009607F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071074"/>
      <w:docPartObj>
        <w:docPartGallery w:val="Page Numbers (Top of Page)"/>
        <w:docPartUnique/>
      </w:docPartObj>
    </w:sdtPr>
    <w:sdtEndPr/>
    <w:sdtContent>
      <w:p w:rsidR="009607FC" w:rsidRDefault="00A43E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607FC" w:rsidRDefault="009607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FC" w:rsidRDefault="009607F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C82FCC"/>
    <w:multiLevelType w:val="hybridMultilevel"/>
    <w:tmpl w:val="76E825F4"/>
    <w:lvl w:ilvl="0" w:tplc="897E4F48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7635C"/>
    <w:rsid w:val="006E64E6"/>
    <w:rsid w:val="00707236"/>
    <w:rsid w:val="007072B5"/>
    <w:rsid w:val="00726286"/>
    <w:rsid w:val="00756C1D"/>
    <w:rsid w:val="00757706"/>
    <w:rsid w:val="007705AD"/>
    <w:rsid w:val="007771A7"/>
    <w:rsid w:val="00794D5F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07FC"/>
    <w:rsid w:val="00961BBC"/>
    <w:rsid w:val="00966065"/>
    <w:rsid w:val="009D2DE2"/>
    <w:rsid w:val="009E192A"/>
    <w:rsid w:val="00A1479B"/>
    <w:rsid w:val="00A2446E"/>
    <w:rsid w:val="00A26500"/>
    <w:rsid w:val="00A272A0"/>
    <w:rsid w:val="00A36C25"/>
    <w:rsid w:val="00A43E0B"/>
    <w:rsid w:val="00A545D1"/>
    <w:rsid w:val="00A67C83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50492"/>
    <w:rsid w:val="00C92BA5"/>
    <w:rsid w:val="00C97F75"/>
    <w:rsid w:val="00CA3156"/>
    <w:rsid w:val="00CB3FDE"/>
    <w:rsid w:val="00CC1D45"/>
    <w:rsid w:val="00CE0D98"/>
    <w:rsid w:val="00CF001D"/>
    <w:rsid w:val="00CF5812"/>
    <w:rsid w:val="00D157A6"/>
    <w:rsid w:val="00D22F40"/>
    <w:rsid w:val="00D42F13"/>
    <w:rsid w:val="00DB34EF"/>
    <w:rsid w:val="00DC600E"/>
    <w:rsid w:val="00DD04E7"/>
    <w:rsid w:val="00DF3DAD"/>
    <w:rsid w:val="00E30F38"/>
    <w:rsid w:val="00E356BC"/>
    <w:rsid w:val="00E4256C"/>
    <w:rsid w:val="00E51208"/>
    <w:rsid w:val="00E775CF"/>
    <w:rsid w:val="00EA0821"/>
    <w:rsid w:val="00EB2782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  <w:rsid w:val="00FE32AF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A67C8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67C8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6B85-DFA7-4929-AE23-1D459AB6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1143</Words>
  <Characters>8292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11</cp:revision>
  <cp:lastPrinted>2015-02-12T08:52:00Z</cp:lastPrinted>
  <dcterms:created xsi:type="dcterms:W3CDTF">2015-02-11T08:26:00Z</dcterms:created>
  <dcterms:modified xsi:type="dcterms:W3CDTF">2015-02-12T08:53:00Z</dcterms:modified>
</cp:coreProperties>
</file>