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150C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150C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86223">
        <w:t>2 февр</w:t>
      </w:r>
      <w:bookmarkStart w:id="0" w:name="_GoBack"/>
      <w:bookmarkEnd w:id="0"/>
      <w:r w:rsidR="00B86223">
        <w:t>аля 2015 года № 51р-П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412B8" w:rsidRDefault="00B412B8" w:rsidP="00B412B8">
      <w:pPr>
        <w:ind w:right="283" w:firstLine="568"/>
        <w:jc w:val="both"/>
        <w:rPr>
          <w:szCs w:val="28"/>
        </w:rPr>
      </w:pPr>
    </w:p>
    <w:p w:rsidR="00B412B8" w:rsidRDefault="00B412B8" w:rsidP="00B412B8">
      <w:pPr>
        <w:ind w:right="283" w:firstLine="568"/>
        <w:jc w:val="both"/>
        <w:rPr>
          <w:szCs w:val="28"/>
        </w:rPr>
      </w:pPr>
      <w:r>
        <w:rPr>
          <w:szCs w:val="28"/>
        </w:rPr>
        <w:t>В целях реализации в 2015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717:</w:t>
      </w:r>
    </w:p>
    <w:p w:rsidR="00B412B8" w:rsidRDefault="00B412B8" w:rsidP="00B412B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Одобрить и подписать Соглашение  между Министерством сельского хозяйства Российской Федерации  и  Правительством Республики Карелия о предоставлении субсидий из федерального бюджета бюджету субъекта Российской Федерации.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734B7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734B76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4B76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150CF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12B8"/>
    <w:rsid w:val="00B538F7"/>
    <w:rsid w:val="00B81E57"/>
    <w:rsid w:val="00B86223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AE3B-49FD-4ABF-9673-15C66C64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2015-02-02T11:35:00Z</cp:lastPrinted>
  <dcterms:created xsi:type="dcterms:W3CDTF">2015-01-30T07:50:00Z</dcterms:created>
  <dcterms:modified xsi:type="dcterms:W3CDTF">2015-02-02T11:54:00Z</dcterms:modified>
</cp:coreProperties>
</file>