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6A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9781CC" wp14:editId="3C5B462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C6A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C6A40">
        <w:t xml:space="preserve"> </w:t>
      </w:r>
      <w:r w:rsidR="001C6A40">
        <w:t>16 марта 2015 года № 1</w:t>
      </w:r>
      <w:r w:rsidR="001C6A40">
        <w:t>63</w:t>
      </w:r>
      <w:bookmarkStart w:id="0" w:name="_GoBack"/>
      <w:bookmarkEnd w:id="0"/>
      <w:r w:rsidR="001C6A4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3665CF" w:rsidRDefault="003665C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целях совершенствования организации библиотечного дела на территории Республики Карелия:</w:t>
      </w:r>
    </w:p>
    <w:p w:rsidR="003665CF" w:rsidRDefault="003665C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1. Переименовать бюджетное учреждение «Детско-юношеская библиотека Республики Карелия имени В.</w:t>
      </w:r>
      <w:r w:rsidR="00055B46">
        <w:rPr>
          <w:szCs w:val="28"/>
        </w:rPr>
        <w:t>Ф</w:t>
      </w:r>
      <w:r>
        <w:rPr>
          <w:szCs w:val="28"/>
        </w:rPr>
        <w:t xml:space="preserve">. Морозова»  в бюджетное учреждение «Детская библиотека Республики Карелия имени </w:t>
      </w:r>
      <w:r>
        <w:rPr>
          <w:szCs w:val="28"/>
        </w:rPr>
        <w:br/>
        <w:t>В.</w:t>
      </w:r>
      <w:r w:rsidR="00055B46">
        <w:rPr>
          <w:szCs w:val="28"/>
        </w:rPr>
        <w:t>Ф</w:t>
      </w:r>
      <w:r>
        <w:rPr>
          <w:szCs w:val="28"/>
        </w:rPr>
        <w:t>. Морозова» (далее – учреждение).</w:t>
      </w:r>
    </w:p>
    <w:p w:rsidR="003665CF" w:rsidRDefault="003665C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2. Определить основными целями деятельности учреждения:</w:t>
      </w:r>
    </w:p>
    <w:p w:rsidR="003665CF" w:rsidRDefault="003665C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1) содействие реализации прав детей на приобщение к ценностям культуры и науки, свободный доступ к получению информации, создание условий для развития личности, образования и самообразования, культурной деятельности и досуга путем осуществления библиотечной деятельности;</w:t>
      </w:r>
    </w:p>
    <w:p w:rsidR="003665CF" w:rsidRDefault="003665C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2) формирование и сохранение универсального фонда документов, зафиксированных на различных носителях информации, для общественного пользования детьми, специалистами, педагогами и руководителями детского чтения как части единых информационно-библиотечных ресурсов Республики Карелия.</w:t>
      </w:r>
    </w:p>
    <w:p w:rsidR="00CA2D01" w:rsidRDefault="003665C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3. Министерству культуры Республики Карелия, осуществляющему функции и полномочия учредителя учреждения, в срок до 1 апреля </w:t>
      </w:r>
      <w:r>
        <w:rPr>
          <w:szCs w:val="28"/>
        </w:rPr>
        <w:br/>
        <w:t>2015 года провести мероприятия, связанные с переименованием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</w:t>
      </w:r>
    </w:p>
    <w:p w:rsidR="00A52099" w:rsidRDefault="003665C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4. Внести в пункт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Перечня государственных учреждений Республики Карелия, подведомственных  органам исполнительной власти Республики Карелия, утвержденного распоряжением Правительства </w:t>
      </w:r>
      <w:r>
        <w:rPr>
          <w:szCs w:val="28"/>
        </w:rPr>
        <w:lastRenderedPageBreak/>
        <w:t>Республики Карелия от 11 октября 2006 года № 309</w:t>
      </w:r>
      <w:r w:rsidR="00055B46">
        <w:rPr>
          <w:szCs w:val="28"/>
        </w:rPr>
        <w:t>р</w:t>
      </w:r>
      <w:r>
        <w:rPr>
          <w:szCs w:val="28"/>
        </w:rPr>
        <w:t xml:space="preserve">-П (Собрание законодательства Республики Карелия, 2006, № 10, ст. 1153; 2012, № 6, ст. 1200; № 8, ст. 1483, 1489, 1524; № 9, ст. 1653; № 11, ст. 2045, 2061; </w:t>
      </w:r>
      <w:r w:rsidR="00A52099">
        <w:rPr>
          <w:szCs w:val="28"/>
        </w:rPr>
        <w:br/>
      </w:r>
      <w:r>
        <w:rPr>
          <w:szCs w:val="28"/>
        </w:rPr>
        <w:t xml:space="preserve">№ 12, ст. 2276, 2363, 2367; 2013, № 2, ст. 329; № 5, ст. 861; № 7, ст. 1286; № 8, ст. 1502, 1503, 1515; № 9, ст. 1653, 1680; № 10, ст. 1922; № 11, </w:t>
      </w:r>
      <w:r w:rsidR="00A52099">
        <w:rPr>
          <w:szCs w:val="28"/>
        </w:rPr>
        <w:br/>
      </w:r>
      <w:r>
        <w:rPr>
          <w:szCs w:val="28"/>
        </w:rPr>
        <w:t xml:space="preserve">ст. 2114; № 12, ст. 2343, 2359, 2368, 2373, 2398; 2014, № </w:t>
      </w:r>
      <w:r w:rsidR="00A52099">
        <w:rPr>
          <w:szCs w:val="28"/>
        </w:rPr>
        <w:t xml:space="preserve">2, ст. 241; № 3, ст. 442, 460; № 6, ст. 1124; № 7, ст. 1311, 1328, 1329, 1330; № 8, ст. 1488; </w:t>
      </w:r>
      <w:r w:rsidR="00055B46">
        <w:rPr>
          <w:szCs w:val="28"/>
        </w:rPr>
        <w:t>№ 9, ст. 1697; № 10, ст. 1835, 1839</w:t>
      </w:r>
      <w:r w:rsidR="00A52099">
        <w:rPr>
          <w:szCs w:val="28"/>
        </w:rPr>
        <w:t>), с изменениями, внесенными распоряжени</w:t>
      </w:r>
      <w:r w:rsidR="00055B46">
        <w:rPr>
          <w:szCs w:val="28"/>
        </w:rPr>
        <w:t>ями</w:t>
      </w:r>
      <w:r w:rsidR="00A52099">
        <w:rPr>
          <w:szCs w:val="28"/>
        </w:rPr>
        <w:t xml:space="preserve"> Правительства Республики Карелия от 26 ноября </w:t>
      </w:r>
      <w:r w:rsidR="00A52099">
        <w:rPr>
          <w:szCs w:val="28"/>
        </w:rPr>
        <w:br/>
        <w:t xml:space="preserve">2014 года № 737р-П, </w:t>
      </w:r>
      <w:r w:rsidR="00055B46">
        <w:rPr>
          <w:szCs w:val="28"/>
        </w:rPr>
        <w:t xml:space="preserve">от 21 января 2015 года № 27р-П, </w:t>
      </w:r>
      <w:r w:rsidR="00A52099">
        <w:rPr>
          <w:szCs w:val="28"/>
        </w:rPr>
        <w:t>изменение, изложив позицию бюджетное учреждение «Детско-юношеская библиотека Республики Карелия имени В.</w:t>
      </w:r>
      <w:r w:rsidR="00055B46">
        <w:rPr>
          <w:szCs w:val="28"/>
        </w:rPr>
        <w:t>Ф</w:t>
      </w:r>
      <w:r w:rsidR="00A52099">
        <w:rPr>
          <w:szCs w:val="28"/>
        </w:rPr>
        <w:t>. Морозова»  в следующей редакции:</w:t>
      </w:r>
    </w:p>
    <w:p w:rsidR="003665CF" w:rsidRPr="003665CF" w:rsidRDefault="00A52099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«бюджетное учреждение «Детская библиотека Республики Карелия имени В.</w:t>
      </w:r>
      <w:r w:rsidR="00055B46">
        <w:rPr>
          <w:szCs w:val="28"/>
        </w:rPr>
        <w:t>Ф</w:t>
      </w:r>
      <w:r>
        <w:rPr>
          <w:szCs w:val="28"/>
        </w:rPr>
        <w:t>. Морозова».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3665C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01437"/>
      <w:docPartObj>
        <w:docPartGallery w:val="Page Numbers (Top of Page)"/>
        <w:docPartUnique/>
      </w:docPartObj>
    </w:sdtPr>
    <w:sdtEndPr/>
    <w:sdtContent>
      <w:p w:rsidR="003665CF" w:rsidRDefault="003665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A40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55B46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6A40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65C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2099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B713-F1F5-4EE0-BB1B-DC3DE52A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2015-03-16T13:42:00Z</cp:lastPrinted>
  <dcterms:created xsi:type="dcterms:W3CDTF">2015-03-10T06:44:00Z</dcterms:created>
  <dcterms:modified xsi:type="dcterms:W3CDTF">2015-03-17T09:02:00Z</dcterms:modified>
</cp:coreProperties>
</file>