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37A4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8E2EDB2" wp14:editId="74C593BD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62FA" w:rsidRPr="005E62FA" w:rsidRDefault="005E62FA" w:rsidP="005E62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rFonts w:eastAsia="Calibri"/>
          <w:b/>
          <w:bCs/>
          <w:sz w:val="28"/>
          <w:szCs w:val="28"/>
          <w:lang w:eastAsia="en-US"/>
        </w:rPr>
        <w:t>Министерством сельского, рыбного и охотничьего хозяйства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rFonts w:eastAsia="Calibri"/>
          <w:b/>
          <w:bCs/>
          <w:sz w:val="28"/>
          <w:szCs w:val="28"/>
          <w:lang w:eastAsia="en-US"/>
        </w:rPr>
        <w:t>Республики Карелия государственной услуги по предоставлению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rFonts w:eastAsia="Calibri"/>
          <w:b/>
          <w:bCs/>
          <w:sz w:val="28"/>
          <w:szCs w:val="28"/>
          <w:lang w:eastAsia="en-US"/>
        </w:rPr>
        <w:t>общедоступной информации из государственного</w:t>
      </w:r>
    </w:p>
    <w:p w:rsidR="005E62FA" w:rsidRPr="005E62FA" w:rsidRDefault="005E62FA" w:rsidP="005E62FA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rFonts w:eastAsia="Calibri"/>
          <w:b/>
          <w:bCs/>
          <w:sz w:val="28"/>
          <w:szCs w:val="28"/>
          <w:lang w:eastAsia="en-US"/>
        </w:rPr>
        <w:t>охотхозяйственного реестра</w:t>
      </w:r>
    </w:p>
    <w:p w:rsidR="005E62FA" w:rsidRPr="005E62FA" w:rsidRDefault="005E62FA" w:rsidP="005E62FA">
      <w:pPr>
        <w:suppressAutoHyphens/>
        <w:jc w:val="center"/>
        <w:rPr>
          <w:sz w:val="28"/>
          <w:szCs w:val="28"/>
          <w:lang w:eastAsia="ar-SA"/>
        </w:rPr>
      </w:pPr>
    </w:p>
    <w:p w:rsidR="005E62FA" w:rsidRPr="005E62FA" w:rsidRDefault="005E62FA" w:rsidP="005E62F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 xml:space="preserve">В соответствии с пунктом 4.1 части 5 статьи 33, статьей 37 Федерального закона от 24 июля 2009 года № 209-ФЗ «Об охоте и </w:t>
      </w:r>
      <w:r w:rsidR="00280082">
        <w:rPr>
          <w:sz w:val="28"/>
          <w:szCs w:val="28"/>
          <w:lang w:eastAsia="ar-SA"/>
        </w:rPr>
        <w:br/>
      </w:r>
      <w:r w:rsidRPr="005E62FA">
        <w:rPr>
          <w:sz w:val="28"/>
          <w:szCs w:val="28"/>
          <w:lang w:eastAsia="ar-SA"/>
        </w:rPr>
        <w:t xml:space="preserve">о сохранении охотничьих ресурсов и о внесении изменений в отдельные законодательные акты Российской Федерации» и Федеральным законом </w:t>
      </w:r>
      <w:r w:rsidR="00280082">
        <w:rPr>
          <w:sz w:val="28"/>
          <w:szCs w:val="28"/>
          <w:lang w:eastAsia="ar-SA"/>
        </w:rPr>
        <w:br/>
      </w:r>
      <w:r w:rsidRPr="005E62FA">
        <w:rPr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услуг»:</w:t>
      </w:r>
    </w:p>
    <w:p w:rsidR="00E42113" w:rsidRPr="005E62FA" w:rsidRDefault="005F04F3" w:rsidP="005E62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У</w:t>
      </w:r>
      <w:r w:rsidR="005E62FA" w:rsidRPr="005E62FA">
        <w:rPr>
          <w:rFonts w:eastAsia="Calibri"/>
          <w:color w:val="000000"/>
          <w:sz w:val="28"/>
          <w:szCs w:val="28"/>
          <w:lang w:eastAsia="en-US"/>
        </w:rPr>
        <w:t xml:space="preserve">твердить прилагаемый Административный </w:t>
      </w:r>
      <w:r w:rsidR="005E62FA">
        <w:rPr>
          <w:rFonts w:eastAsia="Calibri"/>
          <w:color w:val="000000"/>
          <w:sz w:val="28"/>
          <w:szCs w:val="28"/>
          <w:lang w:eastAsia="en-US"/>
        </w:rPr>
        <w:t xml:space="preserve">регламент </w:t>
      </w:r>
      <w:r w:rsidR="005E62FA" w:rsidRPr="005E62FA">
        <w:rPr>
          <w:rFonts w:eastAsia="Calibri"/>
          <w:color w:val="000000"/>
          <w:sz w:val="28"/>
          <w:szCs w:val="28"/>
          <w:lang w:eastAsia="en-US"/>
        </w:rPr>
        <w:t>предоставления Министерством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охотхозяйственного реестра</w:t>
      </w:r>
      <w:r w:rsidR="00A213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7D9E" w:rsidRPr="005E62FA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5E62FA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5E62FA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5E62FA" w:rsidRDefault="00E42113" w:rsidP="00E42113">
      <w:pPr>
        <w:rPr>
          <w:sz w:val="28"/>
          <w:szCs w:val="28"/>
        </w:rPr>
      </w:pPr>
      <w:r w:rsidRPr="005E62FA">
        <w:rPr>
          <w:sz w:val="28"/>
          <w:szCs w:val="28"/>
        </w:rPr>
        <w:t xml:space="preserve">          Глава </w:t>
      </w:r>
    </w:p>
    <w:p w:rsidR="00E42113" w:rsidRPr="005E62FA" w:rsidRDefault="00E42113" w:rsidP="00E42113">
      <w:pPr>
        <w:rPr>
          <w:sz w:val="28"/>
          <w:szCs w:val="28"/>
        </w:rPr>
      </w:pPr>
      <w:r w:rsidRPr="005E62FA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E42113" w:rsidRPr="005E62FA" w:rsidRDefault="00E42113" w:rsidP="00E42113">
      <w:pPr>
        <w:rPr>
          <w:sz w:val="28"/>
          <w:szCs w:val="28"/>
        </w:rPr>
      </w:pPr>
    </w:p>
    <w:p w:rsidR="00E42113" w:rsidRPr="005E62FA" w:rsidRDefault="00E42113" w:rsidP="00E42113">
      <w:pPr>
        <w:rPr>
          <w:sz w:val="28"/>
          <w:szCs w:val="28"/>
        </w:rPr>
      </w:pPr>
    </w:p>
    <w:p w:rsidR="00E42113" w:rsidRPr="005E62FA" w:rsidRDefault="00E42113" w:rsidP="00E42113">
      <w:pPr>
        <w:rPr>
          <w:sz w:val="28"/>
          <w:szCs w:val="28"/>
        </w:rPr>
      </w:pPr>
      <w:r w:rsidRPr="005E62FA">
        <w:rPr>
          <w:sz w:val="28"/>
          <w:szCs w:val="28"/>
        </w:rPr>
        <w:t>г. Петрозаводск</w:t>
      </w:r>
    </w:p>
    <w:p w:rsidR="00E42113" w:rsidRPr="005E62FA" w:rsidRDefault="00096165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A1C7F" w:rsidRPr="005E62FA">
        <w:rPr>
          <w:sz w:val="28"/>
          <w:szCs w:val="28"/>
        </w:rPr>
        <w:t xml:space="preserve"> </w:t>
      </w:r>
      <w:r w:rsidR="005B09D0" w:rsidRPr="005E62FA">
        <w:rPr>
          <w:sz w:val="28"/>
          <w:szCs w:val="28"/>
        </w:rPr>
        <w:t>марта</w:t>
      </w:r>
      <w:r w:rsidR="00760E1C" w:rsidRPr="005E62FA">
        <w:rPr>
          <w:sz w:val="28"/>
          <w:szCs w:val="28"/>
        </w:rPr>
        <w:t xml:space="preserve"> 2015</w:t>
      </w:r>
      <w:r w:rsidR="00E42113" w:rsidRPr="005E62FA">
        <w:rPr>
          <w:sz w:val="28"/>
          <w:szCs w:val="28"/>
        </w:rPr>
        <w:t xml:space="preserve"> года</w:t>
      </w:r>
    </w:p>
    <w:p w:rsidR="00E42113" w:rsidRDefault="00E42113" w:rsidP="00E42113">
      <w:pPr>
        <w:rPr>
          <w:sz w:val="28"/>
          <w:szCs w:val="28"/>
        </w:rPr>
      </w:pPr>
      <w:r w:rsidRPr="005E62FA">
        <w:rPr>
          <w:sz w:val="28"/>
          <w:szCs w:val="28"/>
        </w:rPr>
        <w:t>№</w:t>
      </w:r>
      <w:r w:rsidR="00096165">
        <w:rPr>
          <w:sz w:val="28"/>
          <w:szCs w:val="28"/>
        </w:rPr>
        <w:t xml:space="preserve"> 28</w:t>
      </w: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</w:pPr>
    </w:p>
    <w:p w:rsidR="00280082" w:rsidRDefault="00280082" w:rsidP="00E42113">
      <w:pPr>
        <w:rPr>
          <w:sz w:val="28"/>
          <w:szCs w:val="28"/>
        </w:rPr>
        <w:sectPr w:rsidR="00280082" w:rsidSect="00280082">
          <w:headerReference w:type="default" r:id="rId10"/>
          <w:pgSz w:w="11906" w:h="16838"/>
          <w:pgMar w:top="1134" w:right="1418" w:bottom="851" w:left="1276" w:header="720" w:footer="624" w:gutter="0"/>
          <w:pgNumType w:start="1"/>
          <w:cols w:space="720"/>
          <w:titlePg/>
          <w:docGrid w:linePitch="326"/>
        </w:sectPr>
      </w:pPr>
    </w:p>
    <w:p w:rsidR="005E62FA" w:rsidRPr="005E62FA" w:rsidRDefault="005E62FA" w:rsidP="005F04F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62FA" w:rsidRPr="005E62FA" w:rsidRDefault="005F04F3" w:rsidP="005F04F3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Республики </w:t>
      </w:r>
      <w:r w:rsidR="005E62FA" w:rsidRPr="005E62FA">
        <w:rPr>
          <w:rFonts w:ascii="Times New Roman" w:hAnsi="Times New Roman" w:cs="Times New Roman"/>
          <w:sz w:val="28"/>
          <w:szCs w:val="28"/>
        </w:rPr>
        <w:t>Карелия</w:t>
      </w:r>
    </w:p>
    <w:p w:rsidR="005E62FA" w:rsidRPr="005E62FA" w:rsidRDefault="005E62FA" w:rsidP="005F04F3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 xml:space="preserve">от </w:t>
      </w:r>
      <w:r w:rsidR="00337A47">
        <w:rPr>
          <w:rFonts w:ascii="Times New Roman" w:hAnsi="Times New Roman" w:cs="Times New Roman"/>
          <w:sz w:val="28"/>
          <w:szCs w:val="28"/>
        </w:rPr>
        <w:t>24 марта 2015 года № 28</w:t>
      </w:r>
      <w:bookmarkStart w:id="0" w:name="_GoBack"/>
      <w:bookmarkEnd w:id="0"/>
    </w:p>
    <w:p w:rsidR="005E62FA" w:rsidRPr="005E62FA" w:rsidRDefault="005E62FA" w:rsidP="005E6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 xml:space="preserve">предоставления Министерством сельского, рыбного и 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 xml:space="preserve">охотничьего хозяйства Республики Карелия государственной 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 xml:space="preserve">услуги по предоставлению общедоступной информации из 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государственного охотхозяйственного реестра</w:t>
      </w:r>
    </w:p>
    <w:p w:rsidR="005E62FA" w:rsidRPr="005E62FA" w:rsidRDefault="005E62FA" w:rsidP="005E62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62FA" w:rsidRPr="005E62FA" w:rsidRDefault="005E62FA" w:rsidP="005E62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0082" w:rsidRDefault="00280082" w:rsidP="005E62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2FA" w:rsidRPr="005E62FA" w:rsidRDefault="005E62FA" w:rsidP="005E62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62FA" w:rsidRPr="005E62FA" w:rsidRDefault="005E62FA" w:rsidP="005E62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2FA" w:rsidRPr="005E62FA" w:rsidRDefault="005E62FA" w:rsidP="005E62FA">
      <w:pPr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1. Административный регламент предоставления Министерством сельского, рыбного и охотничьего хозяйства Республики Карелия (далее </w:t>
      </w:r>
      <w:r w:rsidR="005F04F3"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Министерство) государственной услуги по предоставлению общедоступной информации из государственного охотхозяйственного реестра (далее – Административный регламент, реестр, государственная услуга) устанавливает последовательность административных процедур и действий при предоставлении государственной услуги. </w:t>
      </w:r>
    </w:p>
    <w:p w:rsidR="005E62FA" w:rsidRPr="005E62FA" w:rsidRDefault="005E62FA" w:rsidP="005E62FA">
      <w:pPr>
        <w:ind w:firstLine="567"/>
        <w:jc w:val="center"/>
        <w:rPr>
          <w:b/>
          <w:sz w:val="28"/>
          <w:szCs w:val="28"/>
        </w:rPr>
      </w:pPr>
    </w:p>
    <w:p w:rsidR="005E62FA" w:rsidRPr="005E62FA" w:rsidRDefault="005E62FA" w:rsidP="005E62FA">
      <w:pPr>
        <w:ind w:firstLine="567"/>
        <w:jc w:val="center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Круг заявителей</w:t>
      </w:r>
    </w:p>
    <w:p w:rsidR="005E62FA" w:rsidRPr="005E62FA" w:rsidRDefault="005E62FA" w:rsidP="005E62FA">
      <w:pPr>
        <w:ind w:firstLine="567"/>
        <w:jc w:val="both"/>
        <w:rPr>
          <w:color w:val="000000"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 xml:space="preserve">2.  Заявителями на предоставление государственной услуги  могут быть любые лица, а также их уполномоченные представители (далее </w:t>
      </w:r>
      <w:r w:rsidR="005F04F3">
        <w:rPr>
          <w:color w:val="000000"/>
          <w:sz w:val="28"/>
          <w:szCs w:val="28"/>
        </w:rPr>
        <w:t xml:space="preserve">– </w:t>
      </w:r>
      <w:r w:rsidRPr="005E62FA">
        <w:rPr>
          <w:color w:val="000000"/>
          <w:sz w:val="28"/>
          <w:szCs w:val="28"/>
        </w:rPr>
        <w:t xml:space="preserve">заявители). 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Министерства, отдела государственного контроля и надзора управления охотничьего хозяйства Министерства, участвующего в предоставлении государственной </w:t>
      </w:r>
      <w:r>
        <w:rPr>
          <w:sz w:val="28"/>
          <w:szCs w:val="28"/>
        </w:rPr>
        <w:t>услуги (далее – отдел), приведены</w:t>
      </w:r>
      <w:r w:rsidRPr="005E62FA">
        <w:rPr>
          <w:sz w:val="28"/>
          <w:szCs w:val="28"/>
        </w:rPr>
        <w:t xml:space="preserve"> в приложении 1 к Административному регламенту.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>4. Информация о порядке предоставления государственной услуги предоставляется: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непосредственно в Министерстве, отделе;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с использованием средств телефонной связи (по телефону);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посредством почтовой связи;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rFonts w:ascii="Tahoma" w:hAnsi="Tahoma" w:cs="Tahoma"/>
          <w:color w:val="4A4A4A"/>
          <w:sz w:val="28"/>
          <w:szCs w:val="28"/>
        </w:rPr>
      </w:pPr>
      <w:r w:rsidRPr="005E62FA">
        <w:rPr>
          <w:sz w:val="28"/>
          <w:szCs w:val="28"/>
        </w:rPr>
        <w:t xml:space="preserve">посредством размещения на официальном сайте Министерства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  <w:lang w:val="en-US"/>
        </w:rPr>
        <w:t>http</w:t>
      </w:r>
      <w:r w:rsidR="005F04F3">
        <w:rPr>
          <w:sz w:val="28"/>
          <w:szCs w:val="28"/>
        </w:rPr>
        <w:t>://</w:t>
      </w:r>
      <w:r w:rsidRPr="005E62FA">
        <w:rPr>
          <w:sz w:val="28"/>
          <w:szCs w:val="28"/>
          <w:lang w:val="en-US"/>
        </w:rPr>
        <w:t>mcx</w:t>
      </w:r>
      <w:r w:rsidRPr="005E62FA">
        <w:rPr>
          <w:sz w:val="28"/>
          <w:szCs w:val="28"/>
        </w:rPr>
        <w:t>.</w:t>
      </w:r>
      <w:r w:rsidRPr="005E62FA">
        <w:rPr>
          <w:sz w:val="28"/>
          <w:szCs w:val="28"/>
          <w:lang w:val="en-US"/>
        </w:rPr>
        <w:t>karelia</w:t>
      </w:r>
      <w:r w:rsidRPr="005E62FA">
        <w:rPr>
          <w:sz w:val="28"/>
          <w:szCs w:val="28"/>
        </w:rPr>
        <w:t>.</w:t>
      </w:r>
      <w:r w:rsidRPr="005E62FA">
        <w:rPr>
          <w:sz w:val="28"/>
          <w:szCs w:val="28"/>
          <w:lang w:val="en-US"/>
        </w:rPr>
        <w:t>ru</w:t>
      </w:r>
      <w:r w:rsidRPr="005E62FA">
        <w:rPr>
          <w:sz w:val="28"/>
          <w:szCs w:val="28"/>
        </w:rPr>
        <w:t>/, а также в информационной системе Республики Карелия</w:t>
      </w:r>
      <w:r w:rsidR="00A213A7">
        <w:rPr>
          <w:sz w:val="28"/>
          <w:szCs w:val="28"/>
        </w:rPr>
        <w:t xml:space="preserve"> </w:t>
      </w:r>
      <w:r w:rsidRPr="005E62FA">
        <w:rPr>
          <w:sz w:val="28"/>
          <w:szCs w:val="28"/>
        </w:rPr>
        <w:t>«Портал государственных услуг Республики Карелия</w:t>
      </w:r>
      <w:r w:rsidR="005F04F3">
        <w:rPr>
          <w:sz w:val="28"/>
          <w:szCs w:val="28"/>
        </w:rPr>
        <w:t xml:space="preserve">» </w:t>
      </w:r>
      <w:r w:rsidRPr="005E62FA">
        <w:rPr>
          <w:sz w:val="28"/>
          <w:szCs w:val="28"/>
        </w:rPr>
        <w:lastRenderedPageBreak/>
        <w:t xml:space="preserve">http://service.karelia.ru/ (далее </w:t>
      </w:r>
      <w:r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 </w:t>
      </w:r>
      <w:r w:rsidRPr="005E62FA">
        <w:rPr>
          <w:rFonts w:eastAsia="Calibri"/>
          <w:sz w:val="28"/>
          <w:szCs w:val="28"/>
        </w:rPr>
        <w:t>единый портал государственных и муниципальных услуг</w:t>
      </w:r>
      <w:r w:rsidRPr="005E62FA">
        <w:rPr>
          <w:sz w:val="28"/>
          <w:szCs w:val="28"/>
        </w:rPr>
        <w:t>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посредством публикации в средствах массовой информации;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посредством размещения на информационных стендах.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5. В помещениях Министерства, отдела должны быть размещены информационные стенды. На информационных стендах размещается следующая информация: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извлечения из нормативных правовых актов, устанавливающих требования к предоставлению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текст Административного регламента с приложениями;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адрес официального сайта Министерства в информационно- телекоммуникационной сети «Интернет»;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адреса электронной почты Министерства, отдела;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справочные телефоны Министерства, отдела;</w:t>
      </w:r>
    </w:p>
    <w:p w:rsidR="005E62FA" w:rsidRPr="005E62FA" w:rsidRDefault="005E62FA" w:rsidP="005E6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        адреса места нахождения Министерства, отдела;</w:t>
      </w:r>
    </w:p>
    <w:p w:rsidR="005E62FA" w:rsidRPr="005E62FA" w:rsidRDefault="005E62FA" w:rsidP="005E6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        график работы Министерства, отдела;</w:t>
      </w:r>
    </w:p>
    <w:p w:rsidR="005E62FA" w:rsidRPr="005E62FA" w:rsidRDefault="005E62FA" w:rsidP="005E6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        график приема заявителей Министерством, отделом;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порядок получения консультаций по предоставлению государственной услуги.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6. Консультации по предоставлению государственной услуги могут предоставляться устно, по письменным обращениям, по телефону, по электронной почте.</w:t>
      </w:r>
    </w:p>
    <w:p w:rsidR="005E62FA" w:rsidRPr="005E62FA" w:rsidRDefault="005E62FA" w:rsidP="005E62F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ab/>
        <w:t xml:space="preserve"> В письменном обращении заявитель указывает свои фамилию, имя, отчество </w:t>
      </w:r>
      <w:r w:rsidRPr="005E62FA">
        <w:rPr>
          <w:bCs/>
          <w:color w:val="000000"/>
          <w:sz w:val="28"/>
          <w:szCs w:val="28"/>
        </w:rPr>
        <w:t>(последнее</w:t>
      </w:r>
      <w:r w:rsidRPr="005E62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Pr="005E62FA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 наличии)</w:t>
      </w:r>
      <w:r w:rsidRPr="005E62FA">
        <w:rPr>
          <w:bCs/>
          <w:color w:val="000000"/>
          <w:sz w:val="28"/>
          <w:szCs w:val="28"/>
        </w:rPr>
        <w:t xml:space="preserve"> либо наименование юридического лица (в случае обращения юридического лица)</w:t>
      </w:r>
      <w:r w:rsidRPr="00A213A7">
        <w:rPr>
          <w:color w:val="000000"/>
          <w:sz w:val="28"/>
          <w:szCs w:val="28"/>
        </w:rPr>
        <w:t xml:space="preserve">, </w:t>
      </w:r>
      <w:r w:rsidRPr="005E62FA">
        <w:rPr>
          <w:color w:val="000000"/>
          <w:sz w:val="28"/>
          <w:szCs w:val="28"/>
        </w:rPr>
        <w:t>почтовый адрес, по которому должен быть направлен ответ.</w:t>
      </w:r>
    </w:p>
    <w:p w:rsidR="005E62FA" w:rsidRPr="005E62FA" w:rsidRDefault="005E62FA" w:rsidP="005E62FA">
      <w:pPr>
        <w:ind w:firstLine="567"/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5E62FA" w:rsidRPr="005E62FA" w:rsidRDefault="005E62FA" w:rsidP="005E62F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>сведения о местонахождении и контактные телефоны Министерства,  отдела;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>адрес сайта Министерства;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Министерства, </w:t>
      </w:r>
      <w:r w:rsidRPr="005E62FA">
        <w:rPr>
          <w:sz w:val="28"/>
          <w:szCs w:val="28"/>
        </w:rPr>
        <w:t>отдела;</w:t>
      </w:r>
    </w:p>
    <w:p w:rsidR="005E62FA" w:rsidRPr="005E62FA" w:rsidRDefault="005E62FA" w:rsidP="005E62FA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5E62FA">
        <w:rPr>
          <w:sz w:val="28"/>
          <w:szCs w:val="28"/>
        </w:rPr>
        <w:t xml:space="preserve"> нормативных правовых акт</w:t>
      </w:r>
      <w:r>
        <w:rPr>
          <w:sz w:val="28"/>
          <w:szCs w:val="28"/>
        </w:rPr>
        <w:t>ах</w:t>
      </w:r>
      <w:r w:rsidRPr="005E62FA">
        <w:rPr>
          <w:sz w:val="28"/>
          <w:szCs w:val="28"/>
        </w:rPr>
        <w:t>, регулирующих предоставление государственной услуги;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срок предоставления государственной услуги;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ход рассмотрения заявления о  предоставлении государственной услуги;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номера кабинетов для обращения заявителей;</w:t>
      </w:r>
    </w:p>
    <w:p w:rsidR="005E62FA" w:rsidRPr="005E62FA" w:rsidRDefault="005E62FA" w:rsidP="005E62F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время приема заявителей Министерством, отделом.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lastRenderedPageBreak/>
        <w:t xml:space="preserve">Содержание устного обращения заносится в карточку личного приема заявителя. 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 xml:space="preserve">Время консультации по телефону, как правило, не должно превышать </w:t>
      </w:r>
      <w:r w:rsidR="005F04F3">
        <w:rPr>
          <w:rFonts w:eastAsia="Calibri"/>
          <w:sz w:val="28"/>
          <w:szCs w:val="28"/>
          <w:lang w:eastAsia="en-US"/>
        </w:rPr>
        <w:br/>
      </w:r>
      <w:r w:rsidRPr="005E62FA">
        <w:rPr>
          <w:rFonts w:eastAsia="Calibri"/>
          <w:sz w:val="28"/>
          <w:szCs w:val="28"/>
          <w:lang w:eastAsia="en-US"/>
        </w:rPr>
        <w:t>5 минут.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При консультировании по электронной почте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тридцати дней со дня его регистрации в Министерстве.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В ответе указываются фамилия, инициалы и должность непосредственного исполнителя документа, а также номер контактного телефона. 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Консультации предоставляются бесплатно.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7. Информация, предоставляемая заявителям о государственной услуге, является открытой и общедоступной.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62FA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FA" w:rsidRPr="005E62FA" w:rsidRDefault="005E62FA" w:rsidP="005E62F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E62FA">
        <w:rPr>
          <w:sz w:val="28"/>
          <w:szCs w:val="28"/>
        </w:rPr>
        <w:tab/>
        <w:t xml:space="preserve">8. Наименование государственной услуги –  </w:t>
      </w:r>
      <w:r w:rsidRPr="005E62FA">
        <w:rPr>
          <w:rFonts w:eastAsia="Calibri"/>
          <w:bCs/>
          <w:sz w:val="28"/>
          <w:szCs w:val="28"/>
          <w:lang w:eastAsia="en-US"/>
        </w:rPr>
        <w:t>предоставление общедоступной информации из государственного охотхозяйственного реестра.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8"/>
          <w:szCs w:val="28"/>
        </w:rPr>
      </w:pP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 Республики Карелия, предоставляющего государственную услугу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ab/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>9. Государственная услуга предоставляется  Министерством.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Министерстве возложено на отдел.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62FA">
        <w:rPr>
          <w:rFonts w:ascii="Times New Roman" w:eastAsia="Arial" w:hAnsi="Times New Roman" w:cs="Times New Roman"/>
          <w:sz w:val="28"/>
          <w:szCs w:val="28"/>
          <w:lang w:eastAsia="ar-SA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10. Результатом предоставления государственной услуги являет</w:t>
      </w:r>
      <w:r>
        <w:rPr>
          <w:sz w:val="28"/>
          <w:szCs w:val="28"/>
        </w:rPr>
        <w:t>ся направление заявителю запрашиваемой</w:t>
      </w:r>
      <w:r w:rsidRPr="005E62FA">
        <w:rPr>
          <w:sz w:val="28"/>
          <w:szCs w:val="28"/>
        </w:rPr>
        <w:t xml:space="preserve"> им общедоступной информации в виде выписки, содержащей сведения из реестра (далее </w:t>
      </w:r>
      <w:r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 выписка),</w:t>
      </w:r>
      <w:r>
        <w:rPr>
          <w:sz w:val="28"/>
          <w:szCs w:val="28"/>
        </w:rPr>
        <w:t xml:space="preserve"> направление заявителю уведомления об отсутствии запрашиваемой им </w:t>
      </w:r>
      <w:r>
        <w:rPr>
          <w:sz w:val="28"/>
          <w:szCs w:val="28"/>
        </w:rPr>
        <w:lastRenderedPageBreak/>
        <w:t>общедоступной информации в реестре</w:t>
      </w:r>
      <w:r w:rsidRPr="005E62FA">
        <w:rPr>
          <w:sz w:val="28"/>
          <w:szCs w:val="28"/>
        </w:rPr>
        <w:t xml:space="preserve"> или направление заявителю мотивированного отказа в предоставлении государственной услуги.</w:t>
      </w:r>
    </w:p>
    <w:p w:rsidR="005E62FA" w:rsidRPr="005E62FA" w:rsidRDefault="005E62FA" w:rsidP="005E62FA">
      <w:pPr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Срок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E62FA">
        <w:rPr>
          <w:sz w:val="28"/>
          <w:szCs w:val="28"/>
        </w:rPr>
        <w:t xml:space="preserve">11. Срок предоставления государственной услуги составляет не более </w:t>
      </w:r>
      <w:r>
        <w:rPr>
          <w:sz w:val="28"/>
          <w:szCs w:val="28"/>
        </w:rPr>
        <w:t>двадцати</w:t>
      </w:r>
      <w:r w:rsidRPr="005E62FA">
        <w:rPr>
          <w:sz w:val="28"/>
          <w:szCs w:val="28"/>
        </w:rPr>
        <w:t xml:space="preserve"> дней со дня регистрации запроса заявителя в Министерстве.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E62FA" w:rsidRPr="005E62FA" w:rsidRDefault="005E62FA" w:rsidP="002800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Перечень нормативных   правовых актов, регулирующих отношения, возникающие в связи с предоставлением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12. Предоставление государственной услуги осуществляется в соответствии с: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Федеральным законом от 24 июля 2009 года № 209-ФЗ «Об охоте и </w:t>
      </w:r>
      <w:r w:rsidR="00280082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о сохранении охотничьих ресурсов и о внесении изменений в отдельные законодательные акты Российской Федерации» (Собрание законодательства Российской Федерации, 2009, № 30, ст. 3735;  № 52, ст. 6441, 6450; 2010,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№ 23, ст. 2793; 2011, № 1, ст. 10;  № 25, ст. 3530; № 27, ст. 3880;  № 30,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4590;  № 48, ст. 6732; № 50, ст. 7343; 2013, № 19, ст. 2331; № 27, ст. 3447;  № 30, ст. 4034; № 52, ст. 6961; 2014, № 42, ст. 5615);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Федеральным законом от 27 июля 2010 года № 210-ФЗ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«Об организации предоставления государственных и муниципальных услуг» (Собрание законодательства Российской Федерации, 2010, № 31,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ст. 4179; 2011, № 15, ст. 2038; № 27, ст. 3873, 3880; № 29, ст. 4291;  № 30,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ст. 4587; № 49, ст. 7061; 2012, № 31, ст. 4322; 2013, № 14, ст. 1651; № 27,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3477, 3480; № 30, ст. 4084; № 51, ст. 6679;  № 52, ст. 6952, 6961,  7009; 2014, № 26, ст. 3366; № 30, ст. 4264</w:t>
      </w:r>
      <w:r w:rsidR="00A213A7">
        <w:rPr>
          <w:sz w:val="28"/>
          <w:szCs w:val="28"/>
        </w:rPr>
        <w:t>;</w:t>
      </w:r>
      <w:r w:rsidRPr="005E62FA">
        <w:rPr>
          <w:sz w:val="28"/>
          <w:szCs w:val="28"/>
        </w:rPr>
        <w:t xml:space="preserve"> 2015, № 1, ст.</w:t>
      </w:r>
      <w:r>
        <w:rPr>
          <w:sz w:val="28"/>
          <w:szCs w:val="28"/>
        </w:rPr>
        <w:t xml:space="preserve"> </w:t>
      </w:r>
      <w:r w:rsidRPr="005E62FA">
        <w:rPr>
          <w:sz w:val="28"/>
          <w:szCs w:val="28"/>
        </w:rPr>
        <w:t>67);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</w:t>
      </w:r>
      <w:r w:rsidR="00B70AC4">
        <w:rPr>
          <w:sz w:val="28"/>
          <w:szCs w:val="28"/>
        </w:rPr>
        <w:t>,</w:t>
      </w:r>
      <w:r w:rsidRPr="005E62FA">
        <w:rPr>
          <w:sz w:val="28"/>
          <w:szCs w:val="28"/>
        </w:rPr>
        <w:t xml:space="preserve"> 2006, № 19, ст. 2060; 2010, № 27, ст. 3410;  № 31, ст. 4196; 2013, № 19, ст. 2307; № 27, ст. 3474; 2014, № 48,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6638);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Федеральным законом от 27 июля 2006 года № 149-ФЗ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ст. 4328; 2013, № 14, ст. 1658;  № 23, ст. 2870;  № 27, ст. 3479;  № 52,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6961, 6963; 2014, № 19, ст. 2302; № 30, ст. 4223);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постановлением Правительства Российской Федерации от 16 мая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5092; 2012, № 28, ст. 3908; № 36, ст. 4903;  № 50</w:t>
      </w:r>
      <w:r w:rsidR="00B70AC4">
        <w:rPr>
          <w:sz w:val="28"/>
          <w:szCs w:val="28"/>
        </w:rPr>
        <w:t>,</w:t>
      </w:r>
      <w:r w:rsidRPr="005E62FA">
        <w:rPr>
          <w:sz w:val="28"/>
          <w:szCs w:val="28"/>
        </w:rPr>
        <w:t xml:space="preserve">  ст. 7070; № 52,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7507; 2014, № 5, ст. 506);</w:t>
      </w:r>
    </w:p>
    <w:p w:rsidR="005E62FA" w:rsidRPr="005E62FA" w:rsidRDefault="005E62FA" w:rsidP="005E62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lastRenderedPageBreak/>
        <w:t xml:space="preserve">приказом Министерства природных ресурсов и экологии Российской Федерации от 6 сентября 2010 года № 345 «Об утверждении положения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лицам» (Бюллетень нормативных актов федеральных органов исполнительной власти, </w:t>
      </w:r>
      <w:r w:rsidR="00B70AC4">
        <w:rPr>
          <w:sz w:val="28"/>
          <w:szCs w:val="28"/>
        </w:rPr>
        <w:t xml:space="preserve">2011, </w:t>
      </w:r>
      <w:r w:rsidR="005F04F3">
        <w:rPr>
          <w:sz w:val="28"/>
          <w:szCs w:val="28"/>
        </w:rPr>
        <w:br/>
      </w:r>
      <w:r w:rsidR="00B70AC4">
        <w:rPr>
          <w:sz w:val="28"/>
          <w:szCs w:val="28"/>
        </w:rPr>
        <w:t>№ 4;</w:t>
      </w:r>
      <w:r w:rsidR="00280082">
        <w:rPr>
          <w:sz w:val="28"/>
          <w:szCs w:val="28"/>
        </w:rPr>
        <w:t xml:space="preserve"> 2015, № 5</w:t>
      </w:r>
      <w:r w:rsidRPr="005E62FA">
        <w:rPr>
          <w:sz w:val="28"/>
          <w:szCs w:val="28"/>
        </w:rPr>
        <w:t>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постановлением Правительства Республики Карелия от 8 октября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2010 года № 209-П «Об утверждении Положения о Министерстве сельского, рыбного и охотничьего хозяйства Республики Карелия» (Собрание законодательства Республики Карелия, 2010, № 10, ст. 1300; 2011, № 3,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 xml:space="preserve"> ст. 336; № 12, ст. 2081; 2012, № 9, ст. 1623; № 11, ст. 2027; 2013, № 2, </w:t>
      </w:r>
      <w:r w:rsidR="005F04F3">
        <w:rPr>
          <w:sz w:val="28"/>
          <w:szCs w:val="28"/>
        </w:rPr>
        <w:br/>
      </w:r>
      <w:r w:rsidRPr="005E62FA">
        <w:rPr>
          <w:sz w:val="28"/>
          <w:szCs w:val="28"/>
        </w:rPr>
        <w:t>ст. 250; № 6, ст. 1006;  № 12, ст. 2282; 2014, № 2, ст. 207; № 4, ст. 596; № 7, ст.</w:t>
      </w:r>
      <w:r w:rsidR="00B70AC4">
        <w:rPr>
          <w:sz w:val="28"/>
          <w:szCs w:val="28"/>
        </w:rPr>
        <w:t xml:space="preserve"> </w:t>
      </w:r>
      <w:r w:rsidRPr="005E62FA">
        <w:rPr>
          <w:sz w:val="28"/>
          <w:szCs w:val="28"/>
        </w:rPr>
        <w:t>1300).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62FA" w:rsidRPr="005E62FA" w:rsidRDefault="005E62FA" w:rsidP="0028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E62FA">
        <w:rPr>
          <w:sz w:val="28"/>
          <w:szCs w:val="28"/>
        </w:rPr>
        <w:t>13. Предоставление государственной услуги осуществляется на основании запроса заявителя.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Запрос составляется в произвольной письменной форме.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 xml:space="preserve">Запрос направляется заявителем в Министерство по почте, по электронной почте, через </w:t>
      </w:r>
      <w:r w:rsidRPr="005E62FA">
        <w:rPr>
          <w:rFonts w:eastAsia="Calibri"/>
          <w:sz w:val="28"/>
          <w:szCs w:val="28"/>
        </w:rPr>
        <w:t>единый портал государственных и муниципальных услуг</w:t>
      </w:r>
      <w:r w:rsidRPr="005E62FA">
        <w:rPr>
          <w:rFonts w:eastAsia="Calibri"/>
          <w:sz w:val="28"/>
          <w:szCs w:val="28"/>
          <w:lang w:eastAsia="en-US"/>
        </w:rPr>
        <w:t xml:space="preserve"> либо непосредственно передается в общий отдел Министерства.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В запросе указывается: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а) запрашиваемая общедоступная информация из реестра;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б) один из способов предоставления сведений из реестра: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предоставление сведений в виде документа на бумажном носителе, который направляется заявителю посредством почтового отправления;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предоставление сведений в виде электронного документа, который направляется заявителю посредством электронной почты.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При отсутствии в запросе указания на способ предоставления сведений из реестра ответ заявителю направляется по почте;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в) сведения о заявителе: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2FA">
        <w:rPr>
          <w:rFonts w:eastAsia="Calibri"/>
          <w:sz w:val="28"/>
          <w:szCs w:val="28"/>
          <w:lang w:eastAsia="en-US"/>
        </w:rPr>
        <w:t xml:space="preserve">фамилия, имя, отчество (при наличии) физического лица, индивидуального предпринимателя, номер контактного телефона </w:t>
      </w:r>
      <w:r w:rsidR="005F04F3">
        <w:rPr>
          <w:rFonts w:eastAsia="Calibri"/>
          <w:sz w:val="28"/>
          <w:szCs w:val="28"/>
          <w:lang w:eastAsia="en-US"/>
        </w:rPr>
        <w:br/>
      </w:r>
      <w:r w:rsidRPr="005E62FA">
        <w:rPr>
          <w:rFonts w:eastAsia="Calibri"/>
          <w:sz w:val="28"/>
          <w:szCs w:val="28"/>
          <w:lang w:eastAsia="en-US"/>
        </w:rPr>
        <w:t>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5E62FA" w:rsidRPr="005E62FA" w:rsidRDefault="005E62FA" w:rsidP="005E62F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Запрос (за исключением направленного по электронной почте) физического лица, индивидуального предпринимателя должен быть подписан физическим лицом, индивидуальным предпринимателем или их уполномоченным представителем, а юридического лица </w:t>
      </w:r>
      <w:r w:rsidR="00A213A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E62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руководителем организации или его уполномоченным представителем и заверен печатью организации.</w:t>
      </w:r>
      <w:r w:rsidRPr="005E62FA">
        <w:rPr>
          <w:rFonts w:ascii="Times New Roman" w:hAnsi="Times New Roman" w:cs="Times New Roman"/>
          <w:sz w:val="28"/>
          <w:szCs w:val="28"/>
        </w:rPr>
        <w:t xml:space="preserve"> К запросу прилагается копия доверенности   или   иных   документов,  удостоверяющих  полномочия представителя.</w:t>
      </w:r>
    </w:p>
    <w:p w:rsidR="005E62FA" w:rsidRPr="005E62FA" w:rsidRDefault="005E62FA" w:rsidP="005E62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14. Для предоставления государственной услуги предоставление документов, находящихся в распоряжении других государственных органов, органов местного самоуправления и иных организаций, не требуется. </w:t>
      </w:r>
    </w:p>
    <w:p w:rsidR="005E62FA" w:rsidRPr="005E62FA" w:rsidRDefault="005E62FA" w:rsidP="005E62FA">
      <w:pPr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Запрещается требовать от заявителя: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r w:rsidR="00B70AC4">
        <w:rPr>
          <w:sz w:val="28"/>
          <w:szCs w:val="28"/>
        </w:rPr>
        <w:t>части 6 статьи 7</w:t>
      </w:r>
      <w:r w:rsidRPr="005E62F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15. Оснований для отказа в приеме документов, необходимых для предоставления государственной услуги, не предусмотрено.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5E62FA">
        <w:rPr>
          <w:b/>
          <w:sz w:val="28"/>
          <w:szCs w:val="28"/>
        </w:rPr>
        <w:t>Исчерпывающий перечень оснований для приостановления или отказа  в предоставлении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16.</w:t>
      </w:r>
      <w:r w:rsidRPr="005E62FA">
        <w:rPr>
          <w:color w:val="FF0000"/>
          <w:sz w:val="28"/>
          <w:szCs w:val="28"/>
        </w:rPr>
        <w:t xml:space="preserve"> </w:t>
      </w:r>
      <w:r w:rsidRPr="005E62FA">
        <w:rPr>
          <w:sz w:val="28"/>
          <w:szCs w:val="28"/>
        </w:rPr>
        <w:t>Основаниями для отказа в предоставлении государственной услуги являются: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а) запрос заявителя не отвечает требованиям пункта 13 Административного регламента;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б) запрашиваемая информация не относится к общедоступной информации в соответствии с Федеральным законом от 27 июля 2006 года № 149-ФЗ «Об информации, информационных технологиях и о за</w:t>
      </w:r>
      <w:r w:rsidR="00B70AC4">
        <w:rPr>
          <w:sz w:val="28"/>
          <w:szCs w:val="28"/>
        </w:rPr>
        <w:t>щите информации».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17. Основания для приостановления предоставления государственной услуги отсутствуют.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</w:t>
      </w:r>
      <w:r w:rsidR="00B70AC4">
        <w:rPr>
          <w:sz w:val="28"/>
          <w:szCs w:val="28"/>
        </w:rPr>
        <w:t>тавлении государственной услуги</w:t>
      </w:r>
      <w:r w:rsidRPr="005E62FA">
        <w:rPr>
          <w:sz w:val="28"/>
          <w:szCs w:val="28"/>
        </w:rPr>
        <w:t xml:space="preserve"> не осуществляется.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19. Государственная услуга предоставляется без взимания государственной пошлины или иной платы.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E62FA" w:rsidRPr="005E62FA" w:rsidRDefault="005E62FA" w:rsidP="005E62FA">
      <w:pPr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20. Максимальный срок ожидания в очереди при подаче заявителем в Министерство запроса и при получении результата предоставления государственной услуги не должен превышать 15 минут.</w:t>
      </w:r>
    </w:p>
    <w:p w:rsidR="005E62FA" w:rsidRPr="005E62FA" w:rsidRDefault="005E62FA" w:rsidP="005E62FA">
      <w:pPr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ind w:firstLine="567"/>
        <w:jc w:val="center"/>
        <w:outlineLvl w:val="1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Срок регистрации запроса заявителя о предоставлении государственной услуги, в том числе в электронной форме</w:t>
      </w:r>
    </w:p>
    <w:p w:rsidR="005E62FA" w:rsidRPr="005E62FA" w:rsidRDefault="005E62FA" w:rsidP="005E62FA">
      <w:pPr>
        <w:ind w:firstLine="567"/>
        <w:jc w:val="center"/>
        <w:outlineLvl w:val="1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sz w:val="28"/>
          <w:szCs w:val="28"/>
        </w:rPr>
        <w:t>21.</w:t>
      </w:r>
      <w:r w:rsidRPr="005E62FA">
        <w:rPr>
          <w:color w:val="FF0000"/>
          <w:sz w:val="28"/>
          <w:szCs w:val="28"/>
        </w:rPr>
        <w:t xml:space="preserve"> </w:t>
      </w:r>
      <w:r w:rsidRPr="005E62FA">
        <w:rPr>
          <w:rFonts w:eastAsia="Calibri"/>
          <w:sz w:val="28"/>
          <w:szCs w:val="28"/>
        </w:rPr>
        <w:t>Запрос заявителя о предоставлении государственной услуги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Прием и регистрация запросов при личном обращении осуществляется в часы приема заявителей в помещении общего отдела Министерства.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Срок регистрации запроса о предоставлении государственной услуги при личном обращении не должен превышать 15 минут.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Регистрация запроса о предоставлении государственной услуги в электронной форме обеспечивается на едином портале государственных и муниципальных услуг.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22. Фасад здания Министерства должен быть оборудован табличкой (вывеской), содержащей информацию о Министерстве.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lastRenderedPageBreak/>
        <w:t xml:space="preserve">Прием заявителей осуществляется в помещениях Министерства, отдела. Помещения для оказания государственной услуги должны соответствовать </w:t>
      </w:r>
      <w:r w:rsidRPr="005E62FA">
        <w:rPr>
          <w:rFonts w:eastAsia="Calibri"/>
          <w:color w:val="000000"/>
          <w:sz w:val="28"/>
          <w:szCs w:val="28"/>
        </w:rPr>
        <w:t>санитарным правилам и нормам, требованиям пожарной безопасности.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Указанные помещения включают в себя места для ожидания и приема, информирования заявителей.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Места для ожидания и приема заявителей оборудуются стульями, столами (стойками).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Рабочие места должностных лиц должны быть оборудованы персональными компьютерами с возможностью доступа к </w:t>
      </w:r>
      <w:r w:rsidRPr="005E62FA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Pr="005E62FA">
        <w:rPr>
          <w:sz w:val="28"/>
          <w:szCs w:val="28"/>
        </w:rPr>
        <w:t>, печатающими устройствами, копировальной техникой, средствами телефонной связи.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sz w:val="28"/>
          <w:szCs w:val="28"/>
        </w:rPr>
        <w:t xml:space="preserve">23. </w:t>
      </w:r>
      <w:r w:rsidRPr="005E62FA">
        <w:rPr>
          <w:rFonts w:eastAsia="Calibri"/>
          <w:sz w:val="28"/>
          <w:szCs w:val="28"/>
        </w:rPr>
        <w:t xml:space="preserve"> Показателями доступности государственной услуги являются: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оказание государственной услуги в соответствии с требованиями, установленными законодательством Российской Федерации;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предоставление государственной услуги в срок в соответствии со стандартом ее предоставления, установленным Административным регламентом;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информационно-коммуникационных технологий (в том числе в информационно-телеко</w:t>
      </w:r>
      <w:r w:rsidR="00B70AC4">
        <w:rPr>
          <w:rFonts w:eastAsia="Calibri"/>
          <w:sz w:val="28"/>
          <w:szCs w:val="28"/>
        </w:rPr>
        <w:t>ммуникационной сети «Интернет»)</w:t>
      </w:r>
      <w:r w:rsidRPr="005E62FA">
        <w:rPr>
          <w:rFonts w:eastAsia="Calibri"/>
          <w:sz w:val="28"/>
          <w:szCs w:val="28"/>
        </w:rPr>
        <w:t>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Показателями качества государственной услуги являются: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время предоставления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время ожидания в очереди при получении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вежливость</w:t>
      </w:r>
      <w:r w:rsidR="00280082">
        <w:rPr>
          <w:rFonts w:eastAsia="Calibri"/>
          <w:sz w:val="28"/>
          <w:szCs w:val="28"/>
        </w:rPr>
        <w:t xml:space="preserve"> </w:t>
      </w:r>
      <w:r w:rsidRPr="005E62FA">
        <w:rPr>
          <w:rFonts w:eastAsia="Calibri"/>
          <w:sz w:val="28"/>
          <w:szCs w:val="28"/>
        </w:rPr>
        <w:t>и компетентность должностного лица, взаимодействующего с заявителем при предоставлении 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комфортность условий в помещении, в котором предоставляется государственная услуга;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E62FA">
        <w:rPr>
          <w:rFonts w:eastAsia="Calibri"/>
          <w:sz w:val="28"/>
          <w:szCs w:val="28"/>
        </w:rPr>
        <w:t>доступность информации о порядке предоставления государственной услуги.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24. Особенности выполнения административных процедур в электронной форме и в многофункциональных центрах</w:t>
      </w:r>
      <w:r w:rsidR="00B70AC4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многофункциональные центры)</w:t>
      </w:r>
      <w:r w:rsidRPr="005E62FA">
        <w:rPr>
          <w:sz w:val="28"/>
          <w:szCs w:val="28"/>
        </w:rPr>
        <w:t>, в том числе с использованием универсальной электронной карты: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5E62FA">
        <w:rPr>
          <w:sz w:val="28"/>
          <w:szCs w:val="28"/>
        </w:rPr>
        <w:lastRenderedPageBreak/>
        <w:t>обеспечение возможности для заявителей направлять запросы с использованием официального сайта Министерства и единого портала государственных и муниципальных услуг;</w:t>
      </w:r>
    </w:p>
    <w:p w:rsidR="005E62FA" w:rsidRDefault="005E62FA" w:rsidP="005E62FA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5E62FA">
        <w:rPr>
          <w:sz w:val="28"/>
          <w:szCs w:val="28"/>
        </w:rPr>
        <w:t xml:space="preserve">обеспечение возможности получения государственной услуги и подачи </w:t>
      </w:r>
      <w:r w:rsidRPr="005E62FA">
        <w:rPr>
          <w:color w:val="000000"/>
          <w:sz w:val="28"/>
          <w:szCs w:val="28"/>
        </w:rPr>
        <w:t xml:space="preserve">запроса </w:t>
      </w:r>
      <w:r w:rsidRPr="005E62FA">
        <w:rPr>
          <w:sz w:val="28"/>
          <w:szCs w:val="28"/>
        </w:rPr>
        <w:t xml:space="preserve">заявителем в </w:t>
      </w:r>
      <w:r w:rsidR="00B70AC4">
        <w:rPr>
          <w:sz w:val="28"/>
          <w:szCs w:val="28"/>
        </w:rPr>
        <w:t>м</w:t>
      </w:r>
      <w:r w:rsidRPr="005E62FA">
        <w:rPr>
          <w:sz w:val="28"/>
          <w:szCs w:val="28"/>
        </w:rPr>
        <w:t>ногофункциональны</w:t>
      </w:r>
      <w:r w:rsidR="00B70AC4">
        <w:rPr>
          <w:sz w:val="28"/>
          <w:szCs w:val="28"/>
        </w:rPr>
        <w:t>х</w:t>
      </w:r>
      <w:r w:rsidRPr="005E62FA">
        <w:rPr>
          <w:sz w:val="28"/>
          <w:szCs w:val="28"/>
        </w:rPr>
        <w:t xml:space="preserve"> центр</w:t>
      </w:r>
      <w:r w:rsidR="00B70AC4">
        <w:rPr>
          <w:sz w:val="28"/>
          <w:szCs w:val="28"/>
        </w:rPr>
        <w:t>ах</w:t>
      </w:r>
      <w:r w:rsidRPr="005E62FA">
        <w:rPr>
          <w:sz w:val="28"/>
          <w:szCs w:val="28"/>
        </w:rPr>
        <w:t>.</w:t>
      </w:r>
    </w:p>
    <w:p w:rsidR="00B70AC4" w:rsidRPr="005E62FA" w:rsidRDefault="00B70AC4" w:rsidP="005E62FA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Получение государственной услуги в многофункциональном центре осуществляется в соответствии с соглашением, заключенным между многофункциональным центром и Министерством, с момента вступления его в силу.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2FA" w:rsidRDefault="005E62FA" w:rsidP="005F04F3">
      <w:pPr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5E62FA">
        <w:rPr>
          <w:b/>
          <w:sz w:val="28"/>
          <w:szCs w:val="28"/>
        </w:rPr>
        <w:t xml:space="preserve">III. </w:t>
      </w:r>
      <w:r w:rsidRPr="005E62FA">
        <w:rPr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0AC4" w:rsidRPr="005E62FA" w:rsidRDefault="00B70AC4" w:rsidP="005E62FA">
      <w:pPr>
        <w:suppressAutoHyphens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5E62FA" w:rsidRPr="005E62FA" w:rsidRDefault="005E62FA" w:rsidP="005E62FA">
      <w:pPr>
        <w:suppressAutoHyphens/>
        <w:autoSpaceDE w:val="0"/>
        <w:spacing w:before="113"/>
        <w:ind w:firstLine="567"/>
        <w:jc w:val="center"/>
        <w:rPr>
          <w:b/>
          <w:sz w:val="28"/>
          <w:szCs w:val="28"/>
          <w:lang w:eastAsia="ar-SA"/>
        </w:rPr>
      </w:pPr>
      <w:r w:rsidRPr="005E62FA">
        <w:rPr>
          <w:b/>
          <w:sz w:val="28"/>
          <w:szCs w:val="28"/>
          <w:lang w:eastAsia="ar-SA"/>
        </w:rPr>
        <w:t>Последовательность действий по предоставлению государственной услуги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25. Предоставление государственной услуги включает  в себя следующие административные процедуры: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а) прием и регистрация запроса заявителя;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5E62FA">
        <w:rPr>
          <w:color w:val="000000"/>
          <w:sz w:val="28"/>
          <w:szCs w:val="28"/>
        </w:rPr>
        <w:t xml:space="preserve">б) принятие решения о предоставлении </w:t>
      </w:r>
      <w:r w:rsidRPr="005E62FA">
        <w:rPr>
          <w:sz w:val="28"/>
          <w:szCs w:val="28"/>
          <w:lang w:eastAsia="ar-SA"/>
        </w:rPr>
        <w:t xml:space="preserve">государственной услуги </w:t>
      </w:r>
      <w:r w:rsidRPr="005E62FA">
        <w:rPr>
          <w:color w:val="000000"/>
          <w:sz w:val="28"/>
          <w:szCs w:val="28"/>
        </w:rPr>
        <w:t xml:space="preserve">либо об отказе в предоставлении </w:t>
      </w:r>
      <w:r w:rsidRPr="005E62FA">
        <w:rPr>
          <w:sz w:val="28"/>
          <w:szCs w:val="28"/>
          <w:lang w:eastAsia="ar-SA"/>
        </w:rPr>
        <w:t>государственной услуги;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в) поиск запрашиваемой заявителем общедоступной информации в реестре;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 xml:space="preserve">г) подготовка выписки </w:t>
      </w:r>
      <w:r w:rsidR="00B70AC4">
        <w:rPr>
          <w:sz w:val="28"/>
          <w:szCs w:val="28"/>
        </w:rPr>
        <w:t xml:space="preserve">из реестра </w:t>
      </w:r>
      <w:r w:rsidRPr="005E62FA">
        <w:rPr>
          <w:sz w:val="28"/>
          <w:szCs w:val="28"/>
        </w:rPr>
        <w:t>с сопроводительным письмом</w:t>
      </w:r>
      <w:r w:rsidR="00B70AC4">
        <w:rPr>
          <w:sz w:val="28"/>
          <w:szCs w:val="28"/>
        </w:rPr>
        <w:t>, уведомления об отсут</w:t>
      </w:r>
      <w:r w:rsidR="00C442B8">
        <w:rPr>
          <w:sz w:val="28"/>
          <w:szCs w:val="28"/>
        </w:rPr>
        <w:t>ствии запрашиваемой общедоступ</w:t>
      </w:r>
      <w:r w:rsidR="00B70AC4">
        <w:rPr>
          <w:sz w:val="28"/>
          <w:szCs w:val="28"/>
        </w:rPr>
        <w:t xml:space="preserve">ной информации </w:t>
      </w:r>
      <w:r w:rsidR="00C442B8">
        <w:rPr>
          <w:sz w:val="28"/>
          <w:szCs w:val="28"/>
        </w:rPr>
        <w:t>в реестре с сопроводительным письмом</w:t>
      </w:r>
      <w:r w:rsidRPr="005E62FA">
        <w:rPr>
          <w:sz w:val="28"/>
          <w:szCs w:val="28"/>
        </w:rPr>
        <w:t xml:space="preserve"> или мотивированного отказа в предоставлении государственной услуги;</w:t>
      </w:r>
    </w:p>
    <w:p w:rsidR="005E62FA" w:rsidRPr="005E62FA" w:rsidRDefault="005E62FA" w:rsidP="005E6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д) направление заявителю результата предоставления государственной услуги.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5E62FA">
        <w:rPr>
          <w:sz w:val="28"/>
          <w:szCs w:val="28"/>
        </w:rPr>
        <w:t>26. Министерство для предоставления государственной услуги осуществляет межведомственное информационное взаимодействие с  Государственным бюджетным учреждением Республики Карелия «Многофункциональный центр предоставления государственных и муниципальных услуг Республики Карелия».</w:t>
      </w:r>
    </w:p>
    <w:p w:rsidR="005E62FA" w:rsidRPr="005E62FA" w:rsidRDefault="005E62FA" w:rsidP="005E62FA">
      <w:pPr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t xml:space="preserve">В электронной форме, в том числе с использованием </w:t>
      </w:r>
      <w:r w:rsidRPr="005E62FA">
        <w:rPr>
          <w:rFonts w:eastAsia="Calibri"/>
          <w:sz w:val="28"/>
          <w:szCs w:val="28"/>
        </w:rPr>
        <w:t>единого портала государственных и муниципальных услуг</w:t>
      </w:r>
      <w:r w:rsidRPr="005E62FA">
        <w:rPr>
          <w:sz w:val="28"/>
          <w:szCs w:val="28"/>
        </w:rPr>
        <w:t>, осуществляются следующие административные процедуры: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62FA">
        <w:rPr>
          <w:bCs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62FA">
        <w:rPr>
          <w:bCs/>
          <w:sz w:val="28"/>
          <w:szCs w:val="28"/>
        </w:rPr>
        <w:t>подача заявителем запроса, необходимого для предоставления государственной услуги, и прием такого запроса;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62FA">
        <w:rPr>
          <w:bCs/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5E62FA" w:rsidRPr="005E62FA" w:rsidRDefault="005E62FA" w:rsidP="005E62FA">
      <w:pPr>
        <w:ind w:firstLine="567"/>
        <w:jc w:val="both"/>
        <w:rPr>
          <w:sz w:val="28"/>
          <w:szCs w:val="28"/>
        </w:rPr>
      </w:pPr>
      <w:r w:rsidRPr="005E62FA">
        <w:rPr>
          <w:sz w:val="28"/>
          <w:szCs w:val="28"/>
        </w:rPr>
        <w:lastRenderedPageBreak/>
        <w:t>получение заявителем результата предоставления государственной услуги.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Блок</w:t>
      </w:r>
      <w:r w:rsidR="00C442B8">
        <w:rPr>
          <w:sz w:val="28"/>
          <w:szCs w:val="28"/>
        </w:rPr>
        <w:t>-</w:t>
      </w:r>
      <w:r w:rsidRPr="005E62FA">
        <w:rPr>
          <w:sz w:val="28"/>
          <w:szCs w:val="28"/>
        </w:rPr>
        <w:t>схема предоставления государственной услуги приведена в приложении 2 к Административному регламенту.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 xml:space="preserve">Прием и регистрация запроса 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E62FA">
        <w:rPr>
          <w:sz w:val="28"/>
          <w:szCs w:val="28"/>
        </w:rPr>
        <w:t xml:space="preserve">27. Основанием для начала административной процедуры по приему и регистрации запроса заявителя является поступление в Министерство запроса в письменной форме. 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2FA">
        <w:rPr>
          <w:sz w:val="28"/>
          <w:szCs w:val="28"/>
        </w:rPr>
        <w:t>Запрос заявителя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Результат административной процедуры – регистрация запроса.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5E62FA">
        <w:rPr>
          <w:b/>
          <w:color w:val="000000"/>
          <w:sz w:val="28"/>
          <w:szCs w:val="28"/>
        </w:rPr>
        <w:t xml:space="preserve">Принятие решения о предоставлении государственной услуги либо об отказе в предоставлении государственной услуги 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5E62FA" w:rsidRPr="005E62FA" w:rsidRDefault="005E62FA" w:rsidP="005E62F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E62FA">
        <w:rPr>
          <w:sz w:val="28"/>
          <w:szCs w:val="28"/>
        </w:rPr>
        <w:t>28.</w:t>
      </w:r>
      <w:r w:rsidRPr="005E62FA">
        <w:rPr>
          <w:color w:val="FF0000"/>
          <w:sz w:val="28"/>
          <w:szCs w:val="28"/>
        </w:rPr>
        <w:t xml:space="preserve"> </w:t>
      </w:r>
      <w:r w:rsidRPr="005E62FA">
        <w:rPr>
          <w:sz w:val="28"/>
          <w:szCs w:val="28"/>
        </w:rPr>
        <w:t xml:space="preserve">Основанием для начала административной процедуры по принятию решения о предоставлении </w:t>
      </w:r>
      <w:r w:rsidRPr="005E62FA">
        <w:rPr>
          <w:color w:val="000000"/>
          <w:sz w:val="28"/>
          <w:szCs w:val="28"/>
        </w:rPr>
        <w:t>государственной услуги</w:t>
      </w:r>
      <w:r w:rsidRPr="005E62FA">
        <w:rPr>
          <w:b/>
          <w:color w:val="000000"/>
          <w:sz w:val="28"/>
          <w:szCs w:val="28"/>
        </w:rPr>
        <w:t xml:space="preserve"> </w:t>
      </w:r>
      <w:r w:rsidRPr="005E62FA">
        <w:rPr>
          <w:sz w:val="28"/>
          <w:szCs w:val="28"/>
        </w:rPr>
        <w:t xml:space="preserve">либо об отказе в предоставлении </w:t>
      </w:r>
      <w:r w:rsidRPr="005E62FA">
        <w:rPr>
          <w:color w:val="000000"/>
          <w:sz w:val="28"/>
          <w:szCs w:val="28"/>
        </w:rPr>
        <w:t>государственной услуги</w:t>
      </w:r>
      <w:r w:rsidRPr="005E62FA">
        <w:rPr>
          <w:b/>
          <w:color w:val="000000"/>
          <w:sz w:val="28"/>
          <w:szCs w:val="28"/>
        </w:rPr>
        <w:t xml:space="preserve"> </w:t>
      </w:r>
      <w:r w:rsidRPr="005E62FA">
        <w:rPr>
          <w:sz w:val="28"/>
          <w:szCs w:val="28"/>
        </w:rPr>
        <w:t>является получение запроса должностным лицом отдела.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Должностное лицо отдела проверяет поступивший запрос на предмет отсутствия оснований для отказа в предоставлении общедоступной информации из реестра, предусмотренных пункт</w:t>
      </w:r>
      <w:r w:rsidR="00C442B8">
        <w:rPr>
          <w:sz w:val="28"/>
          <w:szCs w:val="28"/>
        </w:rPr>
        <w:t>ом</w:t>
      </w:r>
      <w:r w:rsidRPr="005E62FA">
        <w:rPr>
          <w:sz w:val="28"/>
          <w:szCs w:val="28"/>
        </w:rPr>
        <w:t xml:space="preserve"> 16 Административного регламента.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В случае наличия оснований для отказа в предоставлении государственной услуги, предусмотренных пункт</w:t>
      </w:r>
      <w:r w:rsidR="00C442B8">
        <w:rPr>
          <w:sz w:val="28"/>
          <w:szCs w:val="28"/>
        </w:rPr>
        <w:t>ом</w:t>
      </w:r>
      <w:r w:rsidRPr="005E62FA">
        <w:rPr>
          <w:sz w:val="28"/>
          <w:szCs w:val="28"/>
        </w:rPr>
        <w:t xml:space="preserve"> 16 Административного регламента, должностное лицо готовит мотивированный отказ.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>Мотивированный отказ передается должностным лицом на подпись Министру сельского, рыбного и охотничьего хозяйства Республики Карелия (далее</w:t>
      </w:r>
      <w:r w:rsidR="00C442B8">
        <w:rPr>
          <w:color w:val="000000"/>
          <w:sz w:val="28"/>
          <w:szCs w:val="28"/>
        </w:rPr>
        <w:t xml:space="preserve"> – </w:t>
      </w:r>
      <w:r w:rsidRPr="005E62FA">
        <w:rPr>
          <w:color w:val="000000"/>
          <w:sz w:val="28"/>
          <w:szCs w:val="28"/>
        </w:rPr>
        <w:t>руководитель).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Руководитель подписывает мотивированный отказ, который после регис</w:t>
      </w:r>
      <w:r w:rsidR="00C442B8">
        <w:rPr>
          <w:sz w:val="28"/>
          <w:szCs w:val="28"/>
        </w:rPr>
        <w:t xml:space="preserve">трации в установленном порядке, </w:t>
      </w:r>
      <w:r w:rsidRPr="005E62FA">
        <w:rPr>
          <w:sz w:val="28"/>
          <w:szCs w:val="28"/>
        </w:rPr>
        <w:t>передается для направления заявителю.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Максимальный срок выполнения процедуры </w:t>
      </w:r>
      <w:r w:rsidR="00280082"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 семь дней со дня регистрации запроса.</w:t>
      </w:r>
    </w:p>
    <w:p w:rsidR="006D74B6" w:rsidRDefault="005E62FA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 xml:space="preserve">Результат административной процедуры – </w:t>
      </w:r>
      <w:r w:rsidR="00C442B8">
        <w:rPr>
          <w:color w:val="000000"/>
          <w:sz w:val="28"/>
          <w:szCs w:val="28"/>
        </w:rPr>
        <w:t>принятие решения о предоставлении</w:t>
      </w:r>
      <w:r w:rsidRPr="005E62FA">
        <w:rPr>
          <w:color w:val="000000"/>
          <w:sz w:val="28"/>
          <w:szCs w:val="28"/>
        </w:rPr>
        <w:t xml:space="preserve"> государственной услуги либо </w:t>
      </w:r>
      <w:r w:rsidR="00C442B8">
        <w:rPr>
          <w:color w:val="000000"/>
          <w:sz w:val="28"/>
          <w:szCs w:val="28"/>
        </w:rPr>
        <w:t xml:space="preserve">об </w:t>
      </w:r>
      <w:r w:rsidRPr="005E62FA">
        <w:rPr>
          <w:color w:val="000000"/>
          <w:sz w:val="28"/>
          <w:szCs w:val="28"/>
        </w:rPr>
        <w:t>отказ</w:t>
      </w:r>
      <w:r w:rsidR="00C442B8">
        <w:rPr>
          <w:color w:val="000000"/>
          <w:sz w:val="28"/>
          <w:szCs w:val="28"/>
        </w:rPr>
        <w:t>е</w:t>
      </w:r>
      <w:r w:rsidRPr="005E62FA">
        <w:rPr>
          <w:color w:val="000000"/>
          <w:sz w:val="28"/>
          <w:szCs w:val="28"/>
        </w:rPr>
        <w:t xml:space="preserve"> в предоставлении государственной услуги</w:t>
      </w:r>
      <w:r w:rsidR="006D74B6">
        <w:rPr>
          <w:color w:val="000000"/>
          <w:sz w:val="28"/>
          <w:szCs w:val="28"/>
        </w:rPr>
        <w:t>.</w:t>
      </w:r>
    </w:p>
    <w:p w:rsidR="006D74B6" w:rsidRDefault="006D74B6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D74B6" w:rsidRDefault="006D74B6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D74B6" w:rsidRDefault="006D74B6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D74B6" w:rsidRDefault="006D74B6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D74B6" w:rsidRDefault="006D74B6" w:rsidP="005E62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lastRenderedPageBreak/>
        <w:t>Поиск запрашиваемой заявителем общедоступной информации в реестре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29. Основанием для начала процедуры поиска запрашиваемой заявителем общедоступной  информации в реестре является выявление отсутствия оснований для отказа в предоставлении государственной услуги, предусмотренных </w:t>
      </w:r>
      <w:r w:rsidR="00C442B8">
        <w:rPr>
          <w:sz w:val="28"/>
          <w:szCs w:val="28"/>
        </w:rPr>
        <w:t>пунктом</w:t>
      </w:r>
      <w:r w:rsidRPr="005E62FA">
        <w:rPr>
          <w:sz w:val="28"/>
          <w:szCs w:val="28"/>
        </w:rPr>
        <w:t xml:space="preserve"> 16 Административного регламента</w:t>
      </w:r>
      <w:r w:rsidR="00C442B8">
        <w:rPr>
          <w:sz w:val="28"/>
          <w:szCs w:val="28"/>
        </w:rPr>
        <w:t>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Должностное лицо после установления отсутствия оснований для  отказа в предоставлении государственной услуги, </w:t>
      </w:r>
      <w:r w:rsidR="00C442B8">
        <w:rPr>
          <w:sz w:val="28"/>
          <w:szCs w:val="28"/>
        </w:rPr>
        <w:t>пунктом</w:t>
      </w:r>
      <w:r w:rsidRPr="005E62FA">
        <w:rPr>
          <w:sz w:val="28"/>
          <w:szCs w:val="28"/>
        </w:rPr>
        <w:t xml:space="preserve"> 16 Административного регламента, осуществляет поиск запрашиваемой заявителем  общедоступной информации в  реестре.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Максимальный срок выполнения процедуры </w:t>
      </w:r>
      <w:r w:rsidR="00C442B8"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 пять дней со дня принятия решения о предоставлении государственной услуги.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5E62FA">
        <w:rPr>
          <w:b/>
          <w:sz w:val="28"/>
          <w:szCs w:val="28"/>
        </w:rPr>
        <w:t>Подготовка выписки из реестра с сопроводительным письмом</w:t>
      </w:r>
      <w:r w:rsidR="00C442B8">
        <w:rPr>
          <w:b/>
          <w:sz w:val="28"/>
          <w:szCs w:val="28"/>
        </w:rPr>
        <w:t xml:space="preserve"> или уведомления об отсутствии запрашиваемой общедоступной информации в реестре с сопроводительным письмом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30. Основанием для начала процедуры подготовки выписки</w:t>
      </w:r>
      <w:r w:rsidR="00C442B8">
        <w:rPr>
          <w:sz w:val="28"/>
          <w:szCs w:val="28"/>
        </w:rPr>
        <w:t xml:space="preserve"> из реест</w:t>
      </w:r>
      <w:r w:rsidR="005F04F3">
        <w:rPr>
          <w:sz w:val="28"/>
          <w:szCs w:val="28"/>
        </w:rPr>
        <w:t>р</w:t>
      </w:r>
      <w:r w:rsidR="00C442B8">
        <w:rPr>
          <w:sz w:val="28"/>
          <w:szCs w:val="28"/>
        </w:rPr>
        <w:t>а</w:t>
      </w:r>
      <w:r w:rsidRPr="005E62FA">
        <w:rPr>
          <w:sz w:val="28"/>
          <w:szCs w:val="28"/>
        </w:rPr>
        <w:t xml:space="preserve"> с сопроводительным письмом является наличие запрашиваемой общедоступной информации в реестре.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В случае наличия запрашиваемой общедоступной информации в реестре должностное лицо готовит выписку из реестра и  сопроводительное письмо  заявителю.</w:t>
      </w:r>
    </w:p>
    <w:p w:rsidR="00C442B8" w:rsidRPr="005E62FA" w:rsidRDefault="00C442B8" w:rsidP="00C442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В случае отсутствия запрашиваемой общедоступной информации в реестре должностное лицо готовит </w:t>
      </w:r>
      <w:r>
        <w:rPr>
          <w:sz w:val="28"/>
          <w:szCs w:val="28"/>
        </w:rPr>
        <w:t>уведомление об отсутствии указанной информации в реестре (далее – уведомление) и сопроводительное письмо заявителю.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Должностное лицо передает выписку</w:t>
      </w:r>
      <w:r w:rsidR="00C442B8">
        <w:rPr>
          <w:sz w:val="28"/>
          <w:szCs w:val="28"/>
        </w:rPr>
        <w:t xml:space="preserve"> из реестра (или уведомлени</w:t>
      </w:r>
      <w:r w:rsidR="00A213A7">
        <w:rPr>
          <w:sz w:val="28"/>
          <w:szCs w:val="28"/>
        </w:rPr>
        <w:t>е</w:t>
      </w:r>
      <w:r w:rsidR="00C442B8">
        <w:rPr>
          <w:sz w:val="28"/>
          <w:szCs w:val="28"/>
        </w:rPr>
        <w:t>)</w:t>
      </w:r>
      <w:r w:rsidRPr="005E62FA">
        <w:rPr>
          <w:sz w:val="28"/>
          <w:szCs w:val="28"/>
        </w:rPr>
        <w:t xml:space="preserve"> и сопроводительное письмо на подпись руководителю.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Руководитель подписывает выписку </w:t>
      </w:r>
      <w:r w:rsidR="00C442B8">
        <w:rPr>
          <w:sz w:val="28"/>
          <w:szCs w:val="28"/>
        </w:rPr>
        <w:t>из реестра (или уведомлени</w:t>
      </w:r>
      <w:r w:rsidR="00A213A7">
        <w:rPr>
          <w:sz w:val="28"/>
          <w:szCs w:val="28"/>
        </w:rPr>
        <w:t>е</w:t>
      </w:r>
      <w:r w:rsidR="00C442B8">
        <w:rPr>
          <w:sz w:val="28"/>
          <w:szCs w:val="28"/>
        </w:rPr>
        <w:t>)</w:t>
      </w:r>
      <w:r w:rsidR="00A213A7">
        <w:rPr>
          <w:sz w:val="28"/>
          <w:szCs w:val="28"/>
        </w:rPr>
        <w:t xml:space="preserve"> </w:t>
      </w:r>
      <w:r w:rsidRPr="005E62FA">
        <w:rPr>
          <w:sz w:val="28"/>
          <w:szCs w:val="28"/>
        </w:rPr>
        <w:t>и сопроводительное письмо.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>Должностное лицо передает подписанные документы для регистрации и направления заявителю в установленном порядке.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Максимальный срок выполнения процедуры </w:t>
      </w:r>
      <w:r w:rsidR="00C442B8">
        <w:rPr>
          <w:sz w:val="28"/>
          <w:szCs w:val="28"/>
        </w:rPr>
        <w:t>–</w:t>
      </w:r>
      <w:r w:rsidRPr="005E62FA">
        <w:rPr>
          <w:sz w:val="28"/>
          <w:szCs w:val="28"/>
        </w:rPr>
        <w:t xml:space="preserve"> пять дней со дня нахождения запрашиваемой общедоступной информации в реестре.</w:t>
      </w:r>
    </w:p>
    <w:p w:rsidR="005E62FA" w:rsidRPr="005E62FA" w:rsidRDefault="005E62FA" w:rsidP="005E62F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5E62FA">
        <w:rPr>
          <w:sz w:val="28"/>
          <w:szCs w:val="28"/>
        </w:rPr>
        <w:t xml:space="preserve"> </w:t>
      </w:r>
    </w:p>
    <w:p w:rsidR="005E62FA" w:rsidRPr="005E62FA" w:rsidRDefault="005E62FA" w:rsidP="005E62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5E62FA" w:rsidRPr="005E62FA" w:rsidRDefault="005E62FA" w:rsidP="005E62F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color w:val="000000"/>
          <w:sz w:val="28"/>
          <w:szCs w:val="28"/>
          <w:lang w:eastAsia="ar-SA"/>
        </w:rPr>
        <w:t>31. Текущий контроль за исполнением положений Административного</w:t>
      </w:r>
      <w:r w:rsidRPr="005E62FA">
        <w:rPr>
          <w:sz w:val="28"/>
          <w:szCs w:val="28"/>
          <w:lang w:eastAsia="ar-SA"/>
        </w:rPr>
        <w:t xml:space="preserve"> регламента и иных нормативных правовых актов, устанавливающих требования к предоставлению государственной услуги, и принят</w:t>
      </w:r>
      <w:r w:rsidR="00C442B8">
        <w:rPr>
          <w:sz w:val="28"/>
          <w:szCs w:val="28"/>
          <w:lang w:eastAsia="ar-SA"/>
        </w:rPr>
        <w:t>ием решений должностными лицами</w:t>
      </w:r>
      <w:r w:rsidRPr="005E62FA">
        <w:rPr>
          <w:sz w:val="28"/>
          <w:szCs w:val="28"/>
          <w:lang w:eastAsia="ar-SA"/>
        </w:rPr>
        <w:t xml:space="preserve"> осуществляется руководителем отдела.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lastRenderedPageBreak/>
        <w:t>32. Целью проведения плановых и внеплановых проверок является проверка соблюдения порядка предоставления государственной услуги, в том числе своевременности и полноты рассмотрения обращений, обоснованности и законности принятия по ним решений.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Плановые проверки проводятся в соответствии с утвержденным планом деятельности Министерства.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Министерства.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Результаты проверки оформляются в виде справки, в которой указываются выявленные нарушения или недостатки (их отсутствие), а также предложения по их устранению.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33. За нарушение положений Административного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34. Контроль за предоставлением государственной услуги со стороны должностного лица отдела должен быть постоянным, всесторонним и объективным.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E62FA">
        <w:rPr>
          <w:color w:val="000000"/>
          <w:sz w:val="28"/>
          <w:szCs w:val="28"/>
        </w:rPr>
        <w:t>Контроль за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должностными лицами Министерства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E62FA" w:rsidRDefault="005E62FA" w:rsidP="005E62FA">
      <w:pPr>
        <w:tabs>
          <w:tab w:val="left" w:pos="720"/>
        </w:tabs>
        <w:suppressAutoHyphens/>
        <w:autoSpaceDE w:val="0"/>
        <w:spacing w:before="120" w:after="120"/>
        <w:ind w:firstLine="567"/>
        <w:jc w:val="center"/>
        <w:rPr>
          <w:rFonts w:eastAsia="Arial"/>
          <w:b/>
          <w:sz w:val="28"/>
          <w:szCs w:val="28"/>
          <w:lang w:eastAsia="ar-SA"/>
        </w:rPr>
      </w:pPr>
      <w:r w:rsidRPr="005E62FA">
        <w:rPr>
          <w:rFonts w:eastAsia="Arial"/>
          <w:b/>
          <w:sz w:val="28"/>
          <w:szCs w:val="28"/>
          <w:lang w:val="en-US" w:eastAsia="ar-SA"/>
        </w:rPr>
        <w:t>V</w:t>
      </w:r>
      <w:r w:rsidRPr="005E62FA">
        <w:rPr>
          <w:rFonts w:eastAsia="Arial"/>
          <w:b/>
          <w:sz w:val="28"/>
          <w:szCs w:val="28"/>
          <w:lang w:eastAsia="ar-SA"/>
        </w:rPr>
        <w:t>.</w:t>
      </w:r>
      <w:r w:rsidR="00C442B8">
        <w:rPr>
          <w:rFonts w:eastAsia="Arial"/>
          <w:b/>
          <w:sz w:val="28"/>
          <w:szCs w:val="28"/>
          <w:lang w:eastAsia="ar-SA"/>
        </w:rPr>
        <w:t xml:space="preserve"> </w:t>
      </w:r>
      <w:r w:rsidRPr="005E62FA">
        <w:rPr>
          <w:rFonts w:eastAsia="Arial"/>
          <w:b/>
          <w:sz w:val="28"/>
          <w:szCs w:val="28"/>
          <w:lang w:eastAsia="ar-SA"/>
        </w:rPr>
        <w:t>Досудебный (внесудебный) порядок обжалования решений и действий (бездействия) Министерства, а также его должностных лиц</w:t>
      </w:r>
    </w:p>
    <w:p w:rsidR="006D74B6" w:rsidRDefault="006D74B6" w:rsidP="005E62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5E62FA" w:rsidRPr="005E62FA" w:rsidRDefault="005E62FA" w:rsidP="005E6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2FA">
        <w:rPr>
          <w:color w:val="000000"/>
          <w:sz w:val="28"/>
          <w:szCs w:val="28"/>
          <w:lang w:eastAsia="ar-SA"/>
        </w:rPr>
        <w:t>35.</w:t>
      </w:r>
      <w:r w:rsidRPr="005E62FA">
        <w:rPr>
          <w:color w:val="FF0000"/>
          <w:sz w:val="28"/>
          <w:szCs w:val="28"/>
          <w:lang w:eastAsia="ar-SA"/>
        </w:rPr>
        <w:t xml:space="preserve"> </w:t>
      </w:r>
      <w:r w:rsidRPr="005E62FA">
        <w:rPr>
          <w:sz w:val="28"/>
          <w:szCs w:val="28"/>
        </w:rPr>
        <w:t>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руководителю.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5E62FA">
        <w:rPr>
          <w:color w:val="000000"/>
          <w:sz w:val="28"/>
          <w:szCs w:val="28"/>
          <w:lang w:eastAsia="ar-SA"/>
        </w:rPr>
        <w:t>36.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37.  Обжалование решения или действия (бездействия) должностного лица осуществляется в письменной (электронной) форме либо в устной форме в ходе личного приема руководителем.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В случае необходимости в подтверждение доводов к жалобе прилагаются документы и материалы либо их копии.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lastRenderedPageBreak/>
        <w:t>38.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 заявителя в письменной (электронной</w:t>
      </w:r>
      <w:r w:rsidR="00C442B8">
        <w:rPr>
          <w:sz w:val="28"/>
          <w:szCs w:val="28"/>
          <w:lang w:eastAsia="ar-SA"/>
        </w:rPr>
        <w:t>)</w:t>
      </w:r>
      <w:r w:rsidRPr="005E62FA">
        <w:rPr>
          <w:sz w:val="28"/>
          <w:szCs w:val="28"/>
          <w:lang w:eastAsia="ar-SA"/>
        </w:rPr>
        <w:t xml:space="preserve"> форме либо в ходе личного приема руководител</w:t>
      </w:r>
      <w:r w:rsidR="00C442B8">
        <w:rPr>
          <w:sz w:val="28"/>
          <w:szCs w:val="28"/>
          <w:lang w:eastAsia="ar-SA"/>
        </w:rPr>
        <w:t>ем</w:t>
      </w:r>
      <w:r w:rsidRPr="005E62FA">
        <w:rPr>
          <w:sz w:val="28"/>
          <w:szCs w:val="28"/>
          <w:lang w:eastAsia="ar-SA"/>
        </w:rPr>
        <w:t xml:space="preserve"> в устной форме о его несогласии с результатом предоставления государственной услуги.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39. Заявитель имеет право на получение информации и документов, необходимых для обоснования и рассмотрения жалобы.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 xml:space="preserve">40. Жалоба, поступившая в Министерство, регистрируется  в </w:t>
      </w:r>
      <w:r w:rsidRPr="005E62FA">
        <w:rPr>
          <w:sz w:val="28"/>
          <w:szCs w:val="28"/>
        </w:rPr>
        <w:t>день ее поступления и подлежит</w:t>
      </w:r>
      <w:r w:rsidRPr="005E62FA">
        <w:rPr>
          <w:sz w:val="28"/>
          <w:szCs w:val="28"/>
          <w:lang w:eastAsia="ar-SA"/>
        </w:rPr>
        <w:t xml:space="preserve"> рассмотрению в течение пятнадцати рабочих дней со дня ее регистрации, а в случае обжалования отказа должностного лица Министерства, предоставляющего государственную услугу, в приеме документов у заявителя либо в исправлен</w:t>
      </w:r>
      <w:r w:rsidR="00C442B8">
        <w:rPr>
          <w:sz w:val="28"/>
          <w:szCs w:val="28"/>
          <w:lang w:eastAsia="ar-SA"/>
        </w:rPr>
        <w:t>ии допущенных опечаток и ошибок</w:t>
      </w:r>
      <w:r w:rsidRPr="005E62FA">
        <w:rPr>
          <w:sz w:val="28"/>
          <w:szCs w:val="28"/>
          <w:lang w:eastAsia="ar-SA"/>
        </w:rPr>
        <w:t xml:space="preserve">  или в случае обжалования нарушения установленного срока таких исправлений </w:t>
      </w:r>
      <w:r w:rsidR="00C442B8">
        <w:rPr>
          <w:sz w:val="28"/>
          <w:szCs w:val="28"/>
          <w:lang w:eastAsia="ar-SA"/>
        </w:rPr>
        <w:t>–</w:t>
      </w:r>
      <w:r w:rsidRPr="005E62FA">
        <w:rPr>
          <w:sz w:val="28"/>
          <w:szCs w:val="28"/>
          <w:lang w:eastAsia="ar-SA"/>
        </w:rPr>
        <w:t xml:space="preserve"> в течение пяти рабочих дней со дня ее регистрации. 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rFonts w:eastAsia="Arial" w:cs="Arial"/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 xml:space="preserve">41. </w:t>
      </w:r>
      <w:r w:rsidRPr="005E62FA">
        <w:rPr>
          <w:rFonts w:eastAsia="Arial" w:cs="Arial"/>
          <w:sz w:val="28"/>
          <w:szCs w:val="28"/>
          <w:lang w:eastAsia="ar-SA"/>
        </w:rPr>
        <w:t>По результатам рассмотрения жалобы Министерство принимает одно из следующих решений:</w:t>
      </w:r>
    </w:p>
    <w:p w:rsidR="005E62FA" w:rsidRPr="005E62FA" w:rsidRDefault="005E62FA" w:rsidP="005E62FA">
      <w:pPr>
        <w:widowControl w:val="0"/>
        <w:suppressAutoHyphens/>
        <w:autoSpaceDE w:val="0"/>
        <w:ind w:firstLine="567"/>
        <w:jc w:val="both"/>
        <w:rPr>
          <w:rFonts w:eastAsia="Arial" w:cs="Arial"/>
          <w:sz w:val="28"/>
          <w:szCs w:val="28"/>
          <w:lang w:eastAsia="hi-IN" w:bidi="hi-IN"/>
        </w:rPr>
      </w:pPr>
      <w:r w:rsidRPr="005E62FA">
        <w:rPr>
          <w:rFonts w:eastAsia="Arial" w:cs="Arial"/>
          <w:sz w:val="28"/>
          <w:szCs w:val="28"/>
          <w:lang w:eastAsia="hi-IN" w:bidi="hi-IN"/>
        </w:rPr>
        <w:t>об удовлетворении жалобы, в том числе в форме отмены принятого решения, исправления допущенных Министерством опечаток и ошибок в выданных в результате предоставления го</w:t>
      </w:r>
      <w:r w:rsidR="00C442B8">
        <w:rPr>
          <w:rFonts w:eastAsia="Arial" w:cs="Arial"/>
          <w:sz w:val="28"/>
          <w:szCs w:val="28"/>
          <w:lang w:eastAsia="hi-IN" w:bidi="hi-IN"/>
        </w:rPr>
        <w:t>сударственной услуги документах;</w:t>
      </w:r>
      <w:r w:rsidRPr="005E62FA">
        <w:rPr>
          <w:rFonts w:eastAsia="Arial" w:cs="Arial"/>
          <w:sz w:val="28"/>
          <w:szCs w:val="28"/>
          <w:lang w:eastAsia="hi-IN" w:bidi="hi-IN"/>
        </w:rPr>
        <w:t xml:space="preserve"> </w:t>
      </w:r>
    </w:p>
    <w:p w:rsidR="005E62FA" w:rsidRPr="005E62FA" w:rsidRDefault="005E62FA" w:rsidP="005E62FA">
      <w:pPr>
        <w:widowControl w:val="0"/>
        <w:suppressAutoHyphens/>
        <w:autoSpaceDE w:val="0"/>
        <w:ind w:firstLine="567"/>
        <w:jc w:val="both"/>
        <w:rPr>
          <w:rFonts w:eastAsia="Arial" w:cs="Arial"/>
          <w:sz w:val="28"/>
          <w:szCs w:val="28"/>
          <w:lang w:eastAsia="hi-IN" w:bidi="hi-IN"/>
        </w:rPr>
      </w:pPr>
      <w:r w:rsidRPr="005E62FA">
        <w:rPr>
          <w:rFonts w:eastAsia="Arial" w:cs="Arial"/>
          <w:sz w:val="28"/>
          <w:szCs w:val="28"/>
          <w:lang w:eastAsia="hi-IN" w:bidi="hi-IN"/>
        </w:rPr>
        <w:t>об отказе в удовлетворении жалобы.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42. Письменный ответ, содержащий результаты рассмотрения жалобы, направляется заявителю.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43. В случае если текст жалобы  не поддается прочтению, ответ на жалобу не дается, о чем в течение семи рабочих дней со дня регистрации жалобы  сообщается заявителю, направившему жалобу, если его фамилия и почтовый адрес поддаются прочтению.</w:t>
      </w:r>
    </w:p>
    <w:p w:rsidR="005E62FA" w:rsidRPr="005E62FA" w:rsidRDefault="005E62FA" w:rsidP="005E62FA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 xml:space="preserve">В случае если в письменной жалобе  не указаны </w:t>
      </w:r>
      <w:r w:rsidRPr="005E62FA">
        <w:rPr>
          <w:rFonts w:eastAsia="Calibri"/>
          <w:sz w:val="28"/>
          <w:szCs w:val="28"/>
          <w:lang w:eastAsia="en-US"/>
        </w:rPr>
        <w:t>фамилия, имя, отчество (при наличии) физического лица, индивидуального предпринимателя</w:t>
      </w:r>
      <w:r w:rsidRPr="005E62FA">
        <w:rPr>
          <w:sz w:val="28"/>
          <w:szCs w:val="28"/>
          <w:lang w:eastAsia="ar-SA"/>
        </w:rPr>
        <w:t>,</w:t>
      </w:r>
      <w:r w:rsidRPr="005E62FA">
        <w:rPr>
          <w:rFonts w:eastAsia="Calibri"/>
          <w:sz w:val="28"/>
          <w:szCs w:val="28"/>
          <w:lang w:eastAsia="en-US"/>
        </w:rPr>
        <w:t xml:space="preserve"> полное наименование юридического лица,</w:t>
      </w:r>
      <w:r w:rsidRPr="005E62FA">
        <w:rPr>
          <w:sz w:val="28"/>
          <w:szCs w:val="28"/>
          <w:lang w:eastAsia="ar-SA"/>
        </w:rPr>
        <w:t xml:space="preserve"> направившего жалобу</w:t>
      </w:r>
      <w:r w:rsidR="00C442B8">
        <w:rPr>
          <w:sz w:val="28"/>
          <w:szCs w:val="28"/>
          <w:lang w:eastAsia="ar-SA"/>
        </w:rPr>
        <w:t xml:space="preserve"> или в интересах которого законным представителем направлена жалоба</w:t>
      </w:r>
      <w:r w:rsidRPr="005E62FA">
        <w:rPr>
          <w:sz w:val="28"/>
          <w:szCs w:val="28"/>
          <w:lang w:eastAsia="ar-SA"/>
        </w:rPr>
        <w:t xml:space="preserve">, и почтовый адрес, по которому должен быть направлен ответ, ответ на жалобу не дается.  </w:t>
      </w:r>
    </w:p>
    <w:p w:rsidR="006D74B6" w:rsidRDefault="005E62FA" w:rsidP="005E62FA">
      <w:pPr>
        <w:pStyle w:val="ConsPlusNormal"/>
        <w:widowControl/>
        <w:tabs>
          <w:tab w:val="left" w:pos="44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D74B6" w:rsidSect="00280082">
          <w:pgSz w:w="11906" w:h="16838"/>
          <w:pgMar w:top="1134" w:right="1418" w:bottom="851" w:left="1276" w:header="720" w:footer="624" w:gutter="0"/>
          <w:pgNumType w:start="1"/>
          <w:cols w:space="720"/>
          <w:titlePg/>
          <w:docGrid w:linePitch="326"/>
        </w:sectPr>
      </w:pPr>
      <w:r w:rsidRPr="005E62FA">
        <w:rPr>
          <w:rFonts w:ascii="Times New Roman" w:hAnsi="Times New Roman" w:cs="Times New Roman"/>
          <w:sz w:val="28"/>
          <w:szCs w:val="28"/>
          <w:lang w:eastAsia="ar-SA"/>
        </w:rPr>
        <w:t>44. Основания для приостановления рассмотрения жалобы отсутствуют.</w:t>
      </w:r>
    </w:p>
    <w:p w:rsidR="005E62FA" w:rsidRPr="005E62FA" w:rsidRDefault="005E62FA" w:rsidP="005E62FA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E62F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E62FA" w:rsidRPr="005E62FA" w:rsidRDefault="005E62FA" w:rsidP="005E62FA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62F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5E62FA" w:rsidRPr="005E62FA" w:rsidRDefault="005E62FA" w:rsidP="005E62FA">
      <w:pPr>
        <w:suppressAutoHyphens/>
        <w:spacing w:before="170"/>
        <w:ind w:firstLine="567"/>
        <w:jc w:val="center"/>
        <w:rPr>
          <w:b/>
          <w:sz w:val="28"/>
          <w:szCs w:val="28"/>
          <w:lang w:eastAsia="ar-SA"/>
        </w:rPr>
      </w:pPr>
      <w:r w:rsidRPr="005E62FA">
        <w:rPr>
          <w:b/>
          <w:sz w:val="28"/>
          <w:szCs w:val="28"/>
          <w:lang w:eastAsia="ar-SA"/>
        </w:rPr>
        <w:t>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</w:t>
      </w:r>
    </w:p>
    <w:p w:rsidR="005E62FA" w:rsidRPr="005E62FA" w:rsidRDefault="005E62FA" w:rsidP="005E62FA">
      <w:pPr>
        <w:suppressAutoHyphens/>
        <w:spacing w:before="170"/>
        <w:ind w:firstLine="720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Информация о Министерстве:</w:t>
      </w:r>
    </w:p>
    <w:p w:rsidR="005E62FA" w:rsidRPr="005E62FA" w:rsidRDefault="005E62FA" w:rsidP="005E62FA">
      <w:pPr>
        <w:suppressAutoHyphens/>
        <w:spacing w:before="170"/>
        <w:ind w:firstLine="720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Министерство сельского, рыбного и охотничьего хозяйства Республики Карелия</w:t>
      </w:r>
    </w:p>
    <w:p w:rsidR="005E62FA" w:rsidRPr="005E62FA" w:rsidRDefault="005E62FA" w:rsidP="005E62F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Место нахождения Министерства: 185035</w:t>
      </w:r>
      <w:r w:rsidR="00B70AC4">
        <w:rPr>
          <w:sz w:val="28"/>
          <w:szCs w:val="28"/>
          <w:lang w:eastAsia="ar-SA"/>
        </w:rPr>
        <w:t>,</w:t>
      </w:r>
      <w:r w:rsidRPr="005E62FA">
        <w:rPr>
          <w:sz w:val="28"/>
          <w:szCs w:val="28"/>
          <w:lang w:eastAsia="ar-SA"/>
        </w:rPr>
        <w:t xml:space="preserve"> Республика Карелия, </w:t>
      </w:r>
      <w:r w:rsidR="005F04F3">
        <w:rPr>
          <w:sz w:val="28"/>
          <w:szCs w:val="28"/>
          <w:lang w:eastAsia="ar-SA"/>
        </w:rPr>
        <w:br/>
      </w:r>
      <w:r w:rsidRPr="005E62FA">
        <w:rPr>
          <w:sz w:val="28"/>
          <w:szCs w:val="28"/>
          <w:lang w:eastAsia="ar-SA"/>
        </w:rPr>
        <w:t>г. Петрозаводск, ул. Свердлова, д. 8</w:t>
      </w:r>
    </w:p>
    <w:p w:rsidR="005E62FA" w:rsidRPr="005E62FA" w:rsidRDefault="005E62FA" w:rsidP="005E62F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Почтовый адрес Министерства: 185035</w:t>
      </w:r>
      <w:r w:rsidR="00B70AC4">
        <w:rPr>
          <w:sz w:val="28"/>
          <w:szCs w:val="28"/>
          <w:lang w:eastAsia="ar-SA"/>
        </w:rPr>
        <w:t>,</w:t>
      </w:r>
      <w:r w:rsidRPr="005E62FA">
        <w:rPr>
          <w:sz w:val="28"/>
          <w:szCs w:val="28"/>
          <w:lang w:eastAsia="ar-SA"/>
        </w:rPr>
        <w:t xml:space="preserve"> Республика Карелия, </w:t>
      </w:r>
      <w:r w:rsidR="005F04F3">
        <w:rPr>
          <w:sz w:val="28"/>
          <w:szCs w:val="28"/>
          <w:lang w:eastAsia="ar-SA"/>
        </w:rPr>
        <w:br/>
      </w:r>
      <w:r w:rsidRPr="005E62FA">
        <w:rPr>
          <w:sz w:val="28"/>
          <w:szCs w:val="28"/>
          <w:lang w:eastAsia="ar-SA"/>
        </w:rPr>
        <w:t>г. Петрозаводск, ул</w:t>
      </w:r>
      <w:r w:rsidR="00B70AC4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eastAsia="ar-SA"/>
        </w:rPr>
        <w:t xml:space="preserve"> Свердлова, д. 8</w:t>
      </w:r>
    </w:p>
    <w:p w:rsidR="005E62FA" w:rsidRPr="005E62FA" w:rsidRDefault="005E62FA" w:rsidP="005E62F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  <w:gridCol w:w="3889"/>
      </w:tblGrid>
      <w:tr w:rsidR="005E62FA" w:rsidRPr="005E62FA" w:rsidTr="006D74B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Электронный адрес Министерства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F04F3" w:rsidRDefault="005E62FA" w:rsidP="006D74B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val="en-US" w:eastAsia="ar-SA"/>
              </w:rPr>
              <w:t>www</w:t>
            </w:r>
            <w:r w:rsidRPr="005F04F3">
              <w:rPr>
                <w:sz w:val="28"/>
                <w:szCs w:val="28"/>
                <w:lang w:eastAsia="ar-SA"/>
              </w:rPr>
              <w:t>.</w:t>
            </w:r>
            <w:r w:rsidRPr="005E62FA">
              <w:rPr>
                <w:sz w:val="28"/>
                <w:szCs w:val="28"/>
                <w:lang w:val="en-US" w:eastAsia="ar-SA"/>
              </w:rPr>
              <w:t>mcx</w:t>
            </w:r>
            <w:r w:rsidRPr="005F04F3">
              <w:rPr>
                <w:sz w:val="28"/>
                <w:szCs w:val="28"/>
                <w:lang w:eastAsia="ar-SA"/>
              </w:rPr>
              <w:t>.</w:t>
            </w:r>
            <w:r w:rsidRPr="005E62FA">
              <w:rPr>
                <w:sz w:val="28"/>
                <w:szCs w:val="28"/>
                <w:lang w:val="en-US" w:eastAsia="ar-SA"/>
              </w:rPr>
              <w:t>karelia</w:t>
            </w:r>
            <w:r w:rsidRPr="005F04F3">
              <w:rPr>
                <w:sz w:val="28"/>
                <w:szCs w:val="28"/>
                <w:lang w:eastAsia="ar-SA"/>
              </w:rPr>
              <w:t>.</w:t>
            </w:r>
            <w:r w:rsidRPr="005E62FA">
              <w:rPr>
                <w:sz w:val="28"/>
                <w:szCs w:val="28"/>
                <w:lang w:val="en-US" w:eastAsia="ar-SA"/>
              </w:rPr>
              <w:t>ru</w:t>
            </w:r>
          </w:p>
        </w:tc>
      </w:tr>
      <w:tr w:rsidR="005E62FA" w:rsidRPr="005E62FA" w:rsidTr="006D74B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F04F3" w:rsidRDefault="005E62FA" w:rsidP="006D74B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val="en-US" w:eastAsia="ar-SA"/>
              </w:rPr>
              <w:t>mincx</w:t>
            </w:r>
            <w:r w:rsidRPr="005F04F3">
              <w:rPr>
                <w:sz w:val="28"/>
                <w:szCs w:val="28"/>
                <w:lang w:eastAsia="ar-SA"/>
              </w:rPr>
              <w:t>@</w:t>
            </w:r>
            <w:r w:rsidRPr="005E62FA">
              <w:rPr>
                <w:sz w:val="28"/>
                <w:szCs w:val="28"/>
                <w:lang w:val="en-US" w:eastAsia="ar-SA"/>
              </w:rPr>
              <w:t>onego</w:t>
            </w:r>
            <w:r w:rsidRPr="005F04F3">
              <w:rPr>
                <w:sz w:val="28"/>
                <w:szCs w:val="28"/>
                <w:lang w:eastAsia="ar-SA"/>
              </w:rPr>
              <w:t>.</w:t>
            </w:r>
            <w:r w:rsidRPr="005E62FA">
              <w:rPr>
                <w:sz w:val="28"/>
                <w:szCs w:val="28"/>
                <w:lang w:val="en-US" w:eastAsia="ar-SA"/>
              </w:rPr>
              <w:t>ru</w:t>
            </w:r>
          </w:p>
        </w:tc>
      </w:tr>
      <w:tr w:rsidR="005E62FA" w:rsidRPr="005E62FA" w:rsidTr="006D74B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Телефоны приемной Министерства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78-52-15, 78-48-46</w:t>
            </w:r>
          </w:p>
        </w:tc>
      </w:tr>
      <w:tr w:rsidR="005E62FA" w:rsidRPr="005E62FA" w:rsidTr="006D74B6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Факс приемной Министерства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78-35-10</w:t>
            </w:r>
          </w:p>
        </w:tc>
      </w:tr>
    </w:tbl>
    <w:p w:rsidR="005E62FA" w:rsidRPr="005E62FA" w:rsidRDefault="005E62FA" w:rsidP="006D74B6">
      <w:pPr>
        <w:suppressAutoHyphens/>
        <w:jc w:val="both"/>
        <w:rPr>
          <w:sz w:val="28"/>
          <w:szCs w:val="28"/>
          <w:lang w:eastAsia="ar-SA"/>
        </w:rPr>
      </w:pPr>
    </w:p>
    <w:p w:rsidR="005E62FA" w:rsidRPr="005E62FA" w:rsidRDefault="005E62FA" w:rsidP="006D74B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 xml:space="preserve">Телефоны управления охотничьего хозяйства Министерства, по которым производится информирование о порядке предоставления государственной услуги: </w:t>
      </w:r>
    </w:p>
    <w:p w:rsidR="005E62FA" w:rsidRPr="005E62FA" w:rsidRDefault="005E62FA" w:rsidP="006D74B6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5"/>
        <w:gridCol w:w="3529"/>
      </w:tblGrid>
      <w:tr w:rsidR="005E62FA" w:rsidRPr="005E62FA" w:rsidTr="006D74B6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 w:rsidP="006D74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Управление охотничьего хозяйства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FA" w:rsidRPr="005E62FA" w:rsidRDefault="005E62FA" w:rsidP="006D74B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78-04-40</w:t>
            </w:r>
          </w:p>
        </w:tc>
      </w:tr>
      <w:tr w:rsidR="005E62FA" w:rsidRPr="005E62FA" w:rsidTr="006D74B6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 xml:space="preserve">Отдел государственного контроля и надзора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76-62-35</w:t>
            </w:r>
          </w:p>
        </w:tc>
      </w:tr>
    </w:tbl>
    <w:p w:rsidR="005E62FA" w:rsidRPr="005E62FA" w:rsidRDefault="005E62FA" w:rsidP="005E62F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5E62FA" w:rsidRPr="005E62FA" w:rsidRDefault="005E62FA" w:rsidP="005E62F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Информационные материалы Министерс</w:t>
      </w:r>
      <w:r w:rsidR="00B70AC4">
        <w:rPr>
          <w:sz w:val="28"/>
          <w:szCs w:val="28"/>
          <w:lang w:eastAsia="ar-SA"/>
        </w:rPr>
        <w:t>тва размещаются на официальном и</w:t>
      </w:r>
      <w:r w:rsidRPr="005E62FA">
        <w:rPr>
          <w:sz w:val="28"/>
          <w:szCs w:val="28"/>
          <w:lang w:eastAsia="ar-SA"/>
        </w:rPr>
        <w:t>нтернет-портале органов государственной власти Республики Карелия</w:t>
      </w:r>
      <w:r w:rsidR="00B70AC4">
        <w:rPr>
          <w:sz w:val="28"/>
          <w:szCs w:val="28"/>
          <w:lang w:eastAsia="ar-SA"/>
        </w:rPr>
        <w:t xml:space="preserve"> </w:t>
      </w:r>
      <w:r w:rsidRPr="005E62FA">
        <w:rPr>
          <w:sz w:val="28"/>
          <w:szCs w:val="28"/>
          <w:lang w:val="en-US" w:eastAsia="ar-SA"/>
        </w:rPr>
        <w:t>www</w:t>
      </w:r>
      <w:r w:rsidRPr="005E62FA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val="en-US" w:eastAsia="ar-SA"/>
        </w:rPr>
        <w:t>gov</w:t>
      </w:r>
      <w:r w:rsidRPr="005E62FA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val="en-US" w:eastAsia="ar-SA"/>
        </w:rPr>
        <w:t>karelia</w:t>
      </w:r>
      <w:r w:rsidRPr="005E62FA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val="en-US" w:eastAsia="ar-SA"/>
        </w:rPr>
        <w:t>ru</w:t>
      </w:r>
      <w:r w:rsidRPr="005E62FA">
        <w:rPr>
          <w:sz w:val="28"/>
          <w:szCs w:val="28"/>
          <w:lang w:eastAsia="ar-SA"/>
        </w:rPr>
        <w:t xml:space="preserve">, официальном сайте Министерства </w:t>
      </w:r>
      <w:r w:rsidRPr="005E62FA">
        <w:rPr>
          <w:sz w:val="28"/>
          <w:szCs w:val="28"/>
          <w:lang w:val="en-US" w:eastAsia="ar-SA"/>
        </w:rPr>
        <w:t>http</w:t>
      </w:r>
      <w:r w:rsidR="00B70AC4">
        <w:rPr>
          <w:sz w:val="28"/>
          <w:szCs w:val="28"/>
          <w:lang w:eastAsia="ar-SA"/>
        </w:rPr>
        <w:t>://</w:t>
      </w:r>
      <w:r w:rsidRPr="005E62FA">
        <w:rPr>
          <w:sz w:val="28"/>
          <w:szCs w:val="28"/>
          <w:lang w:val="en-US" w:eastAsia="ar-SA"/>
        </w:rPr>
        <w:t>mcx</w:t>
      </w:r>
      <w:r w:rsidRPr="005E62FA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val="en-US" w:eastAsia="ar-SA"/>
        </w:rPr>
        <w:t>karelia</w:t>
      </w:r>
      <w:r w:rsidRPr="005E62FA">
        <w:rPr>
          <w:sz w:val="28"/>
          <w:szCs w:val="28"/>
          <w:lang w:eastAsia="ar-SA"/>
        </w:rPr>
        <w:t>.</w:t>
      </w:r>
      <w:r w:rsidRPr="005E62FA">
        <w:rPr>
          <w:sz w:val="28"/>
          <w:szCs w:val="28"/>
          <w:lang w:val="en-US" w:eastAsia="ar-SA"/>
        </w:rPr>
        <w:t>ru</w:t>
      </w:r>
      <w:r w:rsidRPr="005E62FA">
        <w:rPr>
          <w:sz w:val="28"/>
          <w:szCs w:val="28"/>
          <w:lang w:eastAsia="ar-SA"/>
        </w:rPr>
        <w:t xml:space="preserve">/,  а также в информационной системе Республики Карелия «Портал государственных услуг Республики Карелия» </w:t>
      </w:r>
      <w:r w:rsidR="00B70AC4" w:rsidRPr="00B70AC4">
        <w:rPr>
          <w:sz w:val="28"/>
          <w:szCs w:val="28"/>
          <w:lang w:eastAsia="ar-SA"/>
        </w:rPr>
        <w:t>http://service.karelia.ru</w:t>
      </w:r>
      <w:r w:rsidR="00B70AC4">
        <w:rPr>
          <w:sz w:val="28"/>
          <w:szCs w:val="28"/>
          <w:lang w:eastAsia="ar-SA"/>
        </w:rPr>
        <w:t>/.</w:t>
      </w:r>
    </w:p>
    <w:p w:rsidR="005E62FA" w:rsidRPr="005E62FA" w:rsidRDefault="005E62FA" w:rsidP="005E62FA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5E62FA" w:rsidRPr="005E62FA" w:rsidRDefault="005E62FA" w:rsidP="005E62FA">
      <w:pPr>
        <w:suppressAutoHyphens/>
        <w:jc w:val="center"/>
        <w:rPr>
          <w:sz w:val="28"/>
          <w:szCs w:val="28"/>
          <w:lang w:eastAsia="ar-SA"/>
        </w:rPr>
      </w:pPr>
      <w:r w:rsidRPr="005E62FA">
        <w:rPr>
          <w:sz w:val="28"/>
          <w:szCs w:val="28"/>
          <w:lang w:eastAsia="ar-SA"/>
        </w:rPr>
        <w:t>График работы Министерства и приема заявителей</w:t>
      </w:r>
    </w:p>
    <w:p w:rsidR="005E62FA" w:rsidRPr="005E62FA" w:rsidRDefault="005E62FA" w:rsidP="005E62F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5"/>
        <w:gridCol w:w="3420"/>
        <w:gridCol w:w="3169"/>
      </w:tblGrid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09.00-18.00,</w:t>
            </w:r>
          </w:p>
          <w:p w:rsidR="005E62FA" w:rsidRPr="005E62FA" w:rsidRDefault="005E62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перерыв с 13.00 до 14.00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 xml:space="preserve">в предпраздничные дни 09.00-17.00, перерыв </w:t>
            </w:r>
            <w:r w:rsidR="006D74B6">
              <w:rPr>
                <w:sz w:val="28"/>
                <w:szCs w:val="28"/>
                <w:lang w:eastAsia="ar-SA"/>
              </w:rPr>
              <w:br/>
            </w:r>
            <w:r w:rsidRPr="005E62FA">
              <w:rPr>
                <w:sz w:val="28"/>
                <w:szCs w:val="28"/>
                <w:lang w:eastAsia="ar-SA"/>
              </w:rPr>
              <w:t>с 13.00 до 14.00</w:t>
            </w:r>
          </w:p>
        </w:tc>
      </w:tr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09.00-18.00,</w:t>
            </w:r>
          </w:p>
          <w:p w:rsidR="005E62FA" w:rsidRPr="005E62FA" w:rsidRDefault="005E62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перерыв с 13.00 до 14.00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 xml:space="preserve">в предпраздничные дни 09.00-17.00, перерыв </w:t>
            </w:r>
            <w:r w:rsidR="006D74B6">
              <w:rPr>
                <w:sz w:val="28"/>
                <w:szCs w:val="28"/>
                <w:lang w:eastAsia="ar-SA"/>
              </w:rPr>
              <w:br/>
            </w:r>
            <w:r w:rsidRPr="005E62FA">
              <w:rPr>
                <w:sz w:val="28"/>
                <w:szCs w:val="28"/>
                <w:lang w:eastAsia="ar-SA"/>
              </w:rPr>
              <w:t>с 13.00 до 14.00</w:t>
            </w:r>
          </w:p>
        </w:tc>
      </w:tr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09.00-18.00,</w:t>
            </w:r>
          </w:p>
          <w:p w:rsidR="005E62FA" w:rsidRPr="005E62FA" w:rsidRDefault="005E62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перерыв с 13.00 до 14.00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 xml:space="preserve">в предпраздничные дни 09.00-17.00, перерыв </w:t>
            </w:r>
            <w:r w:rsidR="006D74B6">
              <w:rPr>
                <w:sz w:val="28"/>
                <w:szCs w:val="28"/>
                <w:lang w:eastAsia="ar-SA"/>
              </w:rPr>
              <w:br/>
            </w:r>
            <w:r w:rsidRPr="005E62FA">
              <w:rPr>
                <w:sz w:val="28"/>
                <w:szCs w:val="28"/>
                <w:lang w:eastAsia="ar-SA"/>
              </w:rPr>
              <w:t>с 13.00 до 14.00</w:t>
            </w:r>
          </w:p>
        </w:tc>
      </w:tr>
    </w:tbl>
    <w:p w:rsidR="006D74B6" w:rsidRDefault="006D74B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5"/>
        <w:gridCol w:w="3420"/>
        <w:gridCol w:w="3169"/>
      </w:tblGrid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lastRenderedPageBreak/>
              <w:t>Четверг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09.00-18.00,</w:t>
            </w:r>
          </w:p>
          <w:p w:rsidR="005E62FA" w:rsidRPr="005E62FA" w:rsidRDefault="005E62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перерыв с 13.00 до 14.00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 xml:space="preserve">в предпраздничные дни 09.00-17.00, перерыв </w:t>
            </w:r>
            <w:r w:rsidR="006D74B6">
              <w:rPr>
                <w:sz w:val="28"/>
                <w:szCs w:val="28"/>
                <w:lang w:eastAsia="ar-SA"/>
              </w:rPr>
              <w:br/>
            </w:r>
            <w:r w:rsidRPr="005E62FA">
              <w:rPr>
                <w:sz w:val="28"/>
                <w:szCs w:val="28"/>
                <w:lang w:eastAsia="ar-SA"/>
              </w:rPr>
              <w:t>с 13.00 до 14.00</w:t>
            </w:r>
          </w:p>
        </w:tc>
      </w:tr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09.00-17.00,</w:t>
            </w:r>
          </w:p>
          <w:p w:rsidR="005E62FA" w:rsidRPr="005E62FA" w:rsidRDefault="005E62F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перерыв с 13.00 до 14.00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 предпраздничные дни 09.00-</w:t>
            </w:r>
            <w:r w:rsidRPr="005E62FA">
              <w:rPr>
                <w:color w:val="000000"/>
                <w:sz w:val="28"/>
                <w:szCs w:val="28"/>
                <w:lang w:eastAsia="ar-SA"/>
              </w:rPr>
              <w:t>16</w:t>
            </w:r>
            <w:r w:rsidRPr="005E62FA">
              <w:rPr>
                <w:sz w:val="28"/>
                <w:szCs w:val="28"/>
                <w:lang w:eastAsia="ar-SA"/>
              </w:rPr>
              <w:t xml:space="preserve">.00, перерыв </w:t>
            </w:r>
            <w:r w:rsidR="006D74B6">
              <w:rPr>
                <w:sz w:val="28"/>
                <w:szCs w:val="28"/>
                <w:lang w:eastAsia="ar-SA"/>
              </w:rPr>
              <w:br/>
            </w:r>
            <w:r w:rsidRPr="005E62FA">
              <w:rPr>
                <w:sz w:val="28"/>
                <w:szCs w:val="28"/>
                <w:lang w:eastAsia="ar-SA"/>
              </w:rPr>
              <w:t>с 13.00 до 14.00</w:t>
            </w:r>
          </w:p>
        </w:tc>
      </w:tr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выходной день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5E62FA" w:rsidRPr="005E62FA" w:rsidTr="006D74B6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выходной день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FA" w:rsidRPr="005E62FA" w:rsidRDefault="005E62F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E62FA">
              <w:rPr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5E62FA" w:rsidRPr="005E62FA" w:rsidRDefault="005E62FA" w:rsidP="005E62FA">
      <w:pPr>
        <w:widowControl w:val="0"/>
        <w:suppressAutoHyphens/>
        <w:autoSpaceDE w:val="0"/>
        <w:rPr>
          <w:rFonts w:eastAsia="Arial"/>
          <w:sz w:val="28"/>
          <w:szCs w:val="28"/>
          <w:highlight w:val="red"/>
          <w:lang w:eastAsia="ar-SA"/>
        </w:rPr>
      </w:pPr>
    </w:p>
    <w:p w:rsidR="005E62FA" w:rsidRDefault="005E62FA" w:rsidP="005E62FA">
      <w:pPr>
        <w:rPr>
          <w:sz w:val="26"/>
          <w:szCs w:val="26"/>
        </w:rPr>
        <w:sectPr w:rsidR="005E62FA" w:rsidSect="00280082">
          <w:pgSz w:w="11906" w:h="16838"/>
          <w:pgMar w:top="1134" w:right="1418" w:bottom="851" w:left="1276" w:header="720" w:footer="624" w:gutter="0"/>
          <w:pgNumType w:start="1"/>
          <w:cols w:space="720"/>
          <w:titlePg/>
          <w:docGrid w:linePitch="326"/>
        </w:sectPr>
      </w:pPr>
    </w:p>
    <w:p w:rsidR="005E62FA" w:rsidRDefault="005E62FA" w:rsidP="005E62FA">
      <w:pPr>
        <w:pStyle w:val="ConsPlusNormal"/>
        <w:widowControl/>
        <w:tabs>
          <w:tab w:val="left" w:pos="44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Приложение 2 </w:t>
      </w:r>
    </w:p>
    <w:p w:rsidR="005E62FA" w:rsidRDefault="005E62FA" w:rsidP="005E62FA">
      <w:pPr>
        <w:pStyle w:val="ConsPlusNormal"/>
        <w:widowControl/>
        <w:tabs>
          <w:tab w:val="left" w:pos="44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62FA" w:rsidRDefault="005E62FA" w:rsidP="005E62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2FA" w:rsidRDefault="005E62FA" w:rsidP="005E62FA">
      <w:pPr>
        <w:widowControl w:val="0"/>
        <w:tabs>
          <w:tab w:val="left" w:pos="1134"/>
        </w:tabs>
        <w:spacing w:line="240" w:lineRule="exact"/>
        <w:jc w:val="center"/>
        <w:rPr>
          <w:b/>
          <w:szCs w:val="24"/>
        </w:rPr>
      </w:pPr>
      <w:r>
        <w:rPr>
          <w:b/>
        </w:rPr>
        <w:t xml:space="preserve">Блок-схема предоставления государственной услуги </w:t>
      </w:r>
    </w:p>
    <w:p w:rsidR="005E62FA" w:rsidRDefault="005E62FA" w:rsidP="005E62FA">
      <w:pPr>
        <w:widowControl w:val="0"/>
        <w:tabs>
          <w:tab w:val="left" w:pos="1134"/>
        </w:tabs>
        <w:spacing w:line="240" w:lineRule="exact"/>
        <w:jc w:val="center"/>
        <w:rPr>
          <w:b/>
        </w:rPr>
      </w:pPr>
      <w:r>
        <w:rPr>
          <w:b/>
        </w:rPr>
        <w:t>по предоставлению общедоступной информации из государственного охотхозяйственного реестра</w:t>
      </w:r>
    </w:p>
    <w:p w:rsidR="005E62FA" w:rsidRDefault="005E62FA" w:rsidP="005E62FA">
      <w:pPr>
        <w:widowControl w:val="0"/>
        <w:tabs>
          <w:tab w:val="left" w:pos="1134"/>
        </w:tabs>
        <w:spacing w:line="240" w:lineRule="exact"/>
        <w:jc w:val="center"/>
        <w:rPr>
          <w:b/>
        </w:rPr>
      </w:pPr>
    </w:p>
    <w:p w:rsidR="005E62FA" w:rsidRDefault="00337A47" w:rsidP="005E62FA">
      <w:pPr>
        <w:widowControl w:val="0"/>
        <w:tabs>
          <w:tab w:val="left" w:pos="1134"/>
        </w:tabs>
        <w:spacing w:line="240" w:lineRule="exact"/>
        <w:jc w:val="center"/>
        <w:rPr>
          <w:b/>
        </w:rPr>
      </w:pPr>
      <w:r>
        <w:pict>
          <v:rect id="_x0000_s1028" style="position:absolute;left:0;text-align:left;margin-left:112.1pt;margin-top:3.1pt;width:256.15pt;height:31.35pt;z-index:251660288">
            <v:textbox>
              <w:txbxContent>
                <w:p w:rsidR="005E62FA" w:rsidRPr="007E5BEA" w:rsidRDefault="005E62FA" w:rsidP="005E62FA">
                  <w:pPr>
                    <w:widowControl w:val="0"/>
                    <w:tabs>
                      <w:tab w:val="left" w:pos="1134"/>
                    </w:tabs>
                    <w:spacing w:line="240" w:lineRule="exact"/>
                    <w:jc w:val="center"/>
                  </w:pPr>
                  <w:r w:rsidRPr="007E5BEA">
                    <w:t>Поступление запроса</w:t>
                  </w:r>
                </w:p>
                <w:p w:rsidR="005E62FA" w:rsidRDefault="005E62FA" w:rsidP="005E62FA">
                  <w:pPr>
                    <w:widowControl w:val="0"/>
                    <w:tabs>
                      <w:tab w:val="left" w:pos="1134"/>
                    </w:tabs>
                    <w:spacing w:line="240" w:lineRule="exact"/>
                    <w:jc w:val="both"/>
                  </w:pPr>
                </w:p>
                <w:p w:rsidR="005E62FA" w:rsidRDefault="005E62FA" w:rsidP="005E62FA"/>
              </w:txbxContent>
            </v:textbox>
          </v:rect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4pt;margin-top:10.45pt;width:.05pt;height:26.25pt;z-index:251669504" o:connectortype="straight">
            <v:stroke endarrow="block"/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87.35pt;margin-top:.7pt;width:325.5pt;height:38.8pt;z-index:251661312">
            <v:textbox>
              <w:txbxContent>
                <w:p w:rsidR="005E62FA" w:rsidRPr="007E5BEA" w:rsidRDefault="005E62FA" w:rsidP="005E62FA">
                  <w:pPr>
                    <w:jc w:val="center"/>
                  </w:pPr>
                  <w:r w:rsidRPr="007E5BEA">
                    <w:t>Прием и регистрация запроса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426"/>
        </w:tabs>
        <w:spacing w:line="240" w:lineRule="exact"/>
      </w:pPr>
    </w:p>
    <w:p w:rsidR="005E62FA" w:rsidRDefault="00337A47" w:rsidP="005E62FA">
      <w:pPr>
        <w:widowControl w:val="0"/>
        <w:tabs>
          <w:tab w:val="left" w:pos="426"/>
        </w:tabs>
        <w:spacing w:line="240" w:lineRule="exact"/>
      </w:pPr>
      <w:r>
        <w:pict>
          <v:shape id="_x0000_s1038" type="#_x0000_t32" style="position:absolute;margin-left:112pt;margin-top:3.5pt;width:.05pt;height:29.15pt;z-index:251670528" o:connectortype="straight">
            <v:stroke endarrow="block"/>
          </v:shape>
        </w:pict>
      </w:r>
      <w:r>
        <w:pict>
          <v:shape id="_x0000_s1039" type="#_x0000_t32" style="position:absolute;margin-left:300.45pt;margin-top:3.5pt;width:0;height:28.5pt;z-index:251671552" o:connectortype="straight">
            <v:stroke endarrow="block"/>
          </v:shape>
        </w:pict>
      </w:r>
    </w:p>
    <w:p w:rsidR="005E62FA" w:rsidRDefault="005E62FA" w:rsidP="005E62FA">
      <w:pPr>
        <w:widowControl w:val="0"/>
        <w:tabs>
          <w:tab w:val="left" w:pos="426"/>
        </w:tabs>
        <w:spacing w:line="240" w:lineRule="exact"/>
        <w:jc w:val="center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31" type="#_x0000_t109" style="position:absolute;left:0;text-align:left;margin-left:265.1pt;margin-top:8pt;width:206.4pt;height:76.3pt;z-index:251663360">
            <v:textbox>
              <w:txbxContent>
                <w:p w:rsidR="007E5BEA" w:rsidRPr="00692961" w:rsidRDefault="007E5BEA" w:rsidP="007E5BEA">
                  <w:pPr>
                    <w:jc w:val="center"/>
                  </w:pPr>
                  <w:r w:rsidRPr="00692961">
                    <w:t>Принятие решения об отказе в предоставлении государственной услуги (по основаниям, предусмотренным пунктом 16 Административного регламента</w:t>
                  </w:r>
                  <w:r w:rsidR="00A213A7">
                    <w:t>)</w:t>
                  </w:r>
                </w:p>
                <w:p w:rsidR="005E62FA" w:rsidRDefault="005E62FA" w:rsidP="005E62FA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0" type="#_x0000_t109" style="position:absolute;left:0;text-align:left;margin-left:4.1pt;margin-top:8.65pt;width:200.35pt;height:53.4pt;z-index:251662336">
            <v:textbox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Принятие решения о предоставлении</w:t>
                  </w:r>
                  <w:r w:rsidRPr="00692961">
                    <w:rPr>
                      <w:sz w:val="28"/>
                      <w:szCs w:val="28"/>
                    </w:rPr>
                    <w:t xml:space="preserve"> </w:t>
                  </w:r>
                  <w:r w:rsidRPr="00692961">
                    <w:t>государственной услуги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40" type="#_x0000_t32" style="position:absolute;left:0;text-align:left;margin-left:112pt;margin-top:2.05pt;width:0;height:30pt;z-index:251672576" o:connectortype="straight">
            <v:stroke endarrow="block"/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43" type="#_x0000_t32" style="position:absolute;left:0;text-align:left;margin-left:379.15pt;margin-top:.3pt;width:0;height:61.5pt;z-index:251675648" o:connectortype="straight">
            <v:stroke endarrow="block"/>
          </v:shape>
        </w:pict>
      </w:r>
      <w:r>
        <w:pict>
          <v:shape id="_x0000_s1032" type="#_x0000_t109" style="position:absolute;left:0;text-align:left;margin-left:4.1pt;margin-top:8.05pt;width:228pt;height:51.75pt;z-index:251664384">
            <v:textbox style="mso-next-textbox:#_x0000_s1032"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Поиск запрашиваемой заявителем  общедоступной информации</w:t>
                  </w:r>
                  <w:r w:rsidRPr="00692961">
                    <w:rPr>
                      <w:sz w:val="28"/>
                      <w:szCs w:val="28"/>
                    </w:rPr>
                    <w:t xml:space="preserve"> </w:t>
                  </w:r>
                  <w:r w:rsidRPr="00692961">
                    <w:t>в реестре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48" type="#_x0000_t32" style="position:absolute;left:0;text-align:left;margin-left:182.6pt;margin-top:11.3pt;width:.05pt;height:33.2pt;z-index:251680768" o:connectortype="straight">
            <v:stroke endarrow="block"/>
          </v:shape>
        </w:pict>
      </w:r>
      <w:r>
        <w:pict>
          <v:shape id="_x0000_s1047" type="#_x0000_t32" style="position:absolute;left:0;text-align:left;margin-left:52.95pt;margin-top:11.3pt;width:.05pt;height:33.2pt;z-index:251679744" o:connectortype="straight">
            <v:stroke endarrow="block"/>
          </v:shape>
        </w:pict>
      </w: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36" type="#_x0000_t109" style="position:absolute;left:0;text-align:left;margin-left:300.45pt;margin-top:1.8pt;width:171.05pt;height:63.9pt;z-index:251668480">
            <v:textbox>
              <w:txbxContent>
                <w:p w:rsidR="005E62FA" w:rsidRPr="00692961" w:rsidRDefault="007E5BEA" w:rsidP="005E62FA">
                  <w:pPr>
                    <w:jc w:val="center"/>
                  </w:pPr>
                  <w:r w:rsidRPr="00692961">
                    <w:t>Подготовка мотивированного отказа в предоставлении государственной услуги</w:t>
                  </w:r>
                </w:p>
                <w:p w:rsidR="005E62FA" w:rsidRDefault="005E62FA" w:rsidP="005E62FA">
                  <w:pPr>
                    <w:jc w:val="center"/>
                  </w:pPr>
                </w:p>
                <w:p w:rsidR="005E62FA" w:rsidRDefault="005E62FA" w:rsidP="005E62FA"/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46" type="#_x0000_t109" style="position:absolute;left:0;text-align:left;margin-left:134.35pt;margin-top:8.5pt;width:109.65pt;height:80.95pt;z-index:251678720">
            <v:textbox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В случае отсутствия  общедоступной информация в реестре</w:t>
                  </w:r>
                </w:p>
              </w:txbxContent>
            </v:textbox>
          </v:shape>
        </w:pict>
      </w:r>
      <w:r>
        <w:pict>
          <v:shape id="_x0000_s1045" type="#_x0000_t109" style="position:absolute;left:0;text-align:left;margin-left:4pt;margin-top:8.5pt;width:108pt;height:63.15pt;z-index:251677696">
            <v:textbox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В случае наличия  общедоступной информации в реестре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rPr>
          <w:noProof/>
        </w:rPr>
        <w:pict>
          <v:shape id="_x0000_s1060" type="#_x0000_t32" style="position:absolute;left:0;text-align:left;margin-left:389.7pt;margin-top:5.7pt;width:0;height:35.05pt;z-index:251691008" o:connectortype="straight">
            <v:stroke endarrow="block"/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41" type="#_x0000_t32" style="position:absolute;left:0;text-align:left;margin-left:52.85pt;margin-top:-.35pt;width:0;height:24pt;z-index:251673600" o:connectortype="straight">
            <v:stroke endarrow="block"/>
          </v:shape>
        </w:pict>
      </w:r>
      <w:r>
        <w:pict>
          <v:shape id="_x0000_s1035" type="#_x0000_t109" style="position:absolute;left:0;text-align:left;margin-left:300.45pt;margin-top:4.75pt;width:171.05pt;height:63.75pt;flip:y;z-index:251667456">
            <v:textbox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Направление заявителю мотивированного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rPr>
          <w:noProof/>
        </w:rPr>
        <w:pict>
          <v:shape id="_x0000_s1057" type="#_x0000_t32" style="position:absolute;left:0;text-align:left;margin-left:193.7pt;margin-top:5.45pt;width:.05pt;height:23.45pt;z-index:251687936" o:connectortype="straight">
            <v:stroke endarrow="block"/>
          </v:shape>
        </w:pict>
      </w: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33" type="#_x0000_t109" style="position:absolute;left:0;text-align:left;margin-left:4.1pt;margin-top:-.35pt;width:107.9pt;height:77.9pt;z-index:251665408">
            <v:textbox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 xml:space="preserve">Подготовка выписки </w:t>
                  </w:r>
                  <w:r w:rsidR="00A213A7">
                    <w:t xml:space="preserve">из реестра </w:t>
                  </w:r>
                  <w:r w:rsidRPr="00692961">
                    <w:t>с</w:t>
                  </w:r>
                  <w:r w:rsidRPr="00692961">
                    <w:rPr>
                      <w:sz w:val="28"/>
                      <w:szCs w:val="28"/>
                    </w:rPr>
                    <w:t xml:space="preserve"> </w:t>
                  </w:r>
                  <w:r w:rsidRPr="00692961">
                    <w:t>сопроводитель</w:t>
                  </w:r>
                  <w:r w:rsidR="00692961">
                    <w:t>-</w:t>
                  </w:r>
                  <w:r w:rsidRPr="00692961">
                    <w:t>ным письмом</w:t>
                  </w:r>
                </w:p>
              </w:txbxContent>
            </v:textbox>
          </v:shape>
        </w:pict>
      </w:r>
    </w:p>
    <w:p w:rsidR="005E62FA" w:rsidRDefault="00337A47" w:rsidP="005E62FA">
      <w:pPr>
        <w:widowControl w:val="0"/>
        <w:tabs>
          <w:tab w:val="left" w:pos="5580"/>
        </w:tabs>
        <w:spacing w:line="240" w:lineRule="exact"/>
      </w:pPr>
      <w:r>
        <w:pict>
          <v:shape id="_x0000_s1053" type="#_x0000_t109" style="position:absolute;margin-left:134.35pt;margin-top:4.9pt;width:130.75pt;height:119.75pt;z-index:251685888">
            <v:textbox>
              <w:txbxContent>
                <w:p w:rsidR="005E62FA" w:rsidRDefault="007E5BEA" w:rsidP="005E62FA">
                  <w:pPr>
                    <w:jc w:val="center"/>
                  </w:pPr>
                  <w:r w:rsidRPr="00692961">
                    <w:t>Подготовка уведомления</w:t>
                  </w:r>
                  <w:r w:rsidR="005E62FA" w:rsidRPr="00692961">
                    <w:t xml:space="preserve"> </w:t>
                  </w:r>
                  <w:r w:rsidRPr="00692961">
                    <w:t xml:space="preserve"> об отсутствии запрашиваемой общедоступной информации в реест</w:t>
                  </w:r>
                  <w:r w:rsidR="00692961">
                    <w:t>р</w:t>
                  </w:r>
                  <w:r w:rsidRPr="00692961">
                    <w:t>е</w:t>
                  </w:r>
                  <w:r>
                    <w:t xml:space="preserve"> с</w:t>
                  </w:r>
                  <w:r w:rsidR="00692961">
                    <w:t xml:space="preserve"> сопроводительным письмом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rPr>
          <w:noProof/>
        </w:rPr>
        <w:pict>
          <v:shape id="_x0000_s1059" type="#_x0000_t32" style="position:absolute;left:0;text-align:left;margin-left:52.75pt;margin-top:5.55pt;width:.05pt;height:29.15pt;z-index:251689984" o:connectortype="straight">
            <v:stroke endarrow="block"/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pict>
          <v:shape id="_x0000_s1034" type="#_x0000_t109" style="position:absolute;left:0;text-align:left;margin-left:4pt;margin-top:10.7pt;width:108pt;height:76.85pt;z-index:251666432">
            <v:textbox style="mso-next-textbox:#_x0000_s1034">
              <w:txbxContent>
                <w:p w:rsidR="005E62FA" w:rsidRPr="00692961" w:rsidRDefault="005E62FA" w:rsidP="005E62FA">
                  <w:pPr>
                    <w:jc w:val="center"/>
                  </w:pPr>
                  <w:r w:rsidRPr="00692961">
                    <w:t>Направление заявителю выписки с сопроводитель</w:t>
                  </w:r>
                  <w:r w:rsidR="00692961">
                    <w:t>-</w:t>
                  </w:r>
                  <w:r w:rsidRPr="00692961">
                    <w:t>ным письмом</w:t>
                  </w:r>
                </w:p>
              </w:txbxContent>
            </v:textbox>
          </v:shape>
        </w:pict>
      </w: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5E62FA" w:rsidP="005E62FA">
      <w:pPr>
        <w:widowControl w:val="0"/>
        <w:tabs>
          <w:tab w:val="left" w:pos="5580"/>
        </w:tabs>
        <w:spacing w:line="240" w:lineRule="exact"/>
        <w:ind w:left="5529"/>
      </w:pPr>
    </w:p>
    <w:p w:rsidR="005E62FA" w:rsidRDefault="00337A47" w:rsidP="005E62FA">
      <w:pPr>
        <w:widowControl w:val="0"/>
        <w:tabs>
          <w:tab w:val="left" w:pos="5580"/>
        </w:tabs>
        <w:spacing w:line="240" w:lineRule="exact"/>
        <w:ind w:left="5529"/>
      </w:pPr>
      <w:r>
        <w:rPr>
          <w:noProof/>
        </w:rPr>
        <w:pict>
          <v:shape id="_x0000_s1058" type="#_x0000_t32" style="position:absolute;left:0;text-align:left;margin-left:204.45pt;margin-top:4.65pt;width:0;height:16.95pt;z-index:251688960" o:connectortype="straight">
            <v:stroke endarrow="block"/>
          </v:shape>
        </w:pict>
      </w:r>
    </w:p>
    <w:p w:rsidR="005E62FA" w:rsidRDefault="00337A47" w:rsidP="005E62FA">
      <w:pPr>
        <w:pStyle w:val="ConsPlusNormal"/>
        <w:widowControl/>
        <w:tabs>
          <w:tab w:val="left" w:pos="44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</w:rPr>
        <w:pict>
          <v:shape id="_x0000_s1055" type="#_x0000_t109" style="position:absolute;left:0;text-align:left;margin-left:134.35pt;margin-top:9.6pt;width:137.2pt;height:116.5pt;z-index:251686912">
            <v:textbox>
              <w:txbxContent>
                <w:p w:rsidR="009050F3" w:rsidRDefault="00280082" w:rsidP="009050F3">
                  <w:pPr>
                    <w:jc w:val="center"/>
                  </w:pPr>
                  <w:r>
                    <w:t>Направление заявителю уведомления об отсутствии запраши</w:t>
                  </w:r>
                  <w:r w:rsidR="006D74B6">
                    <w:t>-</w:t>
                  </w:r>
                  <w:r>
                    <w:t xml:space="preserve">ваемой общедоступной информации в реестре с сопроводительным  </w:t>
                  </w:r>
                  <w:r w:rsidR="009050F3">
                    <w:t xml:space="preserve">письмом </w:t>
                  </w:r>
                </w:p>
              </w:txbxContent>
            </v:textbox>
          </v:shape>
        </w:pict>
      </w:r>
    </w:p>
    <w:p w:rsidR="005E62FA" w:rsidRDefault="005E62FA" w:rsidP="005E62FA">
      <w:pPr>
        <w:rPr>
          <w:szCs w:val="24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11"/>
      <w:headerReference w:type="default" r:id="rId12"/>
      <w:head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7654"/>
      <w:docPartObj>
        <w:docPartGallery w:val="Page Numbers (Top of Page)"/>
        <w:docPartUnique/>
      </w:docPartObj>
    </w:sdtPr>
    <w:sdtEndPr/>
    <w:sdtContent>
      <w:p w:rsidR="005E62FA" w:rsidRDefault="005E62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47">
          <w:rPr>
            <w:noProof/>
          </w:rPr>
          <w:t>12</w:t>
        </w:r>
        <w:r>
          <w:fldChar w:fldCharType="end"/>
        </w:r>
      </w:p>
    </w:sdtContent>
  </w:sdt>
  <w:p w:rsidR="005E62FA" w:rsidRDefault="005E6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96165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0082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37A47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5E62FA"/>
    <w:rsid w:val="005F04F3"/>
    <w:rsid w:val="006052A4"/>
    <w:rsid w:val="00607870"/>
    <w:rsid w:val="00611E6D"/>
    <w:rsid w:val="006136FF"/>
    <w:rsid w:val="00623276"/>
    <w:rsid w:val="00665C8B"/>
    <w:rsid w:val="006845E5"/>
    <w:rsid w:val="00686F91"/>
    <w:rsid w:val="00692961"/>
    <w:rsid w:val="00695ED7"/>
    <w:rsid w:val="006B5941"/>
    <w:rsid w:val="006C36B9"/>
    <w:rsid w:val="006D53BF"/>
    <w:rsid w:val="006D6FE0"/>
    <w:rsid w:val="006D74B6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5BEA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050F3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13A7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70AC4"/>
    <w:rsid w:val="00B85235"/>
    <w:rsid w:val="00BB0647"/>
    <w:rsid w:val="00BB12DF"/>
    <w:rsid w:val="00BC74EE"/>
    <w:rsid w:val="00BE0215"/>
    <w:rsid w:val="00BE345F"/>
    <w:rsid w:val="00BE7D9E"/>
    <w:rsid w:val="00C442B8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13" type="connector" idref="#_x0000_s1057"/>
        <o:r id="V:Rule14" type="connector" idref="#_x0000_s1041"/>
        <o:r id="V:Rule15" type="connector" idref="#_x0000_s1058"/>
        <o:r id="V:Rule16" type="connector" idref="#_x0000_s1047"/>
        <o:r id="V:Rule17" type="connector" idref="#_x0000_s1037"/>
        <o:r id="V:Rule18" type="connector" idref="#_x0000_s1060"/>
        <o:r id="V:Rule19" type="connector" idref="#_x0000_s1038"/>
        <o:r id="V:Rule20" type="connector" idref="#_x0000_s1040"/>
        <o:r id="V:Rule21" type="connector" idref="#_x0000_s1039"/>
        <o:r id="V:Rule22" type="connector" idref="#_x0000_s1048"/>
        <o:r id="V:Rule23" type="connector" idref="#_x0000_s1059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758F-793F-450A-8A3D-0B18BF3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3635</Words>
  <Characters>27498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9</cp:revision>
  <cp:lastPrinted>2015-03-20T11:27:00Z</cp:lastPrinted>
  <dcterms:created xsi:type="dcterms:W3CDTF">2015-03-06T08:28:00Z</dcterms:created>
  <dcterms:modified xsi:type="dcterms:W3CDTF">2015-03-24T08:51:00Z</dcterms:modified>
</cp:coreProperties>
</file>