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1D8" w:rsidRDefault="00010050">
      <w:pPr>
        <w:pStyle w:val="2"/>
        <w:rPr>
          <w:spacing w:val="40"/>
          <w:sz w:val="32"/>
        </w:rPr>
      </w:pPr>
      <w:r>
        <w:rPr>
          <w:noProof/>
          <w:spacing w:val="40"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6.05pt;margin-top:17.45pt;width:54.05pt;height:1in;z-index:251657728;visibility:visible;mso-wrap-edited:f" o:allowincell="f">
            <v:imagedata r:id="rId7" o:title="" croptop="5385f" cropbottom="6296f" cropleft="5383f" cropright="6270f" gain="273067f" blacklevel="3932f"/>
            <w10:wrap type="topAndBottom"/>
          </v:shape>
          <o:OLEObject Type="Embed" ProgID="Word.Picture.8" ShapeID="_x0000_s1027" DrawAspect="Content" ObjectID="_1488283348" r:id="rId8"/>
        </w:pict>
      </w:r>
    </w:p>
    <w:p w:rsidR="00D017C6" w:rsidRDefault="00D017C6">
      <w:pPr>
        <w:pStyle w:val="2"/>
        <w:rPr>
          <w:spacing w:val="40"/>
          <w:sz w:val="32"/>
        </w:rPr>
      </w:pPr>
      <w:r>
        <w:rPr>
          <w:spacing w:val="40"/>
          <w:sz w:val="32"/>
        </w:rPr>
        <w:t>Министерство финансов Республики Карелия</w:t>
      </w:r>
    </w:p>
    <w:p w:rsidR="00D017C6" w:rsidRDefault="00D017C6"/>
    <w:p w:rsidR="00D017C6" w:rsidRDefault="00D017C6">
      <w:pPr>
        <w:pStyle w:val="4"/>
        <w:rPr>
          <w:spacing w:val="100"/>
          <w:sz w:val="40"/>
        </w:rPr>
      </w:pPr>
      <w:r>
        <w:rPr>
          <w:spacing w:val="100"/>
          <w:sz w:val="40"/>
        </w:rPr>
        <w:t>ПРИКАЗ</w:t>
      </w:r>
    </w:p>
    <w:p w:rsidR="00D017C6" w:rsidRDefault="00D017C6">
      <w:pPr>
        <w:jc w:val="both"/>
        <w:rPr>
          <w:sz w:val="24"/>
        </w:rPr>
      </w:pPr>
      <w:r>
        <w:rPr>
          <w:sz w:val="24"/>
        </w:rPr>
        <w:t xml:space="preserve">                                           </w:t>
      </w:r>
    </w:p>
    <w:tbl>
      <w:tblPr>
        <w:tblW w:w="0" w:type="auto"/>
        <w:tblInd w:w="-213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283"/>
        <w:gridCol w:w="568"/>
        <w:gridCol w:w="260"/>
        <w:gridCol w:w="1158"/>
        <w:gridCol w:w="1134"/>
        <w:gridCol w:w="4962"/>
        <w:gridCol w:w="425"/>
        <w:gridCol w:w="1134"/>
      </w:tblGrid>
      <w:tr w:rsidR="00D017C6">
        <w:trPr>
          <w:cantSplit/>
          <w:trHeight w:val="493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17C6" w:rsidRDefault="00D017C6">
            <w:pPr>
              <w:jc w:val="center"/>
              <w:rPr>
                <w:sz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17C6" w:rsidRPr="00D0430F" w:rsidRDefault="00D017C6">
            <w:pPr>
              <w:jc w:val="center"/>
              <w:rPr>
                <w:sz w:val="28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17C6" w:rsidRDefault="00D017C6">
            <w:pPr>
              <w:jc w:val="center"/>
              <w:rPr>
                <w:sz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17C6" w:rsidRPr="00F96EC3" w:rsidRDefault="00FE7E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16марта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17C6" w:rsidRPr="00DD7C3D" w:rsidRDefault="00AE2E0B" w:rsidP="003B40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 w:rsidR="00DD7C3D">
              <w:rPr>
                <w:sz w:val="28"/>
              </w:rPr>
              <w:t>1</w:t>
            </w:r>
            <w:r w:rsidR="003B4049">
              <w:rPr>
                <w:sz w:val="28"/>
              </w:rPr>
              <w:t>5</w:t>
            </w:r>
            <w:r w:rsidR="00DD7C3D">
              <w:rPr>
                <w:sz w:val="28"/>
              </w:rPr>
              <w:t xml:space="preserve"> г.</w:t>
            </w:r>
          </w:p>
        </w:tc>
        <w:tc>
          <w:tcPr>
            <w:tcW w:w="4962" w:type="dxa"/>
            <w:tcBorders>
              <w:top w:val="single" w:sz="4" w:space="0" w:color="auto"/>
            </w:tcBorders>
            <w:vAlign w:val="bottom"/>
          </w:tcPr>
          <w:p w:rsidR="00D017C6" w:rsidRDefault="00D017C6">
            <w:pPr>
              <w:jc w:val="center"/>
              <w:rPr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bottom"/>
          </w:tcPr>
          <w:p w:rsidR="00D017C6" w:rsidRDefault="00D017C6">
            <w:pPr>
              <w:pStyle w:val="3"/>
              <w:jc w:val="center"/>
            </w:pPr>
            <w: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17C6" w:rsidRPr="0017639C" w:rsidRDefault="00FE7ED8">
            <w:pPr>
              <w:pStyle w:val="3"/>
              <w:jc w:val="center"/>
            </w:pPr>
            <w:r>
              <w:t>69</w:t>
            </w:r>
          </w:p>
        </w:tc>
      </w:tr>
    </w:tbl>
    <w:p w:rsidR="00D017C6" w:rsidRDefault="00D017C6">
      <w:pPr>
        <w:ind w:firstLine="5954"/>
        <w:jc w:val="both"/>
        <w:rPr>
          <w:sz w:val="28"/>
        </w:rPr>
      </w:pPr>
    </w:p>
    <w:p w:rsidR="00F96EC3" w:rsidRDefault="000C4BBA" w:rsidP="00F96EC3">
      <w:pPr>
        <w:jc w:val="center"/>
        <w:rPr>
          <w:sz w:val="24"/>
        </w:rPr>
      </w:pPr>
      <w:r>
        <w:rPr>
          <w:sz w:val="24"/>
        </w:rPr>
        <w:t>г.</w:t>
      </w:r>
      <w:r w:rsidR="00D0430F">
        <w:rPr>
          <w:sz w:val="24"/>
        </w:rPr>
        <w:t xml:space="preserve"> </w:t>
      </w:r>
      <w:r>
        <w:rPr>
          <w:sz w:val="24"/>
        </w:rPr>
        <w:t>Петрозаводск</w:t>
      </w:r>
    </w:p>
    <w:p w:rsidR="00D60C20" w:rsidRDefault="00D60C20" w:rsidP="00F96EC3">
      <w:pPr>
        <w:rPr>
          <w:sz w:val="28"/>
        </w:rPr>
      </w:pPr>
    </w:p>
    <w:p w:rsidR="008410E7" w:rsidRDefault="008410E7" w:rsidP="00F96EC3">
      <w:pPr>
        <w:rPr>
          <w:sz w:val="28"/>
        </w:rPr>
      </w:pPr>
    </w:p>
    <w:p w:rsidR="008410E7" w:rsidRDefault="008410E7" w:rsidP="00F96EC3">
      <w:pPr>
        <w:rPr>
          <w:sz w:val="28"/>
        </w:rPr>
      </w:pPr>
    </w:p>
    <w:p w:rsidR="008410E7" w:rsidRDefault="008410E7" w:rsidP="00F96EC3">
      <w:pPr>
        <w:rPr>
          <w:sz w:val="28"/>
        </w:rPr>
      </w:pPr>
    </w:p>
    <w:p w:rsidR="003B4049" w:rsidRDefault="005E197C" w:rsidP="00463060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</w:t>
      </w:r>
      <w:r w:rsidR="003B4049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в </w:t>
      </w:r>
      <w:r w:rsidR="00463060">
        <w:rPr>
          <w:sz w:val="28"/>
          <w:szCs w:val="28"/>
        </w:rPr>
        <w:t xml:space="preserve">состав </w:t>
      </w:r>
    </w:p>
    <w:p w:rsidR="003B4049" w:rsidRDefault="00463060" w:rsidP="00463060">
      <w:pPr>
        <w:rPr>
          <w:sz w:val="28"/>
          <w:szCs w:val="28"/>
        </w:rPr>
      </w:pPr>
      <w:r>
        <w:rPr>
          <w:sz w:val="28"/>
          <w:szCs w:val="28"/>
        </w:rPr>
        <w:t xml:space="preserve">Общественного </w:t>
      </w:r>
      <w:r w:rsidR="003B4049">
        <w:rPr>
          <w:sz w:val="28"/>
          <w:szCs w:val="28"/>
        </w:rPr>
        <w:t>с</w:t>
      </w:r>
      <w:r>
        <w:rPr>
          <w:sz w:val="28"/>
          <w:szCs w:val="28"/>
        </w:rPr>
        <w:t xml:space="preserve">овета при Министерстве </w:t>
      </w:r>
    </w:p>
    <w:p w:rsidR="00FA6D1A" w:rsidRDefault="00463060" w:rsidP="00463060">
      <w:pPr>
        <w:rPr>
          <w:sz w:val="28"/>
          <w:szCs w:val="28"/>
        </w:rPr>
      </w:pPr>
      <w:r>
        <w:rPr>
          <w:sz w:val="28"/>
          <w:szCs w:val="28"/>
        </w:rPr>
        <w:t>финансов Республики Карелия</w:t>
      </w:r>
      <w:r w:rsidR="00FA6D1A">
        <w:rPr>
          <w:sz w:val="28"/>
          <w:szCs w:val="28"/>
        </w:rPr>
        <w:t xml:space="preserve"> </w:t>
      </w:r>
    </w:p>
    <w:p w:rsidR="00D429CC" w:rsidRDefault="00D429CC" w:rsidP="008F0BEA">
      <w:pPr>
        <w:rPr>
          <w:sz w:val="28"/>
          <w:szCs w:val="28"/>
        </w:rPr>
      </w:pPr>
    </w:p>
    <w:p w:rsidR="00463060" w:rsidRDefault="00463060" w:rsidP="008F0BEA">
      <w:pPr>
        <w:rPr>
          <w:sz w:val="28"/>
          <w:szCs w:val="28"/>
        </w:rPr>
      </w:pPr>
    </w:p>
    <w:p w:rsidR="00481DC6" w:rsidRDefault="003B4049" w:rsidP="003B4049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="005E197C">
        <w:rPr>
          <w:b/>
          <w:color w:val="000000"/>
          <w:sz w:val="28"/>
          <w:szCs w:val="28"/>
        </w:rPr>
        <w:t>П</w:t>
      </w:r>
      <w:r w:rsidR="000E4D07" w:rsidRPr="000E4D07">
        <w:rPr>
          <w:b/>
          <w:color w:val="000000"/>
          <w:sz w:val="28"/>
          <w:szCs w:val="28"/>
        </w:rPr>
        <w:t>риказываю:</w:t>
      </w:r>
    </w:p>
    <w:p w:rsidR="00463060" w:rsidRPr="00481DC6" w:rsidRDefault="00463060" w:rsidP="00481DC6">
      <w:pPr>
        <w:ind w:firstLine="708"/>
        <w:jc w:val="both"/>
        <w:rPr>
          <w:b/>
          <w:color w:val="000000"/>
          <w:sz w:val="28"/>
          <w:szCs w:val="28"/>
        </w:rPr>
      </w:pPr>
    </w:p>
    <w:p w:rsidR="005E197C" w:rsidRPr="00463060" w:rsidRDefault="003B4049" w:rsidP="003B40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5E197C">
        <w:rPr>
          <w:sz w:val="28"/>
          <w:szCs w:val="28"/>
        </w:rPr>
        <w:t xml:space="preserve">Внести в состав Общественного </w:t>
      </w:r>
      <w:r>
        <w:rPr>
          <w:sz w:val="28"/>
          <w:szCs w:val="28"/>
        </w:rPr>
        <w:t>с</w:t>
      </w:r>
      <w:r w:rsidR="005E197C">
        <w:rPr>
          <w:sz w:val="28"/>
          <w:szCs w:val="28"/>
        </w:rPr>
        <w:t xml:space="preserve">овета при Министерстве финансов Республики Карелия (далее </w:t>
      </w:r>
      <w:r>
        <w:rPr>
          <w:sz w:val="28"/>
          <w:szCs w:val="28"/>
        </w:rPr>
        <w:t>–</w:t>
      </w:r>
      <w:r w:rsidR="005E197C">
        <w:rPr>
          <w:sz w:val="28"/>
          <w:szCs w:val="28"/>
        </w:rPr>
        <w:t xml:space="preserve"> Совет)</w:t>
      </w:r>
      <w:r w:rsidR="00E669A4">
        <w:rPr>
          <w:sz w:val="28"/>
          <w:szCs w:val="28"/>
        </w:rPr>
        <w:t>,</w:t>
      </w:r>
      <w:r w:rsidR="005E197C">
        <w:rPr>
          <w:sz w:val="28"/>
          <w:szCs w:val="28"/>
        </w:rPr>
        <w:t xml:space="preserve"> утвержденный Приказом Министерства финансов Республики Карелия от </w:t>
      </w:r>
      <w:r>
        <w:rPr>
          <w:sz w:val="28"/>
          <w:szCs w:val="28"/>
        </w:rPr>
        <w:t>14</w:t>
      </w:r>
      <w:r w:rsidR="005E197C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="005E197C">
        <w:rPr>
          <w:sz w:val="28"/>
          <w:szCs w:val="28"/>
        </w:rPr>
        <w:t xml:space="preserve"> 20</w:t>
      </w:r>
      <w:r>
        <w:rPr>
          <w:sz w:val="28"/>
          <w:szCs w:val="28"/>
        </w:rPr>
        <w:t>14</w:t>
      </w:r>
      <w:r w:rsidR="005E197C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429</w:t>
      </w:r>
      <w:r w:rsidR="005E197C">
        <w:rPr>
          <w:sz w:val="28"/>
          <w:szCs w:val="28"/>
        </w:rPr>
        <w:t xml:space="preserve"> «Об Общественном совете при Министерстве финан</w:t>
      </w:r>
      <w:r w:rsidR="003365C5">
        <w:rPr>
          <w:sz w:val="28"/>
          <w:szCs w:val="28"/>
        </w:rPr>
        <w:t>сов Республики Карелия»</w:t>
      </w:r>
      <w:r w:rsidR="00E669A4">
        <w:rPr>
          <w:sz w:val="28"/>
          <w:szCs w:val="28"/>
        </w:rPr>
        <w:t>,</w:t>
      </w:r>
      <w:r w:rsidR="003365C5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изменение</w:t>
      </w:r>
      <w:r w:rsidR="00B81E36">
        <w:rPr>
          <w:sz w:val="28"/>
          <w:szCs w:val="28"/>
        </w:rPr>
        <w:t xml:space="preserve">, </w:t>
      </w:r>
      <w:r>
        <w:rPr>
          <w:sz w:val="28"/>
          <w:szCs w:val="28"/>
        </w:rPr>
        <w:t>ис</w:t>
      </w:r>
      <w:r w:rsidR="00B81E36">
        <w:rPr>
          <w:sz w:val="28"/>
          <w:szCs w:val="28"/>
        </w:rPr>
        <w:t xml:space="preserve">ключив </w:t>
      </w:r>
      <w:r>
        <w:rPr>
          <w:sz w:val="28"/>
          <w:szCs w:val="28"/>
        </w:rPr>
        <w:t>из</w:t>
      </w:r>
      <w:r w:rsidR="00B81E36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>а</w:t>
      </w:r>
      <w:r w:rsidR="00B81E36">
        <w:rPr>
          <w:sz w:val="28"/>
          <w:szCs w:val="28"/>
        </w:rPr>
        <w:t xml:space="preserve"> Совета </w:t>
      </w:r>
      <w:proofErr w:type="spellStart"/>
      <w:r>
        <w:rPr>
          <w:sz w:val="28"/>
          <w:szCs w:val="28"/>
        </w:rPr>
        <w:t>Гнетову</w:t>
      </w:r>
      <w:proofErr w:type="spellEnd"/>
      <w:r>
        <w:rPr>
          <w:sz w:val="28"/>
          <w:szCs w:val="28"/>
        </w:rPr>
        <w:t xml:space="preserve"> Елену Георгиевну</w:t>
      </w:r>
      <w:r w:rsidR="00E6510C">
        <w:rPr>
          <w:sz w:val="28"/>
          <w:szCs w:val="28"/>
        </w:rPr>
        <w:t xml:space="preserve">, </w:t>
      </w:r>
      <w:r>
        <w:rPr>
          <w:sz w:val="28"/>
          <w:szCs w:val="28"/>
        </w:rPr>
        <w:t>уполномоченного по защите прав предпринимателей Республики Карелия, в связи с ее назначением на должность государственной гражданской службы</w:t>
      </w:r>
      <w:r w:rsidR="00E6510C">
        <w:rPr>
          <w:sz w:val="28"/>
          <w:szCs w:val="28"/>
        </w:rPr>
        <w:t>.</w:t>
      </w:r>
      <w:proofErr w:type="gramEnd"/>
    </w:p>
    <w:p w:rsidR="001E3BD6" w:rsidRPr="00463060" w:rsidRDefault="001E3BD6" w:rsidP="000E4D07">
      <w:pPr>
        <w:ind w:firstLine="349"/>
        <w:jc w:val="both"/>
        <w:rPr>
          <w:color w:val="000000"/>
          <w:sz w:val="28"/>
          <w:szCs w:val="28"/>
        </w:rPr>
      </w:pPr>
    </w:p>
    <w:p w:rsidR="00463060" w:rsidRPr="00463060" w:rsidRDefault="00463060" w:rsidP="000E4D07">
      <w:pPr>
        <w:ind w:firstLine="349"/>
        <w:jc w:val="both"/>
        <w:rPr>
          <w:color w:val="000000"/>
          <w:sz w:val="28"/>
          <w:szCs w:val="28"/>
        </w:rPr>
      </w:pPr>
    </w:p>
    <w:p w:rsidR="00463060" w:rsidRPr="000E4D07" w:rsidRDefault="00463060" w:rsidP="000E4D07">
      <w:pPr>
        <w:ind w:firstLine="349"/>
        <w:jc w:val="both"/>
        <w:rPr>
          <w:color w:val="000000"/>
          <w:sz w:val="28"/>
          <w:szCs w:val="28"/>
        </w:rPr>
      </w:pPr>
    </w:p>
    <w:p w:rsidR="00D60C20" w:rsidRDefault="00D60C20" w:rsidP="0093421B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E1267F" w:rsidRDefault="003B4049" w:rsidP="00D60C20">
      <w:pPr>
        <w:jc w:val="both"/>
        <w:rPr>
          <w:sz w:val="28"/>
        </w:rPr>
      </w:pPr>
      <w:r>
        <w:rPr>
          <w:sz w:val="28"/>
        </w:rPr>
        <w:t xml:space="preserve">И.о. </w:t>
      </w:r>
      <w:r w:rsidR="009C6A6A">
        <w:rPr>
          <w:sz w:val="28"/>
        </w:rPr>
        <w:t>Министр</w:t>
      </w:r>
      <w:r>
        <w:rPr>
          <w:sz w:val="28"/>
        </w:rPr>
        <w:t>а</w:t>
      </w:r>
      <w:r w:rsidR="000C4BBA">
        <w:rPr>
          <w:sz w:val="28"/>
        </w:rPr>
        <w:t xml:space="preserve">       </w:t>
      </w:r>
      <w:r w:rsidR="00DA4F6C">
        <w:rPr>
          <w:sz w:val="28"/>
        </w:rPr>
        <w:t xml:space="preserve">                                    </w:t>
      </w:r>
      <w:r w:rsidR="00AF136C">
        <w:rPr>
          <w:sz w:val="28"/>
        </w:rPr>
        <w:t xml:space="preserve">  </w:t>
      </w:r>
      <w:r w:rsidR="00DA4F6C">
        <w:rPr>
          <w:sz w:val="28"/>
        </w:rPr>
        <w:t xml:space="preserve">  </w:t>
      </w:r>
      <w:r w:rsidR="00AE2B2E">
        <w:rPr>
          <w:sz w:val="28"/>
        </w:rPr>
        <w:t xml:space="preserve">        </w:t>
      </w:r>
      <w:r w:rsidR="009C6A6A">
        <w:rPr>
          <w:sz w:val="28"/>
        </w:rPr>
        <w:t xml:space="preserve">              </w:t>
      </w:r>
      <w:r>
        <w:rPr>
          <w:sz w:val="28"/>
        </w:rPr>
        <w:tab/>
      </w:r>
      <w:r>
        <w:rPr>
          <w:sz w:val="28"/>
        </w:rPr>
        <w:tab/>
        <w:t>А.А. Максимов</w:t>
      </w:r>
      <w:r w:rsidR="009C6A6A">
        <w:rPr>
          <w:sz w:val="28"/>
        </w:rPr>
        <w:t xml:space="preserve"> </w:t>
      </w:r>
    </w:p>
    <w:p w:rsidR="003B4049" w:rsidRDefault="003B4049" w:rsidP="00D60C20">
      <w:pPr>
        <w:jc w:val="both"/>
        <w:rPr>
          <w:sz w:val="28"/>
        </w:rPr>
      </w:pPr>
    </w:p>
    <w:p w:rsidR="003B4049" w:rsidRDefault="003B4049" w:rsidP="00D60C20">
      <w:pPr>
        <w:jc w:val="both"/>
        <w:rPr>
          <w:sz w:val="28"/>
        </w:rPr>
      </w:pPr>
    </w:p>
    <w:p w:rsidR="003B4049" w:rsidRDefault="003B4049" w:rsidP="00D60C20">
      <w:pPr>
        <w:jc w:val="both"/>
        <w:rPr>
          <w:sz w:val="28"/>
        </w:rPr>
      </w:pPr>
    </w:p>
    <w:p w:rsidR="003B4049" w:rsidRDefault="003B4049" w:rsidP="00D60C20">
      <w:pPr>
        <w:jc w:val="both"/>
        <w:rPr>
          <w:sz w:val="28"/>
        </w:rPr>
      </w:pPr>
    </w:p>
    <w:p w:rsidR="003B4049" w:rsidRDefault="003B4049" w:rsidP="00D60C20">
      <w:pPr>
        <w:jc w:val="both"/>
        <w:rPr>
          <w:sz w:val="28"/>
        </w:rPr>
      </w:pPr>
    </w:p>
    <w:p w:rsidR="003B4049" w:rsidRDefault="003B4049" w:rsidP="00D60C20">
      <w:pPr>
        <w:jc w:val="both"/>
        <w:rPr>
          <w:sz w:val="28"/>
        </w:rPr>
      </w:pPr>
    </w:p>
    <w:p w:rsidR="003B4049" w:rsidRDefault="003B4049" w:rsidP="00D60C20">
      <w:pPr>
        <w:jc w:val="both"/>
        <w:rPr>
          <w:sz w:val="22"/>
        </w:rPr>
      </w:pPr>
    </w:p>
    <w:p w:rsidR="003B4049" w:rsidRDefault="003B4049" w:rsidP="00D60C20">
      <w:pPr>
        <w:jc w:val="both"/>
        <w:rPr>
          <w:sz w:val="22"/>
        </w:rPr>
      </w:pPr>
    </w:p>
    <w:p w:rsidR="003B4049" w:rsidRPr="003B4049" w:rsidRDefault="003B4049" w:rsidP="00D60C20">
      <w:pPr>
        <w:jc w:val="both"/>
      </w:pPr>
      <w:r w:rsidRPr="003B4049">
        <w:t>Супрунова И.Е.,</w:t>
      </w:r>
    </w:p>
    <w:p w:rsidR="003B4049" w:rsidRPr="003B4049" w:rsidRDefault="003B4049" w:rsidP="00D60C20">
      <w:pPr>
        <w:jc w:val="both"/>
      </w:pPr>
      <w:r w:rsidRPr="003B4049">
        <w:t xml:space="preserve">консультант по работе со средствами </w:t>
      </w:r>
    </w:p>
    <w:p w:rsidR="003B4049" w:rsidRPr="003B4049" w:rsidRDefault="003B4049" w:rsidP="00D60C20">
      <w:pPr>
        <w:jc w:val="both"/>
      </w:pPr>
      <w:r w:rsidRPr="003B4049">
        <w:t>массовой информации</w:t>
      </w:r>
    </w:p>
    <w:sectPr w:rsidR="003B4049" w:rsidRPr="003B4049" w:rsidSect="003B4049">
      <w:headerReference w:type="even" r:id="rId9"/>
      <w:headerReference w:type="default" r:id="rId10"/>
      <w:pgSz w:w="11907" w:h="16840" w:code="9"/>
      <w:pgMar w:top="851" w:right="851" w:bottom="709" w:left="1418" w:header="51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049" w:rsidRDefault="003B4049">
      <w:r>
        <w:separator/>
      </w:r>
    </w:p>
  </w:endnote>
  <w:endnote w:type="continuationSeparator" w:id="1">
    <w:p w:rsidR="003B4049" w:rsidRDefault="003B40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049" w:rsidRDefault="003B4049">
      <w:r>
        <w:separator/>
      </w:r>
    </w:p>
  </w:footnote>
  <w:footnote w:type="continuationSeparator" w:id="1">
    <w:p w:rsidR="003B4049" w:rsidRDefault="003B40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049" w:rsidRDefault="0001005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B404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B4049">
      <w:rPr>
        <w:rStyle w:val="a6"/>
        <w:noProof/>
      </w:rPr>
      <w:t>1</w:t>
    </w:r>
    <w:r>
      <w:rPr>
        <w:rStyle w:val="a6"/>
      </w:rPr>
      <w:fldChar w:fldCharType="end"/>
    </w:r>
  </w:p>
  <w:p w:rsidR="003B4049" w:rsidRDefault="003B4049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049" w:rsidRDefault="003B4049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713EF"/>
    <w:multiLevelType w:val="hybridMultilevel"/>
    <w:tmpl w:val="14E2A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A44C3"/>
    <w:multiLevelType w:val="hybridMultilevel"/>
    <w:tmpl w:val="C1F6A176"/>
    <w:lvl w:ilvl="0" w:tplc="2390B3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7B76E28"/>
    <w:multiLevelType w:val="hybridMultilevel"/>
    <w:tmpl w:val="91BC4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F7BBF"/>
    <w:multiLevelType w:val="hybridMultilevel"/>
    <w:tmpl w:val="0BA88096"/>
    <w:lvl w:ilvl="0" w:tplc="851AC54E">
      <w:start w:val="1"/>
      <w:numFmt w:val="decimal"/>
      <w:lvlText w:val="%1."/>
      <w:lvlJc w:val="left"/>
      <w:pPr>
        <w:ind w:left="1759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AE2EA5"/>
    <w:multiLevelType w:val="hybridMultilevel"/>
    <w:tmpl w:val="C5D2A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D5181A"/>
    <w:multiLevelType w:val="hybridMultilevel"/>
    <w:tmpl w:val="AEF22524"/>
    <w:lvl w:ilvl="0" w:tplc="4C7A55D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29ED3224"/>
    <w:multiLevelType w:val="hybridMultilevel"/>
    <w:tmpl w:val="EDC2F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9B0C3F"/>
    <w:multiLevelType w:val="hybridMultilevel"/>
    <w:tmpl w:val="CC96443A"/>
    <w:lvl w:ilvl="0" w:tplc="FD6A54DC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B512A7A"/>
    <w:multiLevelType w:val="hybridMultilevel"/>
    <w:tmpl w:val="BDBC8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85353B"/>
    <w:multiLevelType w:val="hybridMultilevel"/>
    <w:tmpl w:val="CE042120"/>
    <w:lvl w:ilvl="0" w:tplc="1BB429A4">
      <w:start w:val="1"/>
      <w:numFmt w:val="decimal"/>
      <w:lvlText w:val="%1."/>
      <w:lvlJc w:val="left"/>
      <w:pPr>
        <w:ind w:left="2216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EEC48F0"/>
    <w:multiLevelType w:val="hybridMultilevel"/>
    <w:tmpl w:val="D8C48818"/>
    <w:lvl w:ilvl="0" w:tplc="4822D638">
      <w:start w:val="1"/>
      <w:numFmt w:val="decimal"/>
      <w:lvlText w:val="%1."/>
      <w:lvlJc w:val="left"/>
      <w:pPr>
        <w:tabs>
          <w:tab w:val="num" w:pos="1380"/>
        </w:tabs>
        <w:ind w:left="138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1">
    <w:nsid w:val="6BCB0AB7"/>
    <w:multiLevelType w:val="hybridMultilevel"/>
    <w:tmpl w:val="AF2A9232"/>
    <w:lvl w:ilvl="0" w:tplc="C1B02DB4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9"/>
  </w:num>
  <w:num w:numId="5">
    <w:abstractNumId w:val="3"/>
  </w:num>
  <w:num w:numId="6">
    <w:abstractNumId w:val="6"/>
  </w:num>
  <w:num w:numId="7">
    <w:abstractNumId w:val="0"/>
  </w:num>
  <w:num w:numId="8">
    <w:abstractNumId w:val="2"/>
  </w:num>
  <w:num w:numId="9">
    <w:abstractNumId w:val="4"/>
  </w:num>
  <w:num w:numId="10">
    <w:abstractNumId w:val="1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0BD2"/>
    <w:rsid w:val="00010050"/>
    <w:rsid w:val="00013BCF"/>
    <w:rsid w:val="00032B5B"/>
    <w:rsid w:val="000C4BBA"/>
    <w:rsid w:val="000E4D07"/>
    <w:rsid w:val="001142F7"/>
    <w:rsid w:val="00135B60"/>
    <w:rsid w:val="00142B40"/>
    <w:rsid w:val="00157BF5"/>
    <w:rsid w:val="0017639C"/>
    <w:rsid w:val="001A2F17"/>
    <w:rsid w:val="001A4624"/>
    <w:rsid w:val="001C606D"/>
    <w:rsid w:val="001D19DB"/>
    <w:rsid w:val="001E2D55"/>
    <w:rsid w:val="001E3BD6"/>
    <w:rsid w:val="00205F21"/>
    <w:rsid w:val="002072B9"/>
    <w:rsid w:val="0022472C"/>
    <w:rsid w:val="00247056"/>
    <w:rsid w:val="002539BB"/>
    <w:rsid w:val="002A0D37"/>
    <w:rsid w:val="002E09C4"/>
    <w:rsid w:val="002E10C0"/>
    <w:rsid w:val="003107E6"/>
    <w:rsid w:val="00330EC3"/>
    <w:rsid w:val="003365C5"/>
    <w:rsid w:val="0034452D"/>
    <w:rsid w:val="003B1EDF"/>
    <w:rsid w:val="003B4049"/>
    <w:rsid w:val="003C0BD2"/>
    <w:rsid w:val="003F0AE2"/>
    <w:rsid w:val="004465B0"/>
    <w:rsid w:val="004548B5"/>
    <w:rsid w:val="00463060"/>
    <w:rsid w:val="00464724"/>
    <w:rsid w:val="00481DC6"/>
    <w:rsid w:val="00490C2F"/>
    <w:rsid w:val="004B22AD"/>
    <w:rsid w:val="00527B18"/>
    <w:rsid w:val="005402B3"/>
    <w:rsid w:val="00570AE2"/>
    <w:rsid w:val="005A1137"/>
    <w:rsid w:val="005C5E78"/>
    <w:rsid w:val="005E197C"/>
    <w:rsid w:val="005F4630"/>
    <w:rsid w:val="0060773A"/>
    <w:rsid w:val="00621E33"/>
    <w:rsid w:val="00623188"/>
    <w:rsid w:val="0064158D"/>
    <w:rsid w:val="00650E52"/>
    <w:rsid w:val="00673260"/>
    <w:rsid w:val="006824B4"/>
    <w:rsid w:val="006B437E"/>
    <w:rsid w:val="006B78D0"/>
    <w:rsid w:val="006C51B0"/>
    <w:rsid w:val="00727ADB"/>
    <w:rsid w:val="00755F77"/>
    <w:rsid w:val="00774D8E"/>
    <w:rsid w:val="00794E8A"/>
    <w:rsid w:val="007D6EA1"/>
    <w:rsid w:val="007E03A1"/>
    <w:rsid w:val="00807AAA"/>
    <w:rsid w:val="008410E7"/>
    <w:rsid w:val="0084479D"/>
    <w:rsid w:val="008710AE"/>
    <w:rsid w:val="00877CA4"/>
    <w:rsid w:val="008820B8"/>
    <w:rsid w:val="00884989"/>
    <w:rsid w:val="00885147"/>
    <w:rsid w:val="00894366"/>
    <w:rsid w:val="0089443E"/>
    <w:rsid w:val="008F066E"/>
    <w:rsid w:val="008F0BEA"/>
    <w:rsid w:val="008F3F9B"/>
    <w:rsid w:val="00906751"/>
    <w:rsid w:val="00911373"/>
    <w:rsid w:val="00916124"/>
    <w:rsid w:val="00922343"/>
    <w:rsid w:val="0093421B"/>
    <w:rsid w:val="00935A0B"/>
    <w:rsid w:val="009C6A6A"/>
    <w:rsid w:val="009C6B1D"/>
    <w:rsid w:val="009E079C"/>
    <w:rsid w:val="00A3033A"/>
    <w:rsid w:val="00A432C8"/>
    <w:rsid w:val="00A55130"/>
    <w:rsid w:val="00A87457"/>
    <w:rsid w:val="00AB2735"/>
    <w:rsid w:val="00AD406F"/>
    <w:rsid w:val="00AD7055"/>
    <w:rsid w:val="00AE1C7E"/>
    <w:rsid w:val="00AE2B2E"/>
    <w:rsid w:val="00AE2E0B"/>
    <w:rsid w:val="00AE3FE9"/>
    <w:rsid w:val="00AE4F9D"/>
    <w:rsid w:val="00AF136C"/>
    <w:rsid w:val="00AF5871"/>
    <w:rsid w:val="00B17763"/>
    <w:rsid w:val="00B20552"/>
    <w:rsid w:val="00B25FAD"/>
    <w:rsid w:val="00B32697"/>
    <w:rsid w:val="00B73883"/>
    <w:rsid w:val="00B81E36"/>
    <w:rsid w:val="00BA2134"/>
    <w:rsid w:val="00BE2642"/>
    <w:rsid w:val="00BE69F6"/>
    <w:rsid w:val="00BF05B0"/>
    <w:rsid w:val="00C0328A"/>
    <w:rsid w:val="00C37642"/>
    <w:rsid w:val="00C42E95"/>
    <w:rsid w:val="00C721D8"/>
    <w:rsid w:val="00CA4090"/>
    <w:rsid w:val="00CC6F66"/>
    <w:rsid w:val="00CE1B12"/>
    <w:rsid w:val="00D00C4A"/>
    <w:rsid w:val="00D017C6"/>
    <w:rsid w:val="00D03B13"/>
    <w:rsid w:val="00D0430F"/>
    <w:rsid w:val="00D07B1E"/>
    <w:rsid w:val="00D2119D"/>
    <w:rsid w:val="00D429CC"/>
    <w:rsid w:val="00D609E6"/>
    <w:rsid w:val="00D60C20"/>
    <w:rsid w:val="00D814C8"/>
    <w:rsid w:val="00D933C4"/>
    <w:rsid w:val="00DA4F6C"/>
    <w:rsid w:val="00DB2B4A"/>
    <w:rsid w:val="00DD7C3D"/>
    <w:rsid w:val="00DF2A26"/>
    <w:rsid w:val="00E00E4C"/>
    <w:rsid w:val="00E1267F"/>
    <w:rsid w:val="00E6510C"/>
    <w:rsid w:val="00E669A4"/>
    <w:rsid w:val="00E718EB"/>
    <w:rsid w:val="00E90534"/>
    <w:rsid w:val="00E9079F"/>
    <w:rsid w:val="00EB0853"/>
    <w:rsid w:val="00F10BB6"/>
    <w:rsid w:val="00F10F4B"/>
    <w:rsid w:val="00F15896"/>
    <w:rsid w:val="00F35DC8"/>
    <w:rsid w:val="00F738BF"/>
    <w:rsid w:val="00F92F36"/>
    <w:rsid w:val="00F96EC3"/>
    <w:rsid w:val="00FA56C1"/>
    <w:rsid w:val="00FA6D1A"/>
    <w:rsid w:val="00FB5A2C"/>
    <w:rsid w:val="00FC384D"/>
    <w:rsid w:val="00FC7B69"/>
    <w:rsid w:val="00FE446D"/>
    <w:rsid w:val="00FE5CD4"/>
    <w:rsid w:val="00FE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BD2"/>
  </w:style>
  <w:style w:type="paragraph" w:styleId="1">
    <w:name w:val="heading 1"/>
    <w:basedOn w:val="a"/>
    <w:next w:val="a"/>
    <w:qFormat/>
    <w:rsid w:val="003C0BD2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3C0BD2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3C0BD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3C0BD2"/>
    <w:pPr>
      <w:keepNext/>
      <w:jc w:val="center"/>
      <w:outlineLvl w:val="3"/>
    </w:pPr>
    <w:rPr>
      <w:b/>
      <w:spacing w:val="6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3C0BD2"/>
    <w:rPr>
      <w:sz w:val="16"/>
    </w:rPr>
  </w:style>
  <w:style w:type="paragraph" w:styleId="a4">
    <w:name w:val="annotation text"/>
    <w:basedOn w:val="a"/>
    <w:semiHidden/>
    <w:rsid w:val="003C0BD2"/>
  </w:style>
  <w:style w:type="paragraph" w:styleId="a5">
    <w:name w:val="header"/>
    <w:basedOn w:val="a"/>
    <w:rsid w:val="003C0BD2"/>
    <w:pPr>
      <w:tabs>
        <w:tab w:val="center" w:pos="4536"/>
        <w:tab w:val="right" w:pos="9072"/>
      </w:tabs>
    </w:pPr>
  </w:style>
  <w:style w:type="character" w:styleId="a6">
    <w:name w:val="page number"/>
    <w:basedOn w:val="a0"/>
    <w:rsid w:val="003C0BD2"/>
  </w:style>
  <w:style w:type="paragraph" w:styleId="a7">
    <w:name w:val="Body Text Indent"/>
    <w:basedOn w:val="a"/>
    <w:rsid w:val="003C0BD2"/>
    <w:pPr>
      <w:ind w:firstLine="851"/>
      <w:jc w:val="both"/>
    </w:pPr>
    <w:rPr>
      <w:sz w:val="28"/>
    </w:rPr>
  </w:style>
  <w:style w:type="paragraph" w:styleId="20">
    <w:name w:val="Body Text Indent 2"/>
    <w:basedOn w:val="a"/>
    <w:link w:val="21"/>
    <w:uiPriority w:val="99"/>
    <w:semiHidden/>
    <w:unhideWhenUsed/>
    <w:rsid w:val="0022472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22472C"/>
  </w:style>
  <w:style w:type="paragraph" w:customStyle="1" w:styleId="ConsPlusNormal">
    <w:name w:val="ConsPlusNormal"/>
    <w:rsid w:val="0022472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footer"/>
    <w:basedOn w:val="a"/>
    <w:link w:val="a9"/>
    <w:uiPriority w:val="99"/>
    <w:semiHidden/>
    <w:unhideWhenUsed/>
    <w:rsid w:val="00AD40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D406F"/>
  </w:style>
  <w:style w:type="paragraph" w:styleId="HTML">
    <w:name w:val="HTML Preformatted"/>
    <w:basedOn w:val="a"/>
    <w:link w:val="HTML0"/>
    <w:rsid w:val="002072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2072B9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ФИНАНСОВЫЙ ОТДЕЛ</vt:lpstr>
    </vt:vector>
  </TitlesOfParts>
  <Company>ГорФО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ФИНАНСОВЫЙ ОТДЕЛ</dc:title>
  <dc:subject/>
  <dc:creator>Варавва</dc:creator>
  <cp:keywords/>
  <dc:description/>
  <cp:lastModifiedBy>suprunova</cp:lastModifiedBy>
  <cp:revision>4</cp:revision>
  <cp:lastPrinted>2015-03-03T12:02:00Z</cp:lastPrinted>
  <dcterms:created xsi:type="dcterms:W3CDTF">2015-03-03T11:45:00Z</dcterms:created>
  <dcterms:modified xsi:type="dcterms:W3CDTF">2015-03-19T12:16:00Z</dcterms:modified>
</cp:coreProperties>
</file>