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74FD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4B75022" wp14:editId="7789F59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74FD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74FD0">
        <w:t>13 апреля 2015 года № 22</w:t>
      </w:r>
      <w:r w:rsidR="00174FD0">
        <w:t>7</w:t>
      </w:r>
      <w:bookmarkStart w:id="0" w:name="_GoBack"/>
      <w:bookmarkEnd w:id="0"/>
      <w:r w:rsidR="00174FD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B328E" w:rsidRDefault="00FB328E" w:rsidP="00CF5407">
      <w:pPr>
        <w:ind w:right="424" w:firstLine="567"/>
        <w:jc w:val="both"/>
        <w:rPr>
          <w:szCs w:val="28"/>
        </w:rPr>
      </w:pPr>
    </w:p>
    <w:p w:rsidR="00CA2D01" w:rsidRDefault="00FE2A1E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целях реализации постановления Правительства Российской Федерации от 26 декабря 2014 года № 1502 «О предоставлении </w:t>
      </w:r>
      <w:r>
        <w:rPr>
          <w:szCs w:val="28"/>
        </w:rPr>
        <w:br/>
        <w:t>в 2015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 размещения» одобрить и подписать Дополнительное соглашение к Соглашению между Федеральной миграционной службой и Правительством Республики Карелия о предоставлении в 2015 году из федерального бюджета бюджету Республики Карелия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 размещения.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4FD0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328E"/>
    <w:rsid w:val="00FB7CFA"/>
    <w:rsid w:val="00FC09A1"/>
    <w:rsid w:val="00FE2A1E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ACDB-4597-4EA3-8237-FF6A5033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2015-04-13T08:54:00Z</cp:lastPrinted>
  <dcterms:created xsi:type="dcterms:W3CDTF">2015-04-10T13:37:00Z</dcterms:created>
  <dcterms:modified xsi:type="dcterms:W3CDTF">2015-04-14T08:10:00Z</dcterms:modified>
</cp:coreProperties>
</file>