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C2" w:rsidRPr="007366D1" w:rsidRDefault="00E00AC2" w:rsidP="00CA3D72">
      <w:pPr>
        <w:spacing w:after="0" w:line="240" w:lineRule="auto"/>
        <w:jc w:val="right"/>
        <w:rPr>
          <w:rFonts w:ascii="Times New Roman" w:hAnsi="Times New Roman" w:cs="Times New Roman"/>
          <w:sz w:val="26"/>
          <w:szCs w:val="26"/>
        </w:rPr>
      </w:pPr>
      <w:r w:rsidRPr="007366D1">
        <w:rPr>
          <w:rFonts w:ascii="Times New Roman" w:hAnsi="Times New Roman" w:cs="Times New Roman"/>
          <w:sz w:val="26"/>
          <w:szCs w:val="26"/>
        </w:rPr>
        <w:t>Утверждено</w:t>
      </w:r>
    </w:p>
    <w:p w:rsidR="00E00AC2" w:rsidRPr="007366D1" w:rsidRDefault="00E00AC2" w:rsidP="00CA3D72">
      <w:pPr>
        <w:spacing w:after="0" w:line="240" w:lineRule="auto"/>
        <w:jc w:val="right"/>
        <w:rPr>
          <w:rFonts w:ascii="Times New Roman" w:hAnsi="Times New Roman" w:cs="Times New Roman"/>
          <w:sz w:val="26"/>
          <w:szCs w:val="26"/>
        </w:rPr>
      </w:pPr>
      <w:r w:rsidRPr="007366D1">
        <w:rPr>
          <w:rFonts w:ascii="Times New Roman" w:hAnsi="Times New Roman" w:cs="Times New Roman"/>
          <w:sz w:val="26"/>
          <w:szCs w:val="26"/>
        </w:rPr>
        <w:t>Приказом</w:t>
      </w:r>
    </w:p>
    <w:p w:rsidR="00E00AC2" w:rsidRPr="007366D1" w:rsidRDefault="00E00AC2" w:rsidP="00CA3D72">
      <w:pPr>
        <w:spacing w:after="0" w:line="240" w:lineRule="auto"/>
        <w:jc w:val="right"/>
        <w:rPr>
          <w:rFonts w:ascii="Times New Roman" w:hAnsi="Times New Roman" w:cs="Times New Roman"/>
          <w:sz w:val="26"/>
          <w:szCs w:val="26"/>
        </w:rPr>
      </w:pPr>
      <w:r w:rsidRPr="007366D1">
        <w:rPr>
          <w:rFonts w:ascii="Times New Roman" w:hAnsi="Times New Roman" w:cs="Times New Roman"/>
          <w:sz w:val="26"/>
          <w:szCs w:val="26"/>
        </w:rPr>
        <w:t>Государственной жилищной инспекции</w:t>
      </w:r>
    </w:p>
    <w:p w:rsidR="00E00AC2" w:rsidRPr="007366D1" w:rsidRDefault="00E00AC2" w:rsidP="00CA3D72">
      <w:pPr>
        <w:spacing w:after="0" w:line="240" w:lineRule="auto"/>
        <w:jc w:val="right"/>
        <w:rPr>
          <w:rFonts w:ascii="Times New Roman" w:hAnsi="Times New Roman" w:cs="Times New Roman"/>
          <w:sz w:val="26"/>
          <w:szCs w:val="26"/>
        </w:rPr>
      </w:pPr>
      <w:r w:rsidRPr="007366D1">
        <w:rPr>
          <w:rFonts w:ascii="Times New Roman" w:hAnsi="Times New Roman" w:cs="Times New Roman"/>
          <w:sz w:val="26"/>
          <w:szCs w:val="26"/>
        </w:rPr>
        <w:t>Республики Карелия</w:t>
      </w:r>
    </w:p>
    <w:p w:rsidR="00E00AC2" w:rsidRPr="007366D1" w:rsidRDefault="00E00AC2" w:rsidP="00CA3D72">
      <w:pPr>
        <w:spacing w:after="0" w:line="240" w:lineRule="auto"/>
        <w:jc w:val="right"/>
        <w:rPr>
          <w:rFonts w:ascii="Times New Roman" w:hAnsi="Times New Roman" w:cs="Times New Roman"/>
          <w:sz w:val="26"/>
          <w:szCs w:val="26"/>
        </w:rPr>
      </w:pPr>
      <w:r w:rsidRPr="007366D1">
        <w:rPr>
          <w:rFonts w:ascii="Times New Roman" w:hAnsi="Times New Roman" w:cs="Times New Roman"/>
          <w:sz w:val="26"/>
          <w:szCs w:val="26"/>
        </w:rPr>
        <w:t>от 26 августа 2010 года № 70</w:t>
      </w:r>
    </w:p>
    <w:p w:rsidR="00E00AC2" w:rsidRPr="007366D1" w:rsidRDefault="00E00AC2" w:rsidP="00DE0D49">
      <w:pPr>
        <w:rPr>
          <w:rFonts w:ascii="Times New Roman" w:hAnsi="Times New Roman" w:cs="Times New Roman"/>
          <w:sz w:val="26"/>
          <w:szCs w:val="26"/>
        </w:rPr>
      </w:pPr>
    </w:p>
    <w:p w:rsidR="00E00AC2" w:rsidRPr="007366D1" w:rsidRDefault="00E00AC2" w:rsidP="00CA3D72">
      <w:pPr>
        <w:spacing w:after="0" w:line="240" w:lineRule="auto"/>
        <w:jc w:val="center"/>
        <w:rPr>
          <w:rFonts w:ascii="Times New Roman" w:hAnsi="Times New Roman" w:cs="Times New Roman"/>
          <w:sz w:val="26"/>
          <w:szCs w:val="26"/>
        </w:rPr>
      </w:pPr>
      <w:r w:rsidRPr="007366D1">
        <w:rPr>
          <w:rFonts w:ascii="Times New Roman" w:hAnsi="Times New Roman" w:cs="Times New Roman"/>
          <w:sz w:val="26"/>
          <w:szCs w:val="26"/>
        </w:rPr>
        <w:t>ПОЛОЖЕНИЕ</w:t>
      </w:r>
    </w:p>
    <w:p w:rsidR="00E00AC2" w:rsidRPr="007366D1" w:rsidRDefault="00E00AC2" w:rsidP="00CA3D72">
      <w:pPr>
        <w:spacing w:after="0" w:line="240" w:lineRule="auto"/>
        <w:jc w:val="center"/>
        <w:rPr>
          <w:rFonts w:ascii="Times New Roman" w:hAnsi="Times New Roman" w:cs="Times New Roman"/>
          <w:sz w:val="26"/>
          <w:szCs w:val="26"/>
        </w:rPr>
      </w:pPr>
      <w:r w:rsidRPr="007366D1">
        <w:rPr>
          <w:rFonts w:ascii="Times New Roman" w:hAnsi="Times New Roman" w:cs="Times New Roman"/>
          <w:sz w:val="26"/>
          <w:szCs w:val="26"/>
        </w:rPr>
        <w:t>о комиссии Государственной жилищной инспекции Республики</w:t>
      </w:r>
    </w:p>
    <w:p w:rsidR="00E00AC2" w:rsidRPr="007366D1" w:rsidRDefault="00E00AC2" w:rsidP="00CA3D72">
      <w:pPr>
        <w:spacing w:after="0" w:line="240" w:lineRule="auto"/>
        <w:jc w:val="center"/>
        <w:rPr>
          <w:rFonts w:ascii="Times New Roman" w:hAnsi="Times New Roman" w:cs="Times New Roman"/>
          <w:sz w:val="26"/>
          <w:szCs w:val="26"/>
        </w:rPr>
      </w:pPr>
      <w:r w:rsidRPr="007366D1">
        <w:rPr>
          <w:rFonts w:ascii="Times New Roman" w:hAnsi="Times New Roman" w:cs="Times New Roman"/>
          <w:sz w:val="26"/>
          <w:szCs w:val="26"/>
        </w:rPr>
        <w:t>Карелия по соблюдению требований к служебному поведению</w:t>
      </w:r>
    </w:p>
    <w:p w:rsidR="00E00AC2" w:rsidRPr="007366D1" w:rsidRDefault="00E00AC2" w:rsidP="00CA3D72">
      <w:pPr>
        <w:spacing w:after="0" w:line="240" w:lineRule="auto"/>
        <w:jc w:val="center"/>
        <w:rPr>
          <w:rFonts w:ascii="Times New Roman" w:hAnsi="Times New Roman" w:cs="Times New Roman"/>
          <w:sz w:val="26"/>
          <w:szCs w:val="26"/>
        </w:rPr>
      </w:pPr>
      <w:r w:rsidRPr="007366D1">
        <w:rPr>
          <w:rFonts w:ascii="Times New Roman" w:hAnsi="Times New Roman" w:cs="Times New Roman"/>
          <w:sz w:val="26"/>
          <w:szCs w:val="26"/>
        </w:rPr>
        <w:t>государственных гражданских служащих Республики Карелия</w:t>
      </w:r>
    </w:p>
    <w:p w:rsidR="00E00AC2" w:rsidRPr="007366D1" w:rsidRDefault="00E00AC2" w:rsidP="00CA3D72">
      <w:pPr>
        <w:spacing w:after="0" w:line="240" w:lineRule="auto"/>
        <w:jc w:val="center"/>
        <w:rPr>
          <w:rFonts w:ascii="Times New Roman" w:hAnsi="Times New Roman" w:cs="Times New Roman"/>
          <w:sz w:val="26"/>
          <w:szCs w:val="26"/>
        </w:rPr>
      </w:pPr>
      <w:r w:rsidRPr="007366D1">
        <w:rPr>
          <w:rFonts w:ascii="Times New Roman" w:hAnsi="Times New Roman" w:cs="Times New Roman"/>
          <w:sz w:val="26"/>
          <w:szCs w:val="26"/>
        </w:rPr>
        <w:t>и урегулированию конфликта интересов</w:t>
      </w:r>
    </w:p>
    <w:p w:rsidR="00E00AC2" w:rsidRDefault="00E00AC2" w:rsidP="001946B1">
      <w:pPr>
        <w:spacing w:after="0" w:line="240" w:lineRule="auto"/>
        <w:jc w:val="center"/>
        <w:rPr>
          <w:rFonts w:ascii="Times New Roman" w:hAnsi="Times New Roman" w:cs="Times New Roman"/>
          <w:sz w:val="26"/>
          <w:szCs w:val="26"/>
        </w:rPr>
      </w:pPr>
    </w:p>
    <w:p w:rsidR="00E00AC2" w:rsidRPr="007366D1" w:rsidRDefault="00E00AC2" w:rsidP="001946B1">
      <w:pPr>
        <w:spacing w:after="0" w:line="240" w:lineRule="auto"/>
        <w:jc w:val="center"/>
        <w:rPr>
          <w:rFonts w:ascii="Times New Roman" w:hAnsi="Times New Roman" w:cs="Times New Roman"/>
          <w:sz w:val="26"/>
          <w:szCs w:val="26"/>
        </w:rPr>
      </w:pPr>
      <w:r w:rsidRPr="007366D1">
        <w:rPr>
          <w:rFonts w:ascii="Times New Roman" w:hAnsi="Times New Roman" w:cs="Times New Roman"/>
          <w:sz w:val="26"/>
          <w:szCs w:val="26"/>
        </w:rPr>
        <w:t>(в ред. Приказов Государственной жилищной инспекции Р</w:t>
      </w:r>
      <w:r>
        <w:rPr>
          <w:rFonts w:ascii="Times New Roman" w:hAnsi="Times New Roman" w:cs="Times New Roman"/>
          <w:sz w:val="26"/>
          <w:szCs w:val="26"/>
        </w:rPr>
        <w:t xml:space="preserve">еспублики </w:t>
      </w:r>
      <w:r w:rsidRPr="007366D1">
        <w:rPr>
          <w:rFonts w:ascii="Times New Roman" w:hAnsi="Times New Roman" w:cs="Times New Roman"/>
          <w:sz w:val="26"/>
          <w:szCs w:val="26"/>
        </w:rPr>
        <w:t>К</w:t>
      </w:r>
      <w:r>
        <w:rPr>
          <w:rFonts w:ascii="Times New Roman" w:hAnsi="Times New Roman" w:cs="Times New Roman"/>
          <w:sz w:val="26"/>
          <w:szCs w:val="26"/>
        </w:rPr>
        <w:t>арелия</w:t>
      </w:r>
    </w:p>
    <w:p w:rsidR="00E00AC2" w:rsidRDefault="00E00AC2" w:rsidP="001946B1">
      <w:pPr>
        <w:spacing w:after="0" w:line="240" w:lineRule="auto"/>
        <w:jc w:val="center"/>
        <w:rPr>
          <w:rFonts w:ascii="Times New Roman" w:hAnsi="Times New Roman" w:cs="Times New Roman"/>
          <w:sz w:val="26"/>
          <w:szCs w:val="26"/>
        </w:rPr>
      </w:pPr>
      <w:r w:rsidRPr="007366D1">
        <w:rPr>
          <w:rFonts w:ascii="Times New Roman" w:hAnsi="Times New Roman" w:cs="Times New Roman"/>
          <w:sz w:val="26"/>
          <w:szCs w:val="26"/>
        </w:rPr>
        <w:t xml:space="preserve">от 09.11.2010 № 94, от 25.04.2013 № 26, от 25.08.2014 № 46, от 10.11.2014 № 63, </w:t>
      </w:r>
    </w:p>
    <w:p w:rsidR="00E00AC2" w:rsidRDefault="00E00AC2" w:rsidP="001946B1">
      <w:pPr>
        <w:spacing w:after="0" w:line="240" w:lineRule="auto"/>
        <w:jc w:val="center"/>
        <w:rPr>
          <w:rFonts w:ascii="Times New Roman" w:hAnsi="Times New Roman" w:cs="Times New Roman"/>
          <w:sz w:val="26"/>
          <w:szCs w:val="26"/>
        </w:rPr>
      </w:pPr>
      <w:r w:rsidRPr="00130151">
        <w:rPr>
          <w:rFonts w:ascii="Times New Roman" w:hAnsi="Times New Roman" w:cs="Times New Roman"/>
          <w:sz w:val="26"/>
          <w:szCs w:val="26"/>
        </w:rPr>
        <w:t>от 22.04.2015 № 37)</w:t>
      </w:r>
    </w:p>
    <w:p w:rsidR="00E00AC2" w:rsidRPr="007366D1" w:rsidRDefault="00E00AC2" w:rsidP="001946B1">
      <w:pPr>
        <w:spacing w:after="0" w:line="240" w:lineRule="auto"/>
        <w:jc w:val="center"/>
        <w:rPr>
          <w:rFonts w:ascii="Times New Roman" w:hAnsi="Times New Roman" w:cs="Times New Roman"/>
          <w:sz w:val="26"/>
          <w:szCs w:val="26"/>
        </w:rPr>
      </w:pP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 Настоящим Положением определяется порядок формирования и деятельности комиссии Государственной жилищной инспекции Республики Карелия (далее - Инспекция) по соблюдению требований к служебному поведению государственных гражданских служащих Республики Карелия и урегулированию конфликта интересов (далее - комиссия), образуемой в соответствии с Федеральным законом от 25 декабря 2008 года № 273-ФЗ «О противодействии коррупции» и Федеральным законом от 27 июля 2004 года № 79-ФЗ «О государственной гражданской службе Российской Федерации».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Карелия, законами Республики Карелия, актами Главы Республики Карелия и Правительства Республики Карелия, настоящим Положением.</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3. Основной задачей комиссии является содействие Инспекции: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в обеспечении соблюдения государственными гражданскими служащими Республики Карелия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Федеральным законом от 27 июля 2004 года № 79-ФЗ «О государственной гражданской службе Российской Федерации», другими федеральными законами (далее - требования к служебному поведению и (или) требования об урегулировании конфликта интересов);</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в осуществлении в Инспекции мер по предупреждению коррупции.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Республики Карелия Инспекции (далее - гражданские служащие), за исключением руководителя Инспекции, заместителей руководителя Инспекции (далее - заместитель руководителя).</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5. Комиссия образуется приказом Инспекции, определяющим состав комиссии.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В состав комиссии входят председатель комиссии, его заместитель, секретарь комиссии и иные члены комиссии. Все члены комиссии при принятии решений обладают равными правами.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В отсутствие председателя комиссии его обязанности исполняет заместитель председателя комиссии.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6. Руководителем Инспекции (далее - руководитель) назначаются:</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председатель комиссии, являющийся заместителем руководителя;</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заместитель председателя комиссии из числа членов комиссии, замещающих должности государственной гражданской службы Республики Карелия в Инспекции;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секретарь комиссии, являющийся должностным лицом кадровой службы Инспекции, ответственным за работу по профилактике коррупционных и иных правонарушений;</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иные члены комиссии.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Членами комиссии являются:</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гражданский служащий из подразделения по вопросам государственной службы и кадров, определяемый руководителем;</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гражданский служащий из юридического подразделения, определяемый руководителем;</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в) гражданский служащий (гражданские служащие) из подразделения Инспекции, в котором гражданский служащий, являющийся стороной конфликта интересов, замещает должность гражданской службы Республики Карелия, за исключением его непосредственного руководителя;</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г) представитель (представители) научных организаций, образовательных учреждений среднего, высшего и дополнительного профессионального образования, других организаций, деятельность которых связана с государственной гражданской службой Российской Федерации, включаемый (включаемые) в состав комиссии в порядке, установленном частью 6 статьи 19 Федерального закона от 27 июля 2004 года № 79-ФЗ «О государственной гражданской службе Российской Федерации»;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д) представитель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7. Руководитель может принять решение о включении в состав комиссии: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представителя общественной организации ветеранов, созданной в Инспекции;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представителя профсоюзной организации, действующей в установленном порядке в Инспекции.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8. Лица, указанные в подпунктах «г» и «д» пункта 6 и в пункте 7 настоящего Положения, включаются в состав комиссии в установленном порядке по согласованию с государственным органом Республики Карелия по управлению государственной гражданской службой Республики Карелия в системе органов исполнительной власти Республики Карелия, с научными организациями и образовательными учреждениями среднего, высшего и дополнительного профессионального образования, другими организациями, с общественной организацией ветеранов, созданной в Инспекции, с профсоюзной организацией, действующей в установленном порядке в Инспекции на основании запроса руководителя, направляемого в государственный орган Республики Карелия по управлению государственной гражданской службой Республики Карелия в системе органов исполнительной власти Республики Карелия.</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Абзац второй утратил силу. - Приказ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Число членов комиссии, указанных в подпункте «г» пункта 6 и в пункте 7 настоящего Положения, не являющихся гражданскими служащими, должно составлять не менее одной четверти от общего числа членов комиссии.</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(в ред. Приказа</w:t>
      </w:r>
      <w:r>
        <w:rPr>
          <w:rFonts w:ascii="Times New Roman" w:hAnsi="Times New Roman" w:cs="Times New Roman"/>
          <w:sz w:val="26"/>
          <w:szCs w:val="26"/>
        </w:rPr>
        <w:t xml:space="preserve"> 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Члены комиссии информируются о дате, месте и времени заседания комиссии не менее чем за 3 дня до заседания комиссии.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10. В заседаниях комиссии с правом совещательного голоса участвуют:</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Инспекции должности государственной гражданской службы Республики Карелия, аналогичные должности, замещаемой гражданским служащим, в отношении которого комиссией рассматривается этот вопрос;</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другие гражданские служащие; специалисты, которые могут дать пояснения по вопросам государственной гражданской службы Республики Карелия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по собственной инициативе и (или) на основании ходатайства гражданского служащего, в отношении которого комиссией рассматривается этот вопрос, или любого члена комиссии.</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Не менее чем за три дня до заседания комиссии председателем комиссии утверждается перечень всех лиц, участвующих в заседании комиссии с правом совещательного голоса, которые в этот же срок информируются о дате, месте и времени заседания комиссии.</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(абзац введен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Республики Карелия в Инспекции, недопустимо.</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13. Основаниями для проведения заседания комиссии являются:</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представление руководителем в соответствии с пунктом 23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30.12.2009 № 118, материалов проверки, свидетельствующих:</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о представлении гражданским служащим недостоверных или неполных сведений, предусмотренных подпунктом «а» пункта 1 названного Положения;</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о несоблюдении гражданским служащим требований к служебному поведению и (или) требований об урегулировании конфликта интересов;</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поступившее должностному лицу кадровой службы Инспекции, ответственному за работу по профилактике коррупционных и иных правонарушений, в порядке, установленном правовым актом Инспекции: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обращение гражданина, замещавшего в Инспекции должность государственной гражданской службы Республики Карелия,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00AC2" w:rsidRPr="00130151" w:rsidRDefault="00E00AC2" w:rsidP="007366D1">
      <w:pPr>
        <w:spacing w:after="0" w:line="240" w:lineRule="auto"/>
        <w:ind w:firstLine="708"/>
        <w:jc w:val="both"/>
        <w:rPr>
          <w:rFonts w:ascii="Times New Roman" w:hAnsi="Times New Roman" w:cs="Times New Roman"/>
          <w:sz w:val="26"/>
          <w:szCs w:val="26"/>
        </w:rPr>
      </w:pPr>
      <w:r w:rsidRPr="00130151">
        <w:rPr>
          <w:rFonts w:ascii="Times New Roman" w:hAnsi="Times New Roman" w:cs="Times New Roman"/>
          <w:sz w:val="26"/>
          <w:szCs w:val="26"/>
        </w:rPr>
        <w:t>заявление государственного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130151">
        <w:rPr>
          <w:rFonts w:ascii="Times New Roman" w:hAnsi="Times New Roman" w:cs="Times New Roman"/>
          <w:sz w:val="26"/>
          <w:szCs w:val="26"/>
        </w:rPr>
        <w:t>(абзац введен Приказом Инспекции от 22.04.2015 № 37)</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в) представление руководителя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Инспекции мер по предупреждению коррупции;</w:t>
      </w:r>
    </w:p>
    <w:p w:rsidR="00E00AC2" w:rsidRPr="007366D1" w:rsidRDefault="00E00AC2" w:rsidP="007366D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г) представление руководителем материалов проверки, свидетельствующих о представлении гражданскими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(пп. «г» введен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25.04.2013 № 26)</w:t>
      </w:r>
    </w:p>
    <w:p w:rsidR="00E00AC2" w:rsidRPr="00130151" w:rsidRDefault="00E00AC2" w:rsidP="00E30318">
      <w:pPr>
        <w:autoSpaceDE w:val="0"/>
        <w:autoSpaceDN w:val="0"/>
        <w:adjustRightInd w:val="0"/>
        <w:spacing w:after="0" w:line="240" w:lineRule="auto"/>
        <w:ind w:firstLine="540"/>
        <w:jc w:val="both"/>
        <w:rPr>
          <w:rFonts w:ascii="Times New Roman" w:hAnsi="Times New Roman" w:cs="Times New Roman"/>
          <w:sz w:val="26"/>
          <w:szCs w:val="26"/>
        </w:rPr>
      </w:pPr>
      <w:r w:rsidRPr="00130151">
        <w:rPr>
          <w:rFonts w:ascii="Times New Roman" w:hAnsi="Times New Roman" w:cs="Times New Roman"/>
          <w:sz w:val="26"/>
          <w:szCs w:val="26"/>
        </w:rPr>
        <w:t>д)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в Инспекцию уведомление коммерческой или некоммерческой организации о заключении с гражданином, замещавшим должность государственной службы в Инспекции,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Инспекции,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00AC2" w:rsidRPr="007366D1" w:rsidRDefault="00E00AC2" w:rsidP="00E30318">
      <w:pPr>
        <w:spacing w:after="0" w:line="240" w:lineRule="auto"/>
        <w:jc w:val="both"/>
        <w:rPr>
          <w:rFonts w:ascii="Times New Roman" w:hAnsi="Times New Roman" w:cs="Times New Roman"/>
          <w:sz w:val="26"/>
          <w:szCs w:val="26"/>
        </w:rPr>
      </w:pPr>
      <w:r w:rsidRPr="00130151">
        <w:rPr>
          <w:rFonts w:ascii="Times New Roman" w:hAnsi="Times New Roman" w:cs="Times New Roman"/>
          <w:sz w:val="26"/>
          <w:szCs w:val="26"/>
        </w:rPr>
        <w:t xml:space="preserve"> (пп. «д» в ред. Приказа Инспекции от 22.04.2015 № 37)</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00AC2" w:rsidRPr="007366D1" w:rsidRDefault="00E00AC2" w:rsidP="00F64BC2">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7366D1">
        <w:rPr>
          <w:rFonts w:ascii="Times New Roman" w:hAnsi="Times New Roman" w:cs="Times New Roman"/>
          <w:sz w:val="26"/>
          <w:szCs w:val="26"/>
        </w:rPr>
        <w:t xml:space="preserve">14.1. Обращение, указанное в абзаце втором подпункта «б» пункта 13 настоящего Положения, подается гражданином, замещавшим должность государственной гражданской службы Республики Карелия в Инспекции, в отдел правового обеспечения, государственной службы и кадров Инспекции.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Республики Карелия,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Республики Карелия,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отделе правового обеспечения, государственной службы и кадров Инспекции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 w:history="1">
        <w:r w:rsidRPr="007366D1">
          <w:rPr>
            <w:rFonts w:ascii="Times New Roman" w:hAnsi="Times New Roman" w:cs="Times New Roman"/>
            <w:sz w:val="26"/>
            <w:szCs w:val="26"/>
          </w:rPr>
          <w:t>статьи 12</w:t>
        </w:r>
      </w:hyperlink>
      <w:r w:rsidRPr="007366D1">
        <w:rPr>
          <w:rFonts w:ascii="Times New Roman" w:hAnsi="Times New Roman" w:cs="Times New Roman"/>
          <w:sz w:val="26"/>
          <w:szCs w:val="26"/>
        </w:rPr>
        <w:t xml:space="preserve"> Федерального закона от 25 декабря 2008 года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E00AC2" w:rsidRPr="007366D1" w:rsidRDefault="00E00AC2" w:rsidP="00573CD4">
      <w:pPr>
        <w:widowControl w:val="0"/>
        <w:autoSpaceDE w:val="0"/>
        <w:autoSpaceDN w:val="0"/>
        <w:adjustRightInd w:val="0"/>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(изменения внесены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10.11.2014 № 63).</w:t>
      </w:r>
    </w:p>
    <w:p w:rsidR="00E00AC2" w:rsidRPr="007366D1" w:rsidRDefault="00E00AC2" w:rsidP="00F64BC2">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7366D1">
        <w:rPr>
          <w:rFonts w:ascii="Times New Roman" w:hAnsi="Times New Roman" w:cs="Times New Roman"/>
          <w:sz w:val="26"/>
          <w:szCs w:val="26"/>
        </w:rPr>
        <w:t>14.2. Обращение, указанное в абзаце втором подпункта «б» пункта 13 настоящего Положения, может быть подано гражданским служащим, планирующим свое увольнение с государственной гражданской службы Республики Карелия, и подлежит рассмотрению комиссией в соответствии с настоящим Положением.</w:t>
      </w:r>
    </w:p>
    <w:p w:rsidR="00E00AC2" w:rsidRPr="007366D1" w:rsidRDefault="00E00AC2" w:rsidP="00F64BC2">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7366D1">
        <w:rPr>
          <w:rFonts w:ascii="Times New Roman" w:hAnsi="Times New Roman" w:cs="Times New Roman"/>
          <w:sz w:val="26"/>
          <w:szCs w:val="26"/>
        </w:rPr>
        <w:t xml:space="preserve">14.3. Уведомление, указанное в подпункте «д» пункта 13 настоящего Положения, рассматривается отделом правового обеспечения, государственной службы и кадров Инспекции, который осуществляет подготовку мотивированного заключения о соблюдении гражданином, замещавшим должность государственной гражданской службы Республики Карелия в Инспекции, требований </w:t>
      </w:r>
      <w:hyperlink r:id="rId5" w:history="1">
        <w:r w:rsidRPr="007366D1">
          <w:rPr>
            <w:rFonts w:ascii="Times New Roman" w:hAnsi="Times New Roman" w:cs="Times New Roman"/>
            <w:sz w:val="26"/>
            <w:szCs w:val="26"/>
          </w:rPr>
          <w:t>статьи 12</w:t>
        </w:r>
      </w:hyperlink>
      <w:r w:rsidRPr="007366D1">
        <w:rPr>
          <w:rFonts w:ascii="Times New Roman" w:hAnsi="Times New Roman" w:cs="Times New Roman"/>
          <w:sz w:val="26"/>
          <w:szCs w:val="26"/>
        </w:rPr>
        <w:t xml:space="preserve"> Федерального закона от 25 декабря 2008 года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E00AC2" w:rsidRPr="007366D1" w:rsidRDefault="00E00AC2" w:rsidP="00F64BC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(пункты 14.1-14.3 введены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25.08.2014 № 46).</w:t>
      </w:r>
    </w:p>
    <w:p w:rsidR="00E00AC2" w:rsidRPr="007366D1" w:rsidRDefault="00E00AC2" w:rsidP="00F64BC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(изменения внесены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10.11.2014 № 63).</w:t>
      </w:r>
    </w:p>
    <w:p w:rsidR="00E00AC2" w:rsidRPr="007366D1" w:rsidRDefault="00E00AC2" w:rsidP="00697EA1">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15. Председатель комиссии при поступлении к нему информации, содержащей основания для проведения заседания комиссии:</w:t>
      </w:r>
    </w:p>
    <w:p w:rsidR="00E00AC2" w:rsidRPr="007366D1" w:rsidRDefault="00E00AC2" w:rsidP="00697EA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66D1">
        <w:rPr>
          <w:rFonts w:ascii="Times New Roman" w:hAnsi="Times New Roman" w:cs="Times New Roman"/>
          <w:sz w:val="26"/>
          <w:szCs w:val="26"/>
        </w:rPr>
        <w:t>а) в 3-дневный срок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за исключением случаев, предусмотренных пунктами 15.1 и 15.2 настоящего Положения;</w:t>
      </w:r>
    </w:p>
    <w:p w:rsidR="00E00AC2" w:rsidRPr="007366D1" w:rsidRDefault="00E00AC2" w:rsidP="00697EA1">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 xml:space="preserve">от 09.11.2010 № 94, 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25.08.2014 № 46)</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Инспекции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E00AC2" w:rsidRPr="007366D1" w:rsidRDefault="00E00AC2" w:rsidP="00E30318">
      <w:pPr>
        <w:spacing w:after="0" w:line="240" w:lineRule="auto"/>
        <w:ind w:firstLine="540"/>
        <w:jc w:val="both"/>
        <w:rPr>
          <w:rFonts w:ascii="Times New Roman" w:hAnsi="Times New Roman" w:cs="Times New Roman"/>
          <w:sz w:val="26"/>
          <w:szCs w:val="26"/>
        </w:rPr>
      </w:pPr>
      <w:r w:rsidRPr="007366D1">
        <w:rPr>
          <w:rFonts w:ascii="Times New Roman" w:hAnsi="Times New Roman" w:cs="Times New Roman"/>
          <w:sz w:val="26"/>
          <w:szCs w:val="26"/>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00AC2" w:rsidRPr="007366D1" w:rsidRDefault="00E00AC2" w:rsidP="008C7A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66D1">
        <w:rPr>
          <w:rFonts w:ascii="Times New Roman" w:hAnsi="Times New Roman" w:cs="Times New Roman"/>
          <w:sz w:val="26"/>
          <w:szCs w:val="26"/>
        </w:rPr>
        <w:t>15.1. Заседание комиссии по рассмотрению заявления, указанного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00AC2" w:rsidRPr="007366D1" w:rsidRDefault="00E00AC2" w:rsidP="008C7A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66D1">
        <w:rPr>
          <w:rFonts w:ascii="Times New Roman" w:hAnsi="Times New Roman" w:cs="Times New Roman"/>
          <w:sz w:val="26"/>
          <w:szCs w:val="26"/>
        </w:rPr>
        <w:t>15.2. Уведомление, указанное в подпункте «д» пункта 13 настоящего Положения, как правило, рассматривается на очередном (плановом) заседании комиссии.</w:t>
      </w:r>
    </w:p>
    <w:p w:rsidR="00E00AC2" w:rsidRPr="007366D1" w:rsidRDefault="00E00AC2" w:rsidP="008C7AAD">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(пункты 15.1-15.2 введены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25.08.2014 № 46)</w:t>
      </w:r>
    </w:p>
    <w:p w:rsidR="00E00AC2" w:rsidRPr="00130151" w:rsidRDefault="00E00AC2" w:rsidP="008F630D">
      <w:pPr>
        <w:autoSpaceDE w:val="0"/>
        <w:autoSpaceDN w:val="0"/>
        <w:adjustRightInd w:val="0"/>
        <w:spacing w:after="0" w:line="240" w:lineRule="auto"/>
        <w:ind w:firstLine="539"/>
        <w:jc w:val="both"/>
        <w:rPr>
          <w:rFonts w:ascii="Times New Roman" w:hAnsi="Times New Roman" w:cs="Times New Roman"/>
          <w:sz w:val="26"/>
          <w:szCs w:val="26"/>
        </w:rPr>
      </w:pPr>
      <w:r w:rsidRPr="00130151">
        <w:rPr>
          <w:rFonts w:ascii="Times New Roman" w:hAnsi="Times New Roman" w:cs="Times New Roman"/>
          <w:sz w:val="26"/>
          <w:szCs w:val="26"/>
        </w:rPr>
        <w:t>16. 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Инспекции. При наличии письменной просьбы государственного служащего или гражданина, замещавшего должность государственной службы в Инспекции, о рассмотрении указанного вопроса без его участия заседание комиссии проводится в его отсутствие. В случае неявки на заседание комиссии государственного служащего (его представителя) и при отсутствии письменной просьбы государственного служащего о рассмотрении данного вопроса без его участия рассмотрение вопроса откладывается.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 В случае неявки на заседание комиссии гражданина, замещавшего должность государственной службы в Инспекции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E00AC2" w:rsidRPr="00130151" w:rsidRDefault="00E00AC2" w:rsidP="008F630D">
      <w:pPr>
        <w:spacing w:after="0" w:line="240" w:lineRule="auto"/>
        <w:jc w:val="both"/>
        <w:rPr>
          <w:rFonts w:ascii="Times New Roman" w:hAnsi="Times New Roman" w:cs="Times New Roman"/>
          <w:sz w:val="26"/>
          <w:szCs w:val="26"/>
        </w:rPr>
      </w:pPr>
      <w:r w:rsidRPr="00130151">
        <w:rPr>
          <w:rFonts w:ascii="Times New Roman" w:hAnsi="Times New Roman" w:cs="Times New Roman"/>
          <w:sz w:val="26"/>
          <w:szCs w:val="26"/>
        </w:rPr>
        <w:t xml:space="preserve"> (в ред. Приказа Инспекции от 22.04.2015 № 37)</w:t>
      </w:r>
    </w:p>
    <w:p w:rsidR="00E00AC2" w:rsidRPr="007366D1" w:rsidRDefault="00E00AC2" w:rsidP="008C7A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30151">
        <w:rPr>
          <w:rFonts w:ascii="Times New Roman" w:hAnsi="Times New Roman" w:cs="Times New Roman"/>
          <w:sz w:val="26"/>
          <w:szCs w:val="26"/>
        </w:rPr>
        <w:t>17. На заседании комиссии заслушиваются пояснения гражданского служащего или гражданина, замещавшего должность государственной гражданской службы</w:t>
      </w:r>
      <w:r w:rsidRPr="007366D1">
        <w:rPr>
          <w:rFonts w:ascii="Times New Roman" w:hAnsi="Times New Roman" w:cs="Times New Roman"/>
          <w:sz w:val="26"/>
          <w:szCs w:val="26"/>
        </w:rPr>
        <w:t xml:space="preserve"> Республики Карелия в Инспекции (с их согласия), и иных лиц, рассматриваются материалы по существу вынесенных на данное заседание вопросов, а также дополнительные материалы.</w:t>
      </w:r>
    </w:p>
    <w:p w:rsidR="00E00AC2" w:rsidRPr="007366D1" w:rsidRDefault="00E00AC2" w:rsidP="008C7AAD">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25.08.2014 № 46)</w:t>
      </w:r>
    </w:p>
    <w:p w:rsidR="00E00AC2" w:rsidRPr="007366D1" w:rsidRDefault="00E00AC2" w:rsidP="008C7AAD">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18. Члены комиссии и лица, участвовавшие в ее заседании, не вправе разглашать сведения, ставшие им известными в ходе работы комиссии.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установить, что сведения, представленные гражданским служащим в соответствии с подпунктом «а» пункта 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30.12.2009 № 118, являются достоверными и полными;</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установить, что сведения, представленные гражданским служащим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руководителю применить к гражданскому служащему конкретную меру ответственности.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применить к гражданскому служащему конкретную меру ответственности.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22.1. По итогам рассмотрения вопроса, указанного в подпункте «г» пункта 13 настоящего Положения, комиссия принимает одно из следующих решений: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00AC2"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(п. 22.1 введен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25.04.2013 № 26)</w:t>
      </w:r>
    </w:p>
    <w:p w:rsidR="00E00AC2" w:rsidRPr="00130151" w:rsidRDefault="00E00AC2" w:rsidP="008F630D">
      <w:pPr>
        <w:autoSpaceDE w:val="0"/>
        <w:autoSpaceDN w:val="0"/>
        <w:adjustRightInd w:val="0"/>
        <w:spacing w:after="0" w:line="240" w:lineRule="auto"/>
        <w:ind w:firstLine="540"/>
        <w:jc w:val="both"/>
        <w:rPr>
          <w:rFonts w:ascii="Times New Roman" w:hAnsi="Times New Roman" w:cs="Times New Roman"/>
          <w:sz w:val="26"/>
          <w:szCs w:val="26"/>
        </w:rPr>
      </w:pPr>
      <w:r w:rsidRPr="00130151">
        <w:rPr>
          <w:rFonts w:ascii="Times New Roman" w:hAnsi="Times New Roman" w:cs="Times New Roman"/>
          <w:sz w:val="26"/>
          <w:szCs w:val="26"/>
        </w:rPr>
        <w:t>22.2.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E00AC2" w:rsidRPr="00130151" w:rsidRDefault="00E00AC2" w:rsidP="008F630D">
      <w:pPr>
        <w:autoSpaceDE w:val="0"/>
        <w:autoSpaceDN w:val="0"/>
        <w:adjustRightInd w:val="0"/>
        <w:spacing w:after="0" w:line="240" w:lineRule="auto"/>
        <w:ind w:firstLine="540"/>
        <w:jc w:val="both"/>
        <w:rPr>
          <w:rFonts w:ascii="Times New Roman" w:hAnsi="Times New Roman" w:cs="Times New Roman"/>
          <w:sz w:val="26"/>
          <w:szCs w:val="26"/>
        </w:rPr>
      </w:pPr>
      <w:r w:rsidRPr="00130151">
        <w:rPr>
          <w:rFonts w:ascii="Times New Roman" w:hAnsi="Times New Roman" w:cs="Times New Roman"/>
          <w:sz w:val="26"/>
          <w:szCs w:val="26"/>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00AC2" w:rsidRPr="00130151" w:rsidRDefault="00E00AC2" w:rsidP="008F630D">
      <w:pPr>
        <w:autoSpaceDE w:val="0"/>
        <w:autoSpaceDN w:val="0"/>
        <w:adjustRightInd w:val="0"/>
        <w:spacing w:after="0" w:line="240" w:lineRule="auto"/>
        <w:ind w:firstLine="540"/>
        <w:jc w:val="both"/>
        <w:rPr>
          <w:rFonts w:ascii="Times New Roman" w:hAnsi="Times New Roman" w:cs="Times New Roman"/>
          <w:sz w:val="26"/>
          <w:szCs w:val="26"/>
        </w:rPr>
      </w:pPr>
      <w:r w:rsidRPr="00130151">
        <w:rPr>
          <w:rFonts w:ascii="Times New Roman" w:hAnsi="Times New Roman" w:cs="Times New Roman"/>
          <w:sz w:val="26"/>
          <w:szCs w:val="26"/>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Инспекции применить к государственному служащему конкретную меру ответственности.</w:t>
      </w:r>
    </w:p>
    <w:p w:rsidR="00E00AC2" w:rsidRPr="00130151" w:rsidRDefault="00E00AC2" w:rsidP="008F630D">
      <w:pPr>
        <w:spacing w:after="0" w:line="240" w:lineRule="auto"/>
        <w:jc w:val="both"/>
        <w:rPr>
          <w:rFonts w:ascii="Times New Roman" w:hAnsi="Times New Roman" w:cs="Times New Roman"/>
          <w:sz w:val="26"/>
          <w:szCs w:val="26"/>
        </w:rPr>
      </w:pPr>
      <w:r w:rsidRPr="00130151">
        <w:rPr>
          <w:rFonts w:ascii="Times New Roman" w:hAnsi="Times New Roman" w:cs="Times New Roman"/>
          <w:sz w:val="26"/>
          <w:szCs w:val="26"/>
        </w:rPr>
        <w:t>(п. 22.2 введен Приказом Инспекции от 22.04.2015 № 37)</w:t>
      </w:r>
    </w:p>
    <w:p w:rsidR="00E00AC2" w:rsidRPr="00130151" w:rsidRDefault="00E00AC2" w:rsidP="008F630D">
      <w:pPr>
        <w:autoSpaceDE w:val="0"/>
        <w:autoSpaceDN w:val="0"/>
        <w:adjustRightInd w:val="0"/>
        <w:spacing w:after="0" w:line="240" w:lineRule="auto"/>
        <w:ind w:firstLine="539"/>
        <w:jc w:val="both"/>
        <w:rPr>
          <w:rFonts w:ascii="Times New Roman" w:hAnsi="Times New Roman" w:cs="Times New Roman"/>
          <w:sz w:val="26"/>
          <w:szCs w:val="26"/>
        </w:rPr>
      </w:pPr>
      <w:r w:rsidRPr="00130151">
        <w:rPr>
          <w:rFonts w:ascii="Times New Roman" w:hAnsi="Times New Roman" w:cs="Times New Roman"/>
          <w:sz w:val="26"/>
          <w:szCs w:val="26"/>
        </w:rPr>
        <w:t>23.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предусмотрено пунктами 19 - 22, 22.1, 22.2 и 23.1 настоящего Положения. Основания и мотивы принятия такого решения должны быть отражены в протоколе заседания комиссии.</w:t>
      </w:r>
    </w:p>
    <w:p w:rsidR="00E00AC2" w:rsidRPr="00130151" w:rsidRDefault="00E00AC2" w:rsidP="008F630D">
      <w:pPr>
        <w:autoSpaceDE w:val="0"/>
        <w:autoSpaceDN w:val="0"/>
        <w:adjustRightInd w:val="0"/>
        <w:spacing w:after="0" w:line="240" w:lineRule="auto"/>
        <w:jc w:val="both"/>
        <w:rPr>
          <w:rFonts w:ascii="Times New Roman" w:hAnsi="Times New Roman" w:cs="Times New Roman"/>
          <w:sz w:val="26"/>
          <w:szCs w:val="26"/>
        </w:rPr>
      </w:pPr>
      <w:r w:rsidRPr="00130151">
        <w:rPr>
          <w:rFonts w:ascii="Times New Roman" w:hAnsi="Times New Roman" w:cs="Times New Roman"/>
          <w:sz w:val="26"/>
          <w:szCs w:val="26"/>
        </w:rPr>
        <w:t xml:space="preserve">(п. 23 в ред. Приказа Инспекции от </w:t>
      </w:r>
      <w:r>
        <w:rPr>
          <w:rFonts w:ascii="Times New Roman" w:hAnsi="Times New Roman" w:cs="Times New Roman"/>
          <w:sz w:val="26"/>
          <w:szCs w:val="26"/>
        </w:rPr>
        <w:t xml:space="preserve">22.04.2015 </w:t>
      </w:r>
      <w:r w:rsidRPr="00130151">
        <w:rPr>
          <w:rFonts w:ascii="Times New Roman" w:hAnsi="Times New Roman" w:cs="Times New Roman"/>
          <w:sz w:val="26"/>
          <w:szCs w:val="26"/>
        </w:rPr>
        <w:t>№</w:t>
      </w:r>
      <w:r>
        <w:rPr>
          <w:rFonts w:ascii="Times New Roman" w:hAnsi="Times New Roman" w:cs="Times New Roman"/>
          <w:sz w:val="26"/>
          <w:szCs w:val="26"/>
        </w:rPr>
        <w:t xml:space="preserve"> 37</w:t>
      </w:r>
      <w:r w:rsidRPr="00130151">
        <w:rPr>
          <w:rFonts w:ascii="Times New Roman" w:hAnsi="Times New Roman" w:cs="Times New Roman"/>
          <w:sz w:val="26"/>
          <w:szCs w:val="26"/>
        </w:rPr>
        <w:t>)</w:t>
      </w:r>
    </w:p>
    <w:p w:rsidR="00E00AC2" w:rsidRPr="007366D1" w:rsidRDefault="00E00AC2" w:rsidP="008C7A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30151">
        <w:rPr>
          <w:rFonts w:ascii="Times New Roman" w:hAnsi="Times New Roman" w:cs="Times New Roman"/>
          <w:sz w:val="26"/>
          <w:szCs w:val="26"/>
        </w:rPr>
        <w:t>23.1. По итогам рассмотрения вопроса, указанного в подпункте «д» пункта 13</w:t>
      </w:r>
      <w:r w:rsidRPr="007366D1">
        <w:rPr>
          <w:rFonts w:ascii="Times New Roman" w:hAnsi="Times New Roman" w:cs="Times New Roman"/>
          <w:sz w:val="26"/>
          <w:szCs w:val="26"/>
        </w:rPr>
        <w:t xml:space="preserve"> настоящего Положения, комиссия принимает в отношении гражданина, замещавшего должность государственной гражданской службы Республики Карелия в Инспекции, одно из следующих решений:</w:t>
      </w:r>
    </w:p>
    <w:p w:rsidR="00E00AC2" w:rsidRPr="007366D1" w:rsidRDefault="00E00AC2" w:rsidP="008C7A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66D1">
        <w:rPr>
          <w:rFonts w:ascii="Times New Roman" w:hAnsi="Times New Roman" w:cs="Times New Roman"/>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00AC2" w:rsidRPr="007366D1" w:rsidRDefault="00E00AC2" w:rsidP="008C7A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66D1">
        <w:rPr>
          <w:rFonts w:ascii="Times New Roman" w:hAnsi="Times New Roman" w:cs="Times New Roman"/>
          <w:sz w:val="26"/>
          <w:szCs w:val="2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 w:history="1">
        <w:r w:rsidRPr="007366D1">
          <w:rPr>
            <w:rFonts w:ascii="Times New Roman" w:hAnsi="Times New Roman" w:cs="Times New Roman"/>
            <w:sz w:val="26"/>
            <w:szCs w:val="26"/>
          </w:rPr>
          <w:t>статьи 12</w:t>
        </w:r>
      </w:hyperlink>
      <w:r w:rsidRPr="007366D1">
        <w:rPr>
          <w:rFonts w:ascii="Times New Roman" w:hAnsi="Times New Roman" w:cs="Times New Roman"/>
          <w:sz w:val="26"/>
          <w:szCs w:val="26"/>
        </w:rPr>
        <w:t xml:space="preserve"> Федерального закона от 25 декабря 2008 года № 273-ФЗ «О противодействии коррупции». В этом случае комиссия рекомендует руководителю Инспекции проинформировать об указанных обстоятельствах органы прокуратуры и уведомившую организацию.</w:t>
      </w:r>
    </w:p>
    <w:p w:rsidR="00E00AC2" w:rsidRPr="007366D1" w:rsidRDefault="00E00AC2" w:rsidP="008C7AAD">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(пункт 23.1 введен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25.08.2014 № 46)</w:t>
      </w:r>
    </w:p>
    <w:p w:rsidR="00E00AC2" w:rsidRPr="007366D1" w:rsidRDefault="00E00AC2" w:rsidP="008C7AAD">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24. По итогам рассмотрения вопроса, предусмотренного подпунктом «в» пункта 13 настоящего Положения, комиссия принимает соответствующее решение.</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25. Для исполнения решений комиссии могут быть подготовлены проекты нормативных правовых актов Инспекции, решений или поручений руководителя, которые в установленном порядке представляются на рассмотрение руководителя.</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26.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28. В протоколе заседания комиссии указываются:</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а) дата заседания комиссии, фамилии, имена, отчества, должности членов комиссии и других лиц, присутствующих на заседании;</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в) предъявляемые к гражданскому служащему претензии, материалы, на которых они основываются;</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г) содержание пояснений гражданского служащего и других лиц по существу предъявляемых претензий;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д) фамилии, имена, отчества выступивших на заседании лиц и краткое изложение их выступлений;</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Инспекцию;</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ж) другие сведения;</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з) результаты голосования;</w:t>
      </w:r>
    </w:p>
    <w:p w:rsidR="00E00AC2" w:rsidRPr="007366D1" w:rsidRDefault="00E00AC2" w:rsidP="00E30318">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и) решение и обоснование его принятия.</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30. Копии протокола заседания комиссии в 3-дневный срок со дня заседания направляются руководителю, полностью или в виде выписок из него - гражданскому служащему, а также по решению комиссии - иным заинтересованным лицам.</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31.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 Решение руководителя оглашается на ближайшем заседании комиссии и принимается к сведению без обсуждения.</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32.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33.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00AC2" w:rsidRPr="007366D1" w:rsidRDefault="00E00AC2" w:rsidP="00CA3D72">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34.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00AC2" w:rsidRPr="007366D1" w:rsidRDefault="00E00AC2" w:rsidP="00C4436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66D1">
        <w:rPr>
          <w:rFonts w:ascii="Times New Roman" w:hAnsi="Times New Roman" w:cs="Times New Roman"/>
          <w:sz w:val="26"/>
          <w:szCs w:val="26"/>
        </w:rPr>
        <w:t>34.1. Выписка из решения комиссии, заверенная подписью секретаря комиссии и печатью Инспекции, вручается гражданину, замещавшему должность государственной гражданской службы Республики Карелия в Инспекции,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00AC2" w:rsidRPr="007366D1" w:rsidRDefault="00E00AC2" w:rsidP="00C4436F">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(пункт 34.1 введен Приказом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25.08.2014 № 46)</w:t>
      </w:r>
    </w:p>
    <w:p w:rsidR="00E00AC2" w:rsidRPr="007366D1" w:rsidRDefault="00E00AC2" w:rsidP="00C4436F">
      <w:pPr>
        <w:spacing w:after="0" w:line="240" w:lineRule="auto"/>
        <w:ind w:firstLine="708"/>
        <w:jc w:val="both"/>
        <w:rPr>
          <w:rFonts w:ascii="Times New Roman" w:hAnsi="Times New Roman" w:cs="Times New Roman"/>
          <w:sz w:val="26"/>
          <w:szCs w:val="26"/>
        </w:rPr>
      </w:pPr>
      <w:r w:rsidRPr="007366D1">
        <w:rPr>
          <w:rFonts w:ascii="Times New Roman" w:hAnsi="Times New Roman" w:cs="Times New Roman"/>
          <w:sz w:val="26"/>
          <w:szCs w:val="26"/>
        </w:rPr>
        <w:t>35. Организационно-техническое и документационное обеспечение деятельности комиссии, а также информирование членов комиссии и лиц, принимающих участие в заседании комиссии с правом совещательного голоса,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кадровой службы Инспекции, ответственными за работу по профилактике коррупционных и иных правонарушений.</w:t>
      </w:r>
    </w:p>
    <w:p w:rsidR="00E00AC2" w:rsidRPr="007366D1" w:rsidRDefault="00E00AC2" w:rsidP="00CA3D72">
      <w:pPr>
        <w:spacing w:after="0" w:line="240" w:lineRule="auto"/>
        <w:jc w:val="both"/>
        <w:rPr>
          <w:rFonts w:ascii="Times New Roman" w:hAnsi="Times New Roman" w:cs="Times New Roman"/>
          <w:sz w:val="26"/>
          <w:szCs w:val="26"/>
        </w:rPr>
      </w:pPr>
      <w:r w:rsidRPr="007366D1">
        <w:rPr>
          <w:rFonts w:ascii="Times New Roman" w:hAnsi="Times New Roman" w:cs="Times New Roman"/>
          <w:sz w:val="26"/>
          <w:szCs w:val="26"/>
        </w:rPr>
        <w:t xml:space="preserve">(в ред. Приказа </w:t>
      </w:r>
      <w:r>
        <w:rPr>
          <w:rFonts w:ascii="Times New Roman" w:hAnsi="Times New Roman" w:cs="Times New Roman"/>
          <w:sz w:val="26"/>
          <w:szCs w:val="26"/>
        </w:rPr>
        <w:t>И</w:t>
      </w:r>
      <w:r w:rsidRPr="007366D1">
        <w:rPr>
          <w:rFonts w:ascii="Times New Roman" w:hAnsi="Times New Roman" w:cs="Times New Roman"/>
          <w:sz w:val="26"/>
          <w:szCs w:val="26"/>
        </w:rPr>
        <w:t>нспекции</w:t>
      </w:r>
      <w:r>
        <w:rPr>
          <w:rFonts w:ascii="Times New Roman" w:hAnsi="Times New Roman" w:cs="Times New Roman"/>
          <w:sz w:val="26"/>
          <w:szCs w:val="26"/>
        </w:rPr>
        <w:t xml:space="preserve"> </w:t>
      </w:r>
      <w:r w:rsidRPr="007366D1">
        <w:rPr>
          <w:rFonts w:ascii="Times New Roman" w:hAnsi="Times New Roman" w:cs="Times New Roman"/>
          <w:sz w:val="26"/>
          <w:szCs w:val="26"/>
        </w:rPr>
        <w:t>от 09.11.2010 № 94)</w:t>
      </w:r>
      <w:bookmarkStart w:id="0" w:name="_GoBack"/>
      <w:bookmarkEnd w:id="0"/>
    </w:p>
    <w:p w:rsidR="00E00AC2" w:rsidRPr="007366D1" w:rsidRDefault="00E00AC2" w:rsidP="00CA3D72">
      <w:pPr>
        <w:spacing w:after="0" w:line="240" w:lineRule="auto"/>
        <w:jc w:val="both"/>
        <w:rPr>
          <w:rFonts w:ascii="Times New Roman" w:hAnsi="Times New Roman" w:cs="Times New Roman"/>
          <w:sz w:val="26"/>
          <w:szCs w:val="26"/>
        </w:rPr>
      </w:pPr>
    </w:p>
    <w:p w:rsidR="00E00AC2" w:rsidRPr="007366D1" w:rsidRDefault="00E00AC2" w:rsidP="00CA3D72">
      <w:pPr>
        <w:spacing w:after="0" w:line="240" w:lineRule="auto"/>
        <w:jc w:val="both"/>
        <w:rPr>
          <w:rFonts w:ascii="Times New Roman" w:hAnsi="Times New Roman" w:cs="Times New Roman"/>
          <w:sz w:val="26"/>
          <w:szCs w:val="26"/>
        </w:rPr>
      </w:pPr>
    </w:p>
    <w:p w:rsidR="00E00AC2" w:rsidRPr="007366D1" w:rsidRDefault="00E00AC2" w:rsidP="00CA3D72">
      <w:pPr>
        <w:spacing w:after="0" w:line="240" w:lineRule="auto"/>
        <w:rPr>
          <w:rFonts w:ascii="Times New Roman" w:hAnsi="Times New Roman" w:cs="Times New Roman"/>
          <w:sz w:val="26"/>
          <w:szCs w:val="26"/>
        </w:rPr>
      </w:pPr>
    </w:p>
    <w:sectPr w:rsidR="00E00AC2" w:rsidRPr="007366D1" w:rsidSect="007366D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D49"/>
    <w:rsid w:val="00046954"/>
    <w:rsid w:val="00072D8C"/>
    <w:rsid w:val="0008104E"/>
    <w:rsid w:val="00130151"/>
    <w:rsid w:val="001946B1"/>
    <w:rsid w:val="001A28D9"/>
    <w:rsid w:val="001C0BA1"/>
    <w:rsid w:val="001E4C91"/>
    <w:rsid w:val="001F6292"/>
    <w:rsid w:val="00222EB1"/>
    <w:rsid w:val="00252E78"/>
    <w:rsid w:val="00253F4F"/>
    <w:rsid w:val="00425431"/>
    <w:rsid w:val="00426304"/>
    <w:rsid w:val="00463748"/>
    <w:rsid w:val="00464C3A"/>
    <w:rsid w:val="004D622A"/>
    <w:rsid w:val="00537012"/>
    <w:rsid w:val="00552D54"/>
    <w:rsid w:val="00573CD4"/>
    <w:rsid w:val="00611E91"/>
    <w:rsid w:val="00697EA1"/>
    <w:rsid w:val="006B62E2"/>
    <w:rsid w:val="007366D1"/>
    <w:rsid w:val="007A058D"/>
    <w:rsid w:val="007A373B"/>
    <w:rsid w:val="00871783"/>
    <w:rsid w:val="00893548"/>
    <w:rsid w:val="008C7AAD"/>
    <w:rsid w:val="008F630D"/>
    <w:rsid w:val="00923656"/>
    <w:rsid w:val="00A4262D"/>
    <w:rsid w:val="00AD7720"/>
    <w:rsid w:val="00B36D2E"/>
    <w:rsid w:val="00B412BC"/>
    <w:rsid w:val="00B477C3"/>
    <w:rsid w:val="00BC1D37"/>
    <w:rsid w:val="00C4436F"/>
    <w:rsid w:val="00CA3D72"/>
    <w:rsid w:val="00CF0071"/>
    <w:rsid w:val="00D733C2"/>
    <w:rsid w:val="00D8759C"/>
    <w:rsid w:val="00DE0D49"/>
    <w:rsid w:val="00E00AC2"/>
    <w:rsid w:val="00E30318"/>
    <w:rsid w:val="00E41B08"/>
    <w:rsid w:val="00E844DF"/>
    <w:rsid w:val="00E8649E"/>
    <w:rsid w:val="00E97DD6"/>
    <w:rsid w:val="00F3478D"/>
    <w:rsid w:val="00F36DA8"/>
    <w:rsid w:val="00F64BC2"/>
    <w:rsid w:val="00FA4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ADBDB2D646EF0ABE42F583C8F16133220B9A6B702A38B67AAA0D51B1D3C606D35D3099hCD9M" TargetMode="External"/><Relationship Id="rId5" Type="http://schemas.openxmlformats.org/officeDocument/2006/relationships/hyperlink" Target="consultantplus://offline/ref=4BADBDB2D646EF0ABE42F583C8F16133220B9A6B702A38B67AAA0D51B1D3C606D35D3099hCD9M" TargetMode="External"/><Relationship Id="rId4" Type="http://schemas.openxmlformats.org/officeDocument/2006/relationships/hyperlink" Target="consultantplus://offline/ref=4BADBDB2D646EF0ABE42F583C8F16133220B9A6B702A38B67AAA0D51B1D3C606D35D3099hCD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11</Pages>
  <Words>4922</Words>
  <Characters>28061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Admin</cp:lastModifiedBy>
  <cp:revision>5</cp:revision>
  <cp:lastPrinted>2014-08-20T11:59:00Z</cp:lastPrinted>
  <dcterms:created xsi:type="dcterms:W3CDTF">2015-04-16T11:28:00Z</dcterms:created>
  <dcterms:modified xsi:type="dcterms:W3CDTF">2015-04-22T07:58:00Z</dcterms:modified>
</cp:coreProperties>
</file>