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67FBF9" wp14:editId="033A725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E335C9" w:rsidRPr="00E335C9" w:rsidRDefault="00E335C9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5C9">
        <w:rPr>
          <w:sz w:val="28"/>
          <w:szCs w:val="28"/>
        </w:rPr>
        <w:t>Внести в приложение № 2 к распоряжению Главы Республики Карелия от 24 марта 2015 года № 95-р (Карелия, 2015, 7 апреля) следующие изменения:</w:t>
      </w:r>
    </w:p>
    <w:p w:rsidR="00AD7F24" w:rsidRDefault="00E335C9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основном составе призывной комиссии муниципального образования «Сегежский муниципальный район»:</w:t>
      </w:r>
    </w:p>
    <w:p w:rsidR="00E335C9" w:rsidRDefault="00E335C9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включить Ткачука Д.В. – руководителя группы по работе с личным составом отдела МВД России по Сегежскому району;</w:t>
      </w:r>
    </w:p>
    <w:p w:rsidR="00E335C9" w:rsidRDefault="00E335C9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Криво</w:t>
      </w:r>
      <w:r w:rsidR="003627F5">
        <w:rPr>
          <w:sz w:val="28"/>
          <w:szCs w:val="28"/>
        </w:rPr>
        <w:t>у</w:t>
      </w:r>
      <w:r>
        <w:rPr>
          <w:sz w:val="28"/>
          <w:szCs w:val="28"/>
        </w:rPr>
        <w:t>сова А.В.;</w:t>
      </w:r>
    </w:p>
    <w:p w:rsidR="00E335C9" w:rsidRDefault="00E335C9" w:rsidP="00E335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3627F5">
        <w:rPr>
          <w:sz w:val="28"/>
          <w:szCs w:val="28"/>
        </w:rPr>
        <w:t>резервном</w:t>
      </w:r>
      <w:r>
        <w:rPr>
          <w:sz w:val="28"/>
          <w:szCs w:val="28"/>
        </w:rPr>
        <w:t xml:space="preserve"> составе призывной комиссии муниципального образования «Пряжинский национальный муниципальный район»:</w:t>
      </w:r>
    </w:p>
    <w:p w:rsidR="00E335C9" w:rsidRDefault="00E335C9" w:rsidP="00E335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включить Комаденко И.А. – главного специалиста отдела образования администрации Пряжинского национального муниципального района;</w:t>
      </w:r>
    </w:p>
    <w:p w:rsidR="00E335C9" w:rsidRDefault="00E335C9" w:rsidP="00E335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Погосян О.В.</w:t>
      </w:r>
    </w:p>
    <w:p w:rsidR="00E335C9" w:rsidRDefault="00E335C9" w:rsidP="00E335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35C9" w:rsidRDefault="00E335C9" w:rsidP="00E335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6504B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21</w:t>
      </w:r>
      <w:r w:rsidR="00E9242C">
        <w:rPr>
          <w:sz w:val="28"/>
        </w:rPr>
        <w:t xml:space="preserve"> </w:t>
      </w:r>
      <w:r w:rsidR="0090557B">
        <w:rPr>
          <w:sz w:val="28"/>
        </w:rPr>
        <w:t xml:space="preserve">мая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6504B0">
        <w:rPr>
          <w:sz w:val="28"/>
        </w:rPr>
        <w:t>170-р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504B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504B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504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627F5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504B0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35C9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2015-05-21T08:58:00Z</cp:lastPrinted>
  <dcterms:created xsi:type="dcterms:W3CDTF">2015-05-20T12:16:00Z</dcterms:created>
  <dcterms:modified xsi:type="dcterms:W3CDTF">2015-05-22T08:25:00Z</dcterms:modified>
</cp:coreProperties>
</file>