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C2BB5B" wp14:editId="329A9CA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0A3967" w:rsidRDefault="000A3967" w:rsidP="000A3967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Комиссии при Главе Республики Карелия по формированию и подготовке резерва управленческих кадров Республики Карелия, образованной пунктом 1 Указа Главы Республики Карелия </w:t>
      </w:r>
      <w:r>
        <w:rPr>
          <w:sz w:val="28"/>
          <w:szCs w:val="28"/>
        </w:rPr>
        <w:br/>
        <w:t>от 13 октября 2008 года № 66 «О формировании  резерва управленческих кадров Республики Карелия» (Собрание законодательства Республики Карелия, 2008, № 10, ст. 1195; 2010, № 5, ст. 535; 2011, № 4, ст. 483;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11,        ст. 1835; 2012, № 2, ст. 237; № 9, ст. 1612; 2013, № 5, ст. 788; № 10,                      ст. 1819; 2014, № 3, ст. 375; № 6, ст. 1021; № 8, ст. 1412; № 10, ст. 1812),  </w:t>
      </w:r>
      <w:r>
        <w:rPr>
          <w:sz w:val="28"/>
          <w:szCs w:val="28"/>
        </w:rPr>
        <w:br/>
        <w:t>с изменениями, внесенными распоряжением Главы Республики Карелия от 19 марта 2015 года № 90-р, следующие изменения:</w:t>
      </w:r>
      <w:proofErr w:type="gramEnd"/>
    </w:p>
    <w:p w:rsidR="000A3967" w:rsidRDefault="001D4581" w:rsidP="000A396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3967">
        <w:rPr>
          <w:sz w:val="28"/>
          <w:szCs w:val="28"/>
        </w:rPr>
        <w:t xml:space="preserve">) </w:t>
      </w:r>
      <w:r w:rsidR="000A3967" w:rsidRPr="008948DC">
        <w:rPr>
          <w:sz w:val="28"/>
          <w:szCs w:val="28"/>
        </w:rPr>
        <w:t xml:space="preserve">включить в состав Комиссии </w:t>
      </w:r>
      <w:r w:rsidR="000A3967">
        <w:rPr>
          <w:sz w:val="28"/>
          <w:szCs w:val="28"/>
        </w:rPr>
        <w:t>Акатьеву М.В. – начальника управления Администрации Главы Республики Карелия;</w:t>
      </w:r>
    </w:p>
    <w:p w:rsidR="000A3967" w:rsidRDefault="000A3967" w:rsidP="000A396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Борисову Л.В.</w:t>
      </w:r>
    </w:p>
    <w:p w:rsidR="000A3967" w:rsidRPr="008948DC" w:rsidRDefault="000A3967" w:rsidP="000A3967">
      <w:pPr>
        <w:ind w:left="567" w:right="140"/>
        <w:jc w:val="both"/>
        <w:rPr>
          <w:sz w:val="28"/>
          <w:szCs w:val="28"/>
        </w:rPr>
      </w:pPr>
    </w:p>
    <w:p w:rsidR="00AD7F24" w:rsidRDefault="000A3967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E5082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D6274D">
        <w:rPr>
          <w:sz w:val="28"/>
        </w:rPr>
        <w:t>июня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BE5082">
        <w:rPr>
          <w:sz w:val="28"/>
        </w:rPr>
        <w:t>182-р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508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E508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50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3967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D4581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BE5082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2015-06-02T09:18:00Z</cp:lastPrinted>
  <dcterms:created xsi:type="dcterms:W3CDTF">2015-06-02T07:48:00Z</dcterms:created>
  <dcterms:modified xsi:type="dcterms:W3CDTF">2015-06-03T07:34:00Z</dcterms:modified>
</cp:coreProperties>
</file>