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C7D3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D8D4F9E" wp14:editId="113454B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C7D3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C7D39">
        <w:t>2 июня 2015 года № 36</w:t>
      </w:r>
      <w:r w:rsidR="00FC7D39">
        <w:t>2</w:t>
      </w:r>
      <w:bookmarkStart w:id="0" w:name="_GoBack"/>
      <w:bookmarkEnd w:id="0"/>
      <w:r w:rsidR="00FC7D3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955FA" w:rsidRDefault="005955FA" w:rsidP="005955FA">
      <w:pPr>
        <w:shd w:val="clear" w:color="auto" w:fill="FFFFFF"/>
        <w:tabs>
          <w:tab w:val="left" w:pos="8931"/>
        </w:tabs>
        <w:spacing w:line="322" w:lineRule="exact"/>
        <w:ind w:firstLine="567"/>
        <w:jc w:val="both"/>
        <w:rPr>
          <w:color w:val="000000"/>
          <w:spacing w:val="-2"/>
          <w:szCs w:val="28"/>
        </w:rPr>
      </w:pPr>
    </w:p>
    <w:p w:rsidR="00AA4C61" w:rsidRPr="005955FA" w:rsidRDefault="00AA4C61" w:rsidP="005955FA">
      <w:pPr>
        <w:shd w:val="clear" w:color="auto" w:fill="FFFFFF"/>
        <w:tabs>
          <w:tab w:val="left" w:pos="8931"/>
        </w:tabs>
        <w:spacing w:line="322" w:lineRule="exact"/>
        <w:ind w:firstLine="567"/>
        <w:jc w:val="both"/>
        <w:rPr>
          <w:color w:val="000000"/>
          <w:spacing w:val="-2"/>
          <w:szCs w:val="28"/>
        </w:rPr>
      </w:pPr>
      <w:r w:rsidRPr="005955FA">
        <w:rPr>
          <w:color w:val="000000"/>
          <w:spacing w:val="-2"/>
          <w:szCs w:val="28"/>
        </w:rPr>
        <w:t xml:space="preserve">В соответствии со статьей 56 Земельного кодекса Российской Федерации, пунктами 17, 18 постановления Правительства Российской Федерации от 20 ноября 2000 года № 878 «Об утверждении Правил охраны газораспределительных сетей», на основании обращения Общества с ограниченной ответственностью «Газпром </w:t>
      </w:r>
      <w:proofErr w:type="spellStart"/>
      <w:r w:rsidRPr="005955FA">
        <w:rPr>
          <w:color w:val="000000"/>
          <w:spacing w:val="-2"/>
          <w:szCs w:val="28"/>
        </w:rPr>
        <w:t>межрегионгаз</w:t>
      </w:r>
      <w:proofErr w:type="spellEnd"/>
      <w:r w:rsidRPr="005955FA">
        <w:rPr>
          <w:color w:val="000000"/>
          <w:spacing w:val="-2"/>
          <w:szCs w:val="28"/>
        </w:rPr>
        <w:t>»:</w:t>
      </w:r>
    </w:p>
    <w:p w:rsidR="00AA4C61" w:rsidRPr="005955FA" w:rsidRDefault="00AA4C61" w:rsidP="005955FA">
      <w:pPr>
        <w:shd w:val="clear" w:color="auto" w:fill="FFFFFF"/>
        <w:tabs>
          <w:tab w:val="left" w:pos="8931"/>
        </w:tabs>
        <w:spacing w:line="322" w:lineRule="exact"/>
        <w:ind w:firstLine="568"/>
        <w:jc w:val="both"/>
        <w:rPr>
          <w:color w:val="000000"/>
          <w:spacing w:val="-2"/>
          <w:szCs w:val="28"/>
        </w:rPr>
      </w:pPr>
      <w:r w:rsidRPr="005955FA">
        <w:rPr>
          <w:color w:val="000000"/>
          <w:spacing w:val="-2"/>
          <w:szCs w:val="28"/>
        </w:rPr>
        <w:t xml:space="preserve">1. </w:t>
      </w:r>
      <w:proofErr w:type="gramStart"/>
      <w:r w:rsidRPr="005955FA">
        <w:rPr>
          <w:color w:val="000000"/>
          <w:spacing w:val="-2"/>
          <w:szCs w:val="28"/>
        </w:rPr>
        <w:t>Утвердить границы охранной зоны существующего объекта газораспределительных сетей: газопровод межпоселковый ГРС «Березовская» – ООО «Карельский гранит» – ООО «АСМК» – ОАО «</w:t>
      </w:r>
      <w:proofErr w:type="spellStart"/>
      <w:r w:rsidRPr="005955FA">
        <w:rPr>
          <w:color w:val="000000"/>
          <w:spacing w:val="-2"/>
          <w:szCs w:val="28"/>
        </w:rPr>
        <w:t>Кондопожский</w:t>
      </w:r>
      <w:proofErr w:type="spellEnd"/>
      <w:r w:rsidRPr="005955FA">
        <w:rPr>
          <w:color w:val="000000"/>
          <w:spacing w:val="-2"/>
          <w:szCs w:val="28"/>
        </w:rPr>
        <w:t xml:space="preserve">  хлебозавод» – ОАО «</w:t>
      </w:r>
      <w:proofErr w:type="spellStart"/>
      <w:r w:rsidRPr="005955FA">
        <w:rPr>
          <w:color w:val="000000"/>
          <w:spacing w:val="-2"/>
          <w:szCs w:val="28"/>
        </w:rPr>
        <w:t>Кондопожский</w:t>
      </w:r>
      <w:proofErr w:type="spellEnd"/>
      <w:r w:rsidRPr="005955FA">
        <w:rPr>
          <w:color w:val="000000"/>
          <w:spacing w:val="-2"/>
          <w:szCs w:val="28"/>
        </w:rPr>
        <w:t xml:space="preserve"> комбинат хлебопродуктов» – </w:t>
      </w:r>
      <w:r w:rsidR="005955FA">
        <w:rPr>
          <w:color w:val="000000"/>
          <w:spacing w:val="-2"/>
          <w:szCs w:val="28"/>
        </w:rPr>
        <w:br/>
      </w:r>
      <w:r w:rsidRPr="005955FA">
        <w:rPr>
          <w:color w:val="000000"/>
          <w:spacing w:val="-2"/>
          <w:szCs w:val="28"/>
        </w:rPr>
        <w:t xml:space="preserve">с. </w:t>
      </w:r>
      <w:proofErr w:type="spellStart"/>
      <w:r w:rsidRPr="005955FA">
        <w:rPr>
          <w:color w:val="000000"/>
          <w:spacing w:val="-2"/>
          <w:szCs w:val="28"/>
        </w:rPr>
        <w:t>Янишполе</w:t>
      </w:r>
      <w:proofErr w:type="spellEnd"/>
      <w:r w:rsidRPr="005955FA">
        <w:rPr>
          <w:color w:val="000000"/>
          <w:spacing w:val="-2"/>
          <w:szCs w:val="28"/>
        </w:rPr>
        <w:t xml:space="preserve"> </w:t>
      </w:r>
      <w:proofErr w:type="spellStart"/>
      <w:r w:rsidRPr="005955FA">
        <w:rPr>
          <w:color w:val="000000"/>
          <w:spacing w:val="-2"/>
          <w:szCs w:val="28"/>
        </w:rPr>
        <w:t>Кондопожского</w:t>
      </w:r>
      <w:proofErr w:type="spellEnd"/>
      <w:r w:rsidRPr="005955FA">
        <w:rPr>
          <w:color w:val="000000"/>
          <w:spacing w:val="-2"/>
          <w:szCs w:val="28"/>
        </w:rPr>
        <w:t xml:space="preserve"> района Республики Карелия, назначение: газопровод высокого давле</w:t>
      </w:r>
      <w:r w:rsidR="00893EC3">
        <w:rPr>
          <w:color w:val="000000"/>
          <w:spacing w:val="-2"/>
          <w:szCs w:val="28"/>
        </w:rPr>
        <w:t>ния, протяженность 12996,7 п. м</w:t>
      </w:r>
      <w:r w:rsidRPr="005955FA">
        <w:rPr>
          <w:color w:val="000000"/>
          <w:spacing w:val="-2"/>
          <w:szCs w:val="28"/>
        </w:rPr>
        <w:t>, инв. № 9, адрес объекта:</w:t>
      </w:r>
      <w:proofErr w:type="gramEnd"/>
      <w:r w:rsidRPr="005955FA">
        <w:rPr>
          <w:color w:val="000000"/>
          <w:spacing w:val="-2"/>
          <w:szCs w:val="28"/>
        </w:rPr>
        <w:t xml:space="preserve"> Республик</w:t>
      </w:r>
      <w:r w:rsidR="00893EC3">
        <w:rPr>
          <w:color w:val="000000"/>
          <w:spacing w:val="-2"/>
          <w:szCs w:val="28"/>
        </w:rPr>
        <w:t>а</w:t>
      </w:r>
      <w:r w:rsidRPr="005955FA">
        <w:rPr>
          <w:color w:val="000000"/>
          <w:spacing w:val="-2"/>
          <w:szCs w:val="28"/>
        </w:rPr>
        <w:t xml:space="preserve"> Карелия, </w:t>
      </w:r>
      <w:proofErr w:type="spellStart"/>
      <w:r w:rsidRPr="005955FA">
        <w:rPr>
          <w:color w:val="000000"/>
          <w:spacing w:val="-2"/>
          <w:szCs w:val="28"/>
        </w:rPr>
        <w:t>Кондопожский</w:t>
      </w:r>
      <w:proofErr w:type="spellEnd"/>
      <w:r w:rsidRPr="005955FA">
        <w:rPr>
          <w:color w:val="000000"/>
          <w:spacing w:val="-2"/>
          <w:szCs w:val="28"/>
        </w:rPr>
        <w:t xml:space="preserve"> район,  находящегося в собственности Общества с ограниченной ответственностью «Газпром </w:t>
      </w:r>
      <w:proofErr w:type="spellStart"/>
      <w:r w:rsidRPr="005955FA">
        <w:rPr>
          <w:color w:val="000000"/>
          <w:spacing w:val="-2"/>
          <w:szCs w:val="28"/>
        </w:rPr>
        <w:t>межрегионгаз</w:t>
      </w:r>
      <w:proofErr w:type="spellEnd"/>
      <w:r w:rsidRPr="005955FA">
        <w:rPr>
          <w:color w:val="000000"/>
          <w:spacing w:val="-2"/>
          <w:szCs w:val="28"/>
        </w:rPr>
        <w:t>», в соответствии со сведениями о местоположении границ объекта землеустройства, содержащимися в карте (плане) землеустроительного дела, подготовленного филиалом ФГУП «</w:t>
      </w:r>
      <w:proofErr w:type="spellStart"/>
      <w:r w:rsidRPr="005955FA">
        <w:rPr>
          <w:color w:val="000000"/>
          <w:spacing w:val="-2"/>
          <w:szCs w:val="28"/>
        </w:rPr>
        <w:t>Ростехинвентаризация</w:t>
      </w:r>
      <w:proofErr w:type="spellEnd"/>
      <w:r w:rsidRPr="005955FA">
        <w:rPr>
          <w:color w:val="000000"/>
          <w:spacing w:val="-2"/>
          <w:szCs w:val="28"/>
        </w:rPr>
        <w:t xml:space="preserve"> – Федеральное БТИ» по Республике Карелия.</w:t>
      </w:r>
    </w:p>
    <w:p w:rsidR="00AA4C61" w:rsidRPr="005955FA" w:rsidRDefault="00AA4C61" w:rsidP="005955FA">
      <w:pPr>
        <w:shd w:val="clear" w:color="auto" w:fill="FFFFFF"/>
        <w:tabs>
          <w:tab w:val="left" w:pos="8931"/>
        </w:tabs>
        <w:spacing w:line="322" w:lineRule="exact"/>
        <w:ind w:firstLine="568"/>
        <w:jc w:val="both"/>
        <w:rPr>
          <w:color w:val="000000"/>
          <w:spacing w:val="-2"/>
          <w:szCs w:val="28"/>
        </w:rPr>
      </w:pPr>
      <w:r w:rsidRPr="005955FA">
        <w:rPr>
          <w:color w:val="000000"/>
          <w:spacing w:val="-2"/>
          <w:szCs w:val="28"/>
        </w:rPr>
        <w:t xml:space="preserve"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 от 20 ноября 2000 года № 878 </w:t>
      </w:r>
      <w:r w:rsidR="005955FA">
        <w:rPr>
          <w:color w:val="000000"/>
          <w:spacing w:val="-2"/>
          <w:szCs w:val="28"/>
        </w:rPr>
        <w:br/>
      </w:r>
      <w:r w:rsidRPr="005955FA">
        <w:rPr>
          <w:color w:val="000000"/>
          <w:spacing w:val="-2"/>
          <w:szCs w:val="28"/>
        </w:rPr>
        <w:t>«Об утверждении Правил охраны газораспределительных сетей».</w:t>
      </w:r>
    </w:p>
    <w:p w:rsidR="00AA4C61" w:rsidRPr="005955FA" w:rsidRDefault="00AA4C61" w:rsidP="005955FA">
      <w:pPr>
        <w:shd w:val="clear" w:color="auto" w:fill="FFFFFF"/>
        <w:tabs>
          <w:tab w:val="left" w:pos="8931"/>
        </w:tabs>
        <w:spacing w:line="322" w:lineRule="exact"/>
        <w:ind w:firstLine="568"/>
        <w:jc w:val="both"/>
        <w:rPr>
          <w:color w:val="000000"/>
          <w:spacing w:val="-2"/>
          <w:szCs w:val="28"/>
        </w:rPr>
      </w:pPr>
      <w:r w:rsidRPr="005955FA">
        <w:rPr>
          <w:color w:val="000000"/>
          <w:spacing w:val="-2"/>
          <w:szCs w:val="28"/>
        </w:rPr>
        <w:t xml:space="preserve">3. Рекомендовать Обществу </w:t>
      </w:r>
      <w:r w:rsidR="00893EC3">
        <w:rPr>
          <w:color w:val="000000"/>
          <w:spacing w:val="-2"/>
          <w:szCs w:val="28"/>
        </w:rPr>
        <w:t xml:space="preserve">с ограниченной ответственностью </w:t>
      </w:r>
      <w:r w:rsidRPr="005955FA">
        <w:rPr>
          <w:color w:val="000000"/>
          <w:spacing w:val="-2"/>
          <w:szCs w:val="28"/>
        </w:rPr>
        <w:t xml:space="preserve">«Газпром </w:t>
      </w:r>
      <w:proofErr w:type="spellStart"/>
      <w:r w:rsidRPr="005955FA">
        <w:rPr>
          <w:color w:val="000000"/>
          <w:spacing w:val="-2"/>
          <w:szCs w:val="28"/>
        </w:rPr>
        <w:t>межрегионгаз</w:t>
      </w:r>
      <w:proofErr w:type="spellEnd"/>
      <w:r w:rsidRPr="005955FA">
        <w:rPr>
          <w:color w:val="000000"/>
          <w:spacing w:val="-2"/>
          <w:szCs w:val="28"/>
        </w:rPr>
        <w:t xml:space="preserve">» обеспечить проведение кадастровых работ по формированию частей земельных участков, входящих в охранную зону, указанную в пункте 1 </w:t>
      </w:r>
      <w:r w:rsidRPr="005955FA">
        <w:rPr>
          <w:color w:val="000000"/>
          <w:spacing w:val="-2"/>
          <w:szCs w:val="28"/>
        </w:rPr>
        <w:lastRenderedPageBreak/>
        <w:t>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955FA" w:rsidRDefault="005955F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5955F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55FA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3EC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4C61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7D39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78CB-88B6-4EC6-B0C9-808DB1F2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2015-06-01T12:26:00Z</cp:lastPrinted>
  <dcterms:created xsi:type="dcterms:W3CDTF">2015-05-29T08:40:00Z</dcterms:created>
  <dcterms:modified xsi:type="dcterms:W3CDTF">2015-06-02T07:40:00Z</dcterms:modified>
</cp:coreProperties>
</file>