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907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3B48D5" wp14:editId="4065C76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907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072A">
        <w:t>24 июня 2015 года № 402р-П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343280" w:rsidRDefault="00343280" w:rsidP="00343280">
      <w:pPr>
        <w:ind w:right="283" w:firstLine="567"/>
        <w:jc w:val="both"/>
        <w:rPr>
          <w:szCs w:val="28"/>
        </w:rPr>
      </w:pPr>
      <w:r>
        <w:rPr>
          <w:szCs w:val="28"/>
        </w:rPr>
        <w:t>В соответствии с пунктом 8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от             21 декабря 2011 года № 362-П, утвердить Перечень объектов капитального ремонта автомобильных дорог общего пользования регионального или межмуниципального значения Республики Карелия на 2015 год согласно приложению.</w:t>
      </w:r>
    </w:p>
    <w:p w:rsidR="00343280" w:rsidRDefault="00343280" w:rsidP="00EB614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00A81" w:rsidRDefault="006A5DA2" w:rsidP="0056141B">
      <w:pPr>
        <w:tabs>
          <w:tab w:val="left" w:pos="8931"/>
        </w:tabs>
        <w:ind w:right="424"/>
        <w:rPr>
          <w:szCs w:val="28"/>
        </w:rPr>
        <w:sectPr w:rsidR="00200A81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00A81" w:rsidTr="00200A81">
        <w:tc>
          <w:tcPr>
            <w:tcW w:w="4503" w:type="dxa"/>
          </w:tcPr>
          <w:p w:rsidR="00200A81" w:rsidRDefault="00200A81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200A81" w:rsidRDefault="00200A81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99072A">
              <w:rPr>
                <w:szCs w:val="28"/>
              </w:rPr>
              <w:t xml:space="preserve"> 24 июня 2015 года № 402р-П</w:t>
            </w:r>
            <w:bookmarkStart w:id="0" w:name="_GoBack"/>
            <w:bookmarkEnd w:id="0"/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C0462A" w:rsidRDefault="00C0462A" w:rsidP="00200A81">
      <w:pPr>
        <w:jc w:val="center"/>
        <w:rPr>
          <w:szCs w:val="28"/>
        </w:rPr>
      </w:pPr>
    </w:p>
    <w:p w:rsidR="00200A81" w:rsidRDefault="00200A81" w:rsidP="00200A8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00A81" w:rsidRDefault="00200A81" w:rsidP="00200A81">
      <w:pPr>
        <w:jc w:val="center"/>
        <w:rPr>
          <w:szCs w:val="28"/>
        </w:rPr>
      </w:pPr>
      <w:r>
        <w:rPr>
          <w:szCs w:val="28"/>
        </w:rPr>
        <w:t xml:space="preserve">объектов капитального ремонта автомобильных дорог общего </w:t>
      </w:r>
    </w:p>
    <w:p w:rsidR="00200A81" w:rsidRDefault="00200A81" w:rsidP="00200A81">
      <w:pPr>
        <w:jc w:val="center"/>
        <w:rPr>
          <w:szCs w:val="28"/>
        </w:rPr>
      </w:pPr>
      <w:r>
        <w:rPr>
          <w:szCs w:val="28"/>
        </w:rPr>
        <w:t xml:space="preserve">пользования регионального или межмуниципального значения </w:t>
      </w:r>
    </w:p>
    <w:p w:rsidR="00334870" w:rsidRDefault="00200A81" w:rsidP="00C208F6">
      <w:pPr>
        <w:spacing w:after="120"/>
        <w:jc w:val="center"/>
        <w:rPr>
          <w:szCs w:val="28"/>
        </w:rPr>
      </w:pPr>
      <w:r>
        <w:rPr>
          <w:szCs w:val="28"/>
        </w:rPr>
        <w:t>Республики Карелия на 2015 год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4260"/>
        <w:gridCol w:w="2551"/>
        <w:gridCol w:w="2092"/>
      </w:tblGrid>
      <w:tr w:rsidR="00C208F6" w:rsidTr="00CA454F">
        <w:tc>
          <w:tcPr>
            <w:tcW w:w="668" w:type="dxa"/>
          </w:tcPr>
          <w:p w:rsidR="00C208F6" w:rsidRDefault="00C208F6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260" w:type="dxa"/>
          </w:tcPr>
          <w:p w:rsidR="00C208F6" w:rsidRDefault="00C208F6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C208F6" w:rsidRDefault="00C208F6" w:rsidP="00200A8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Месторасположе</w:t>
            </w:r>
            <w:r w:rsidR="00CA454F">
              <w:rPr>
                <w:szCs w:val="28"/>
              </w:rPr>
              <w:t>-</w:t>
            </w:r>
            <w:r>
              <w:rPr>
                <w:szCs w:val="28"/>
              </w:rPr>
              <w:t>ние</w:t>
            </w:r>
            <w:proofErr w:type="spellEnd"/>
            <w:proofErr w:type="gramEnd"/>
            <w:r>
              <w:rPr>
                <w:szCs w:val="28"/>
              </w:rPr>
              <w:t xml:space="preserve"> объекта</w:t>
            </w:r>
          </w:p>
        </w:tc>
        <w:tc>
          <w:tcPr>
            <w:tcW w:w="2092" w:type="dxa"/>
          </w:tcPr>
          <w:p w:rsidR="00C208F6" w:rsidRDefault="00C208F6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тыс. рублей</w:t>
            </w:r>
          </w:p>
        </w:tc>
      </w:tr>
      <w:tr w:rsidR="00C208F6" w:rsidTr="00CA454F">
        <w:tc>
          <w:tcPr>
            <w:tcW w:w="668" w:type="dxa"/>
          </w:tcPr>
          <w:p w:rsidR="00C208F6" w:rsidRDefault="00CA454F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60" w:type="dxa"/>
          </w:tcPr>
          <w:p w:rsidR="00C208F6" w:rsidRDefault="00CA454F" w:rsidP="00CA454F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proofErr w:type="gramStart"/>
            <w:r>
              <w:rPr>
                <w:szCs w:val="28"/>
              </w:rPr>
              <w:t>автомо-бильной</w:t>
            </w:r>
            <w:proofErr w:type="spellEnd"/>
            <w:proofErr w:type="gramEnd"/>
            <w:r>
              <w:rPr>
                <w:szCs w:val="28"/>
              </w:rPr>
              <w:t xml:space="preserve"> дороги Подъезд к                п. Чупа, км 12 – км 15 </w:t>
            </w:r>
            <w:proofErr w:type="spellStart"/>
            <w:r>
              <w:rPr>
                <w:szCs w:val="28"/>
              </w:rPr>
              <w:t>недостаю-щим</w:t>
            </w:r>
            <w:proofErr w:type="spellEnd"/>
            <w:r>
              <w:rPr>
                <w:szCs w:val="28"/>
              </w:rPr>
              <w:t xml:space="preserve"> электроосвещением в                  п. Чупа</w:t>
            </w:r>
          </w:p>
        </w:tc>
        <w:tc>
          <w:tcPr>
            <w:tcW w:w="2551" w:type="dxa"/>
          </w:tcPr>
          <w:p w:rsidR="00C208F6" w:rsidRDefault="00CA454F" w:rsidP="00200A8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C208F6" w:rsidRDefault="00CA454F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2 500,000</w:t>
            </w:r>
          </w:p>
        </w:tc>
      </w:tr>
      <w:tr w:rsidR="00D97CC2" w:rsidTr="00CA454F">
        <w:tc>
          <w:tcPr>
            <w:tcW w:w="668" w:type="dxa"/>
          </w:tcPr>
          <w:p w:rsidR="00D97CC2" w:rsidRDefault="00D97CC2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60" w:type="dxa"/>
          </w:tcPr>
          <w:p w:rsidR="00D97CC2" w:rsidRDefault="00D97CC2" w:rsidP="001D49C3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r>
              <w:rPr>
                <w:szCs w:val="28"/>
              </w:rPr>
              <w:t>автомо-бильной</w:t>
            </w:r>
            <w:proofErr w:type="spellEnd"/>
            <w:r>
              <w:rPr>
                <w:szCs w:val="28"/>
              </w:rPr>
              <w:t xml:space="preserve"> дороги Соломенное </w:t>
            </w:r>
            <w:r w:rsidR="001D49C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 xml:space="preserve"> </w:t>
            </w:r>
            <w:r w:rsidR="001D49C3">
              <w:rPr>
                <w:szCs w:val="28"/>
              </w:rPr>
              <w:t>–</w:t>
            </w:r>
            <w:r>
              <w:rPr>
                <w:szCs w:val="28"/>
              </w:rPr>
              <w:t xml:space="preserve"> Суйсарь,  км 1 – км 7 недостающим </w:t>
            </w:r>
            <w:proofErr w:type="spellStart"/>
            <w:r>
              <w:rPr>
                <w:szCs w:val="28"/>
              </w:rPr>
              <w:t>электроосвеще-нием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 с</w:t>
            </w:r>
            <w:r w:rsidR="00C0462A">
              <w:rPr>
                <w:szCs w:val="28"/>
              </w:rPr>
              <w:t>.</w:t>
            </w:r>
            <w:r>
              <w:rPr>
                <w:szCs w:val="28"/>
              </w:rPr>
              <w:t xml:space="preserve"> Заозерье</w:t>
            </w:r>
          </w:p>
        </w:tc>
        <w:tc>
          <w:tcPr>
            <w:tcW w:w="2551" w:type="dxa"/>
          </w:tcPr>
          <w:p w:rsidR="00D97CC2" w:rsidRDefault="00D97CC2" w:rsidP="00C759D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D97CC2" w:rsidRDefault="00D97CC2" w:rsidP="00D97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3 000,000</w:t>
            </w:r>
          </w:p>
        </w:tc>
      </w:tr>
      <w:tr w:rsidR="00C0462A" w:rsidTr="00CA454F">
        <w:tc>
          <w:tcPr>
            <w:tcW w:w="668" w:type="dxa"/>
          </w:tcPr>
          <w:p w:rsidR="00C0462A" w:rsidRDefault="00C0462A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60" w:type="dxa"/>
          </w:tcPr>
          <w:p w:rsidR="00C0462A" w:rsidRDefault="00C0462A" w:rsidP="001D49C3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proofErr w:type="gramStart"/>
            <w:r>
              <w:rPr>
                <w:szCs w:val="28"/>
              </w:rPr>
              <w:t>автомо-бильной</w:t>
            </w:r>
            <w:proofErr w:type="spellEnd"/>
            <w:proofErr w:type="gramEnd"/>
            <w:r>
              <w:rPr>
                <w:szCs w:val="28"/>
              </w:rPr>
              <w:t xml:space="preserve"> дороги Суоярви </w:t>
            </w:r>
            <w:r w:rsidR="001D49C3">
              <w:rPr>
                <w:szCs w:val="28"/>
              </w:rPr>
              <w:t>–</w:t>
            </w:r>
            <w:r>
              <w:rPr>
                <w:szCs w:val="28"/>
              </w:rPr>
              <w:t xml:space="preserve"> Юстозеро (через Поросозеро) </w:t>
            </w:r>
            <w:r w:rsidR="001D49C3">
              <w:rPr>
                <w:szCs w:val="28"/>
              </w:rPr>
              <w:t>–</w:t>
            </w:r>
            <w:r>
              <w:rPr>
                <w:szCs w:val="28"/>
              </w:rPr>
              <w:t xml:space="preserve"> Медвежьегорск,  км 84 – км 90 недостающим </w:t>
            </w:r>
            <w:proofErr w:type="spellStart"/>
            <w:r>
              <w:rPr>
                <w:szCs w:val="28"/>
              </w:rPr>
              <w:t>электроосвеще-нием</w:t>
            </w:r>
            <w:proofErr w:type="spellEnd"/>
            <w:r>
              <w:rPr>
                <w:szCs w:val="28"/>
              </w:rPr>
              <w:t xml:space="preserve"> в  п. Поросозеро</w:t>
            </w:r>
          </w:p>
        </w:tc>
        <w:tc>
          <w:tcPr>
            <w:tcW w:w="2551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3 000,000</w:t>
            </w:r>
          </w:p>
        </w:tc>
      </w:tr>
      <w:tr w:rsidR="00C0462A" w:rsidTr="00CA454F">
        <w:tc>
          <w:tcPr>
            <w:tcW w:w="668" w:type="dxa"/>
          </w:tcPr>
          <w:p w:rsidR="00C0462A" w:rsidRDefault="00C0462A" w:rsidP="00200A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260" w:type="dxa"/>
          </w:tcPr>
          <w:p w:rsidR="00C0462A" w:rsidRDefault="00C0462A" w:rsidP="001D49C3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r>
              <w:rPr>
                <w:szCs w:val="28"/>
              </w:rPr>
              <w:t>автомо-бильной</w:t>
            </w:r>
            <w:proofErr w:type="spellEnd"/>
            <w:r>
              <w:rPr>
                <w:szCs w:val="28"/>
              </w:rPr>
              <w:t xml:space="preserve"> дороги Петрозаводск </w:t>
            </w:r>
            <w:r w:rsidR="001D49C3">
              <w:rPr>
                <w:szCs w:val="28"/>
              </w:rPr>
              <w:t>–</w:t>
            </w:r>
            <w:r>
              <w:rPr>
                <w:szCs w:val="28"/>
              </w:rPr>
              <w:t xml:space="preserve"> Суоярви,  км 95 – км 97 недостающим </w:t>
            </w:r>
            <w:proofErr w:type="spellStart"/>
            <w:r>
              <w:rPr>
                <w:szCs w:val="28"/>
              </w:rPr>
              <w:t>электроосвеще-нием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 с. </w:t>
            </w:r>
            <w:proofErr w:type="spellStart"/>
            <w:r>
              <w:rPr>
                <w:szCs w:val="28"/>
              </w:rPr>
              <w:t>Вешкелицы</w:t>
            </w:r>
            <w:proofErr w:type="spellEnd"/>
          </w:p>
        </w:tc>
        <w:tc>
          <w:tcPr>
            <w:tcW w:w="2551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092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3 000,000</w:t>
            </w:r>
          </w:p>
        </w:tc>
      </w:tr>
      <w:tr w:rsidR="00C0462A" w:rsidTr="00CA454F">
        <w:tc>
          <w:tcPr>
            <w:tcW w:w="668" w:type="dxa"/>
          </w:tcPr>
          <w:p w:rsidR="00C0462A" w:rsidRDefault="00C0462A" w:rsidP="00200A81">
            <w:pPr>
              <w:jc w:val="center"/>
              <w:rPr>
                <w:szCs w:val="28"/>
              </w:rPr>
            </w:pPr>
          </w:p>
        </w:tc>
        <w:tc>
          <w:tcPr>
            <w:tcW w:w="4260" w:type="dxa"/>
          </w:tcPr>
          <w:p w:rsidR="00C0462A" w:rsidRDefault="00C0462A" w:rsidP="00C0462A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11 500,000</w:t>
            </w:r>
          </w:p>
        </w:tc>
      </w:tr>
      <w:tr w:rsidR="00C0462A" w:rsidTr="00CA454F">
        <w:tc>
          <w:tcPr>
            <w:tcW w:w="668" w:type="dxa"/>
          </w:tcPr>
          <w:p w:rsidR="00C0462A" w:rsidRDefault="00C0462A" w:rsidP="00200A81">
            <w:pPr>
              <w:jc w:val="center"/>
              <w:rPr>
                <w:szCs w:val="28"/>
              </w:rPr>
            </w:pPr>
          </w:p>
        </w:tc>
        <w:tc>
          <w:tcPr>
            <w:tcW w:w="4260" w:type="dxa"/>
          </w:tcPr>
          <w:p w:rsidR="00C0462A" w:rsidRDefault="00C0462A" w:rsidP="00C0462A">
            <w:pPr>
              <w:rPr>
                <w:szCs w:val="28"/>
              </w:rPr>
            </w:pPr>
            <w:r>
              <w:rPr>
                <w:szCs w:val="28"/>
              </w:rPr>
              <w:t>Проектно-изыскательские работы</w:t>
            </w:r>
          </w:p>
        </w:tc>
        <w:tc>
          <w:tcPr>
            <w:tcW w:w="2551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1 000,000</w:t>
            </w:r>
          </w:p>
        </w:tc>
      </w:tr>
      <w:tr w:rsidR="00C0462A" w:rsidTr="00CA454F">
        <w:tc>
          <w:tcPr>
            <w:tcW w:w="668" w:type="dxa"/>
          </w:tcPr>
          <w:p w:rsidR="00C0462A" w:rsidRDefault="00C0462A" w:rsidP="00200A81">
            <w:pPr>
              <w:jc w:val="center"/>
              <w:rPr>
                <w:szCs w:val="28"/>
              </w:rPr>
            </w:pPr>
          </w:p>
        </w:tc>
        <w:tc>
          <w:tcPr>
            <w:tcW w:w="4260" w:type="dxa"/>
          </w:tcPr>
          <w:p w:rsidR="00C0462A" w:rsidRDefault="00C0462A" w:rsidP="00C0462A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551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</w:tcPr>
          <w:p w:rsidR="00C0462A" w:rsidRDefault="00C0462A" w:rsidP="00C759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12 500,000</w:t>
            </w:r>
          </w:p>
        </w:tc>
      </w:tr>
    </w:tbl>
    <w:p w:rsidR="00C208F6" w:rsidRDefault="00C208F6" w:rsidP="00200A81">
      <w:pPr>
        <w:jc w:val="center"/>
        <w:rPr>
          <w:szCs w:val="28"/>
        </w:rPr>
      </w:pPr>
    </w:p>
    <w:p w:rsidR="00C0462A" w:rsidRDefault="00C0462A" w:rsidP="00200A81">
      <w:pPr>
        <w:jc w:val="center"/>
        <w:rPr>
          <w:szCs w:val="28"/>
        </w:rPr>
      </w:pPr>
    </w:p>
    <w:p w:rsidR="00C0462A" w:rsidRDefault="00C0462A" w:rsidP="00200A81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C0462A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49C3"/>
    <w:rsid w:val="001D7E9E"/>
    <w:rsid w:val="001E1138"/>
    <w:rsid w:val="001E476D"/>
    <w:rsid w:val="001F6616"/>
    <w:rsid w:val="00200A81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3280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072A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462A"/>
    <w:rsid w:val="00C15714"/>
    <w:rsid w:val="00C208F6"/>
    <w:rsid w:val="00C52675"/>
    <w:rsid w:val="00C55070"/>
    <w:rsid w:val="00C632F9"/>
    <w:rsid w:val="00CA2D01"/>
    <w:rsid w:val="00CA454F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97CC2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F756-F168-4324-861E-2BCCD3B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2015-06-24T07:39:00Z</cp:lastPrinted>
  <dcterms:created xsi:type="dcterms:W3CDTF">2015-06-19T11:55:00Z</dcterms:created>
  <dcterms:modified xsi:type="dcterms:W3CDTF">2015-06-25T07:42:00Z</dcterms:modified>
</cp:coreProperties>
</file>