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987BEFB" wp14:editId="67B6AEE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24, 33 Федерального закона от 24 июля 2009 года № 209-ФЗ «Об охоте и </w:t>
      </w:r>
      <w:r w:rsidR="009B522E">
        <w:rPr>
          <w:sz w:val="28"/>
          <w:szCs w:val="28"/>
        </w:rPr>
        <w:t xml:space="preserve">о </w:t>
      </w:r>
      <w:r>
        <w:rPr>
          <w:sz w:val="28"/>
          <w:szCs w:val="28"/>
        </w:rPr>
        <w:t>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лимиты</w:t>
      </w:r>
      <w:r w:rsidR="009B52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квоты </w:t>
      </w:r>
      <w:r w:rsidR="009B522E">
        <w:rPr>
          <w:sz w:val="28"/>
          <w:szCs w:val="28"/>
        </w:rPr>
        <w:t>добычи</w:t>
      </w:r>
      <w:r>
        <w:rPr>
          <w:sz w:val="28"/>
          <w:szCs w:val="28"/>
        </w:rPr>
        <w:t xml:space="preserve"> охотничьих </w:t>
      </w:r>
      <w:r w:rsidR="009B522E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в период с 1 августа </w:t>
      </w:r>
      <w:r w:rsidR="006422D2">
        <w:rPr>
          <w:sz w:val="28"/>
          <w:szCs w:val="28"/>
        </w:rPr>
        <w:br/>
      </w:r>
      <w:r>
        <w:rPr>
          <w:sz w:val="28"/>
          <w:szCs w:val="28"/>
        </w:rPr>
        <w:t>2015 года до 1 августа 2016 года на</w:t>
      </w:r>
      <w:proofErr w:type="gramEnd"/>
      <w:r>
        <w:rPr>
          <w:sz w:val="28"/>
          <w:szCs w:val="28"/>
        </w:rPr>
        <w:t xml:space="preserve"> территории Республики Карелия, </w:t>
      </w:r>
      <w:r w:rsidR="006422D2">
        <w:rPr>
          <w:sz w:val="28"/>
          <w:szCs w:val="28"/>
        </w:rPr>
        <w:br/>
        <w:t>от 4 июня 2015 года № 20</w:t>
      </w:r>
      <w:r w:rsidR="003C10D3">
        <w:rPr>
          <w:sz w:val="28"/>
          <w:szCs w:val="28"/>
        </w:rPr>
        <w:t>,</w:t>
      </w:r>
      <w:r w:rsidR="00642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Министерства по природопользованию и экологии Республики Карелия от 5 июня </w:t>
      </w:r>
      <w:r w:rsidR="009B522E">
        <w:rPr>
          <w:sz w:val="28"/>
          <w:szCs w:val="28"/>
        </w:rPr>
        <w:br/>
      </w:r>
      <w:r>
        <w:rPr>
          <w:sz w:val="28"/>
          <w:szCs w:val="28"/>
        </w:rPr>
        <w:t xml:space="preserve">2015 года № 937, письма Министерства природных ресурсов и экологии Российской Федерации от 2 июля 2015 года № 04-15-29/15503 </w:t>
      </w:r>
      <w:r w:rsidR="009B522E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 xml:space="preserve">согласовании лимита добычи охотничьих ресурсов на сезон охоты </w:t>
      </w:r>
      <w:r w:rsidR="009B522E">
        <w:rPr>
          <w:sz w:val="28"/>
          <w:szCs w:val="28"/>
        </w:rPr>
        <w:br/>
      </w:r>
      <w:r>
        <w:rPr>
          <w:sz w:val="28"/>
          <w:szCs w:val="28"/>
        </w:rPr>
        <w:t>2015-2016 г</w:t>
      </w:r>
      <w:r w:rsidR="009B522E">
        <w:rPr>
          <w:sz w:val="28"/>
          <w:szCs w:val="28"/>
        </w:rPr>
        <w:t>одов</w:t>
      </w:r>
      <w:r w:rsidR="006422D2">
        <w:rPr>
          <w:sz w:val="28"/>
          <w:szCs w:val="28"/>
        </w:rPr>
        <w:t>: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добычи охотничьих </w:t>
      </w:r>
      <w:r w:rsidR="0022493D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 xml:space="preserve">на территории Республики Карелия (за исключением находящихся на особо охраняемых природных территориях федерального значения) на период с 1 августа 2015 года </w:t>
      </w:r>
      <w:r>
        <w:rPr>
          <w:sz w:val="28"/>
          <w:szCs w:val="28"/>
        </w:rPr>
        <w:br/>
        <w:t>до 1 августа 2016 года согласно приложению № 1</w:t>
      </w:r>
      <w:r w:rsidRPr="001D0C28">
        <w:rPr>
          <w:sz w:val="28"/>
          <w:szCs w:val="28"/>
        </w:rPr>
        <w:t>;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квоты добычи лося в отношении охотничьих </w:t>
      </w:r>
      <w:r w:rsidR="009B522E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в Республике Карелия на период с 1 августа 201</w:t>
      </w:r>
      <w:r w:rsidR="0022493D">
        <w:rPr>
          <w:sz w:val="28"/>
          <w:szCs w:val="28"/>
        </w:rPr>
        <w:t>5</w:t>
      </w:r>
      <w:r>
        <w:rPr>
          <w:sz w:val="28"/>
          <w:szCs w:val="28"/>
        </w:rPr>
        <w:t>года до 1 августа 201</w:t>
      </w:r>
      <w:r w:rsidR="002249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№ 2</w:t>
      </w:r>
      <w:r w:rsidRPr="001D0C28">
        <w:rPr>
          <w:sz w:val="28"/>
          <w:szCs w:val="28"/>
        </w:rPr>
        <w:t>;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квоты добычи бурого медведя в отношении охотничьих </w:t>
      </w:r>
      <w:r w:rsidR="009B522E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в Республике Карелия на период с 1 августа 2015 года до 1 августа 2016 года согласно приложению № 3;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квоты добычи барсука в отношении охотничьих </w:t>
      </w:r>
      <w:r w:rsidR="009B522E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в Республике Карелия на период с 1 августа 201</w:t>
      </w:r>
      <w:r w:rsidR="0022493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1 августа 201</w:t>
      </w:r>
      <w:r w:rsidR="002249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№ 4;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1D0C28" w:rsidSect="001D0C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квоты добычи рыси в отношении охотничьих </w:t>
      </w:r>
      <w:r w:rsidR="00D23BBF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в Республике Карелия на период с 1 августа 2015 года до 1 августа 2016 года согласно приложению № 5.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исполняющего обязанности Министра сельского, рыбного и охотничьего хозяйства Республики Карелия В.Л.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>.</w:t>
      </w:r>
    </w:p>
    <w:p w:rsidR="001D0C28" w:rsidRDefault="001D0C28" w:rsidP="001D0C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C28" w:rsidRDefault="001D0C28" w:rsidP="001D0C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C28" w:rsidRDefault="001D0C28" w:rsidP="001D0C28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1D0C28" w:rsidRDefault="001D0C28" w:rsidP="001D0C2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1D0C28" w:rsidRDefault="001D0C28" w:rsidP="001D0C28">
      <w:pPr>
        <w:rPr>
          <w:sz w:val="28"/>
          <w:szCs w:val="28"/>
        </w:rPr>
      </w:pPr>
    </w:p>
    <w:p w:rsidR="001D0C28" w:rsidRDefault="001D0C28" w:rsidP="001D0C28">
      <w:pPr>
        <w:rPr>
          <w:sz w:val="28"/>
          <w:szCs w:val="28"/>
        </w:rPr>
      </w:pPr>
    </w:p>
    <w:p w:rsidR="001D0C28" w:rsidRDefault="001D0C28" w:rsidP="001D0C2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D0C28" w:rsidRDefault="006422D2" w:rsidP="001D0C2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D0C28">
        <w:rPr>
          <w:sz w:val="28"/>
          <w:szCs w:val="28"/>
        </w:rPr>
        <w:t xml:space="preserve">  июля 2015 года</w:t>
      </w:r>
    </w:p>
    <w:p w:rsidR="001D0C28" w:rsidRDefault="001D0C28" w:rsidP="001D0C2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422D2">
        <w:rPr>
          <w:sz w:val="28"/>
          <w:szCs w:val="28"/>
        </w:rPr>
        <w:t xml:space="preserve"> 258-р</w:t>
      </w:r>
    </w:p>
    <w:p w:rsidR="001D0C28" w:rsidRDefault="001D0C28" w:rsidP="001D0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C28" w:rsidSect="001D0C28">
      <w:pgSz w:w="11906" w:h="16838" w:code="9"/>
      <w:pgMar w:top="567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C10D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C10D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C1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53343"/>
      <w:docPartObj>
        <w:docPartGallery w:val="Page Numbers (Top of Page)"/>
        <w:docPartUnique/>
      </w:docPartObj>
    </w:sdtPr>
    <w:sdtEndPr/>
    <w:sdtContent>
      <w:p w:rsidR="001D0C28" w:rsidRDefault="001D0C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D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D0C28"/>
    <w:rsid w:val="001F261C"/>
    <w:rsid w:val="002051E1"/>
    <w:rsid w:val="00222C60"/>
    <w:rsid w:val="00223F2D"/>
    <w:rsid w:val="0022493D"/>
    <w:rsid w:val="00255C1C"/>
    <w:rsid w:val="0028481F"/>
    <w:rsid w:val="00290338"/>
    <w:rsid w:val="00291F6F"/>
    <w:rsid w:val="002C58F5"/>
    <w:rsid w:val="0032450B"/>
    <w:rsid w:val="003C0104"/>
    <w:rsid w:val="003C10D3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22D2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B522E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23BBF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2015-07-21T11:56:00Z</cp:lastPrinted>
  <dcterms:created xsi:type="dcterms:W3CDTF">2015-07-20T11:16:00Z</dcterms:created>
  <dcterms:modified xsi:type="dcterms:W3CDTF">2015-07-21T11:57:00Z</dcterms:modified>
</cp:coreProperties>
</file>