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6455032" wp14:editId="5C2277A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B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F6B0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F6B07">
        <w:t>14 августа 2015 года № 261-П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B0DCE" w:rsidRDefault="003B0DCE" w:rsidP="003B0DC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 xml:space="preserve">Об утверждении </w:t>
      </w:r>
      <w:r>
        <w:rPr>
          <w:b/>
          <w:szCs w:val="28"/>
        </w:rPr>
        <w:t xml:space="preserve">Перечня </w:t>
      </w:r>
      <w:r>
        <w:rPr>
          <w:b/>
          <w:bCs/>
          <w:szCs w:val="28"/>
        </w:rPr>
        <w:t>товаров, работ, услуг, в отношении закупок которых для обеспечения государственных нужд Республики Карелия допускается изменение по соглашению сторон срока исполнения контракта, и (или) цены,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</w:t>
      </w:r>
      <w:proofErr w:type="gramEnd"/>
    </w:p>
    <w:p w:rsidR="003B0DCE" w:rsidRDefault="003B0DCE" w:rsidP="003B0DC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B0DCE" w:rsidRPr="00570802" w:rsidRDefault="003B0DCE" w:rsidP="003B0DC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6 марта 2015 года № 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 Правительство Республики Карелия </w:t>
      </w:r>
      <w:r w:rsidR="00B9606D">
        <w:rPr>
          <w:szCs w:val="28"/>
        </w:rPr>
        <w:br/>
      </w:r>
      <w:proofErr w:type="gramStart"/>
      <w:r w:rsidRPr="00570802">
        <w:rPr>
          <w:b/>
          <w:szCs w:val="28"/>
        </w:rPr>
        <w:t>п</w:t>
      </w:r>
      <w:proofErr w:type="gramEnd"/>
      <w:r w:rsidR="00B9606D" w:rsidRPr="00570802">
        <w:rPr>
          <w:b/>
          <w:szCs w:val="28"/>
        </w:rPr>
        <w:t xml:space="preserve"> </w:t>
      </w:r>
      <w:r w:rsidRPr="00570802">
        <w:rPr>
          <w:b/>
          <w:szCs w:val="28"/>
        </w:rPr>
        <w:t>о</w:t>
      </w:r>
      <w:r w:rsidR="00B9606D" w:rsidRPr="00570802">
        <w:rPr>
          <w:b/>
          <w:szCs w:val="28"/>
        </w:rPr>
        <w:t xml:space="preserve"> </w:t>
      </w:r>
      <w:r w:rsidRPr="00570802">
        <w:rPr>
          <w:b/>
          <w:szCs w:val="28"/>
        </w:rPr>
        <w:t>с</w:t>
      </w:r>
      <w:r w:rsidR="00B9606D" w:rsidRPr="00570802">
        <w:rPr>
          <w:b/>
          <w:szCs w:val="28"/>
        </w:rPr>
        <w:t xml:space="preserve"> </w:t>
      </w:r>
      <w:r w:rsidRPr="00570802">
        <w:rPr>
          <w:b/>
          <w:szCs w:val="28"/>
        </w:rPr>
        <w:t>т</w:t>
      </w:r>
      <w:r w:rsidR="00B9606D" w:rsidRPr="00570802">
        <w:rPr>
          <w:b/>
          <w:szCs w:val="28"/>
        </w:rPr>
        <w:t xml:space="preserve"> </w:t>
      </w:r>
      <w:r w:rsidRPr="00570802">
        <w:rPr>
          <w:b/>
          <w:szCs w:val="28"/>
        </w:rPr>
        <w:t>а</w:t>
      </w:r>
      <w:r w:rsidR="00B9606D" w:rsidRPr="00570802">
        <w:rPr>
          <w:b/>
          <w:szCs w:val="28"/>
        </w:rPr>
        <w:t xml:space="preserve"> </w:t>
      </w:r>
      <w:r w:rsidRPr="00570802">
        <w:rPr>
          <w:b/>
          <w:szCs w:val="28"/>
        </w:rPr>
        <w:t>н</w:t>
      </w:r>
      <w:r w:rsidR="00B9606D" w:rsidRPr="00570802">
        <w:rPr>
          <w:b/>
          <w:szCs w:val="28"/>
        </w:rPr>
        <w:t xml:space="preserve"> </w:t>
      </w:r>
      <w:r w:rsidRPr="00570802">
        <w:rPr>
          <w:b/>
          <w:szCs w:val="28"/>
        </w:rPr>
        <w:t>о</w:t>
      </w:r>
      <w:r w:rsidR="00B9606D" w:rsidRPr="00570802">
        <w:rPr>
          <w:b/>
          <w:szCs w:val="28"/>
        </w:rPr>
        <w:t xml:space="preserve"> </w:t>
      </w:r>
      <w:r w:rsidRPr="00570802">
        <w:rPr>
          <w:b/>
          <w:szCs w:val="28"/>
        </w:rPr>
        <w:t>в</w:t>
      </w:r>
      <w:r w:rsidR="00B9606D" w:rsidRPr="00570802">
        <w:rPr>
          <w:b/>
          <w:szCs w:val="28"/>
        </w:rPr>
        <w:t xml:space="preserve"> </w:t>
      </w:r>
      <w:proofErr w:type="gramStart"/>
      <w:r w:rsidRPr="00570802">
        <w:rPr>
          <w:b/>
          <w:szCs w:val="28"/>
        </w:rPr>
        <w:t>л</w:t>
      </w:r>
      <w:proofErr w:type="gramEnd"/>
      <w:r w:rsidR="00B9606D" w:rsidRPr="00570802">
        <w:rPr>
          <w:b/>
          <w:szCs w:val="28"/>
        </w:rPr>
        <w:t xml:space="preserve"> </w:t>
      </w:r>
      <w:r w:rsidRPr="00570802">
        <w:rPr>
          <w:b/>
          <w:szCs w:val="28"/>
        </w:rPr>
        <w:t>я</w:t>
      </w:r>
      <w:r w:rsidR="00B9606D" w:rsidRPr="00570802">
        <w:rPr>
          <w:b/>
          <w:szCs w:val="28"/>
        </w:rPr>
        <w:t xml:space="preserve"> </w:t>
      </w:r>
      <w:r w:rsidRPr="00570802">
        <w:rPr>
          <w:b/>
          <w:szCs w:val="28"/>
        </w:rPr>
        <w:t>е</w:t>
      </w:r>
      <w:r w:rsidR="00B9606D" w:rsidRPr="00570802">
        <w:rPr>
          <w:b/>
          <w:szCs w:val="28"/>
        </w:rPr>
        <w:t xml:space="preserve"> </w:t>
      </w:r>
      <w:r w:rsidRPr="00570802">
        <w:rPr>
          <w:b/>
          <w:szCs w:val="28"/>
        </w:rPr>
        <w:t>т:</w:t>
      </w:r>
    </w:p>
    <w:p w:rsidR="003B0DCE" w:rsidRDefault="003B0DCE" w:rsidP="003B0DC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прилагаемый Перечень </w:t>
      </w:r>
      <w:r>
        <w:rPr>
          <w:bCs/>
          <w:szCs w:val="28"/>
        </w:rPr>
        <w:t>товаров, работ, услуг, в отношении закупок которых для обеспечения государственных нужд Республики Карелия допускается изменение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</w:t>
      </w:r>
      <w:proofErr w:type="gramEnd"/>
      <w:r>
        <w:rPr>
          <w:bCs/>
          <w:szCs w:val="28"/>
        </w:rPr>
        <w:t xml:space="preserve"> предусмотренных контрактами, срок исполнения которых завершается </w:t>
      </w:r>
      <w:r w:rsidR="00B9606D">
        <w:rPr>
          <w:bCs/>
          <w:szCs w:val="28"/>
        </w:rPr>
        <w:br/>
      </w:r>
      <w:r>
        <w:rPr>
          <w:bCs/>
          <w:szCs w:val="28"/>
        </w:rPr>
        <w:t>в 2015 году.</w:t>
      </w:r>
    </w:p>
    <w:p w:rsidR="003B0DCE" w:rsidRDefault="003B0DCE" w:rsidP="003B0DCE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 целях настоящего постановления  под</w:t>
      </w:r>
      <w:r w:rsidR="00570802">
        <w:rPr>
          <w:bCs/>
          <w:szCs w:val="28"/>
        </w:rPr>
        <w:t xml:space="preserve"> </w:t>
      </w:r>
      <w:r>
        <w:rPr>
          <w:bCs/>
          <w:szCs w:val="28"/>
        </w:rPr>
        <w:t>контрактами понимаются государственные контракты и гражданско-правовые договоры бюджетных учреждений на поставки товаров, выполнение работ, оказание услуг для нужд заказчиков, в том числе заключенные до дня вступления в силу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B0DCE" w:rsidRDefault="003B0DCE" w:rsidP="003B0D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Установить, что изменение цены контракта осуществляется в отношении контрактов, цена которых превышает 1 миллион рублей.</w:t>
      </w:r>
    </w:p>
    <w:p w:rsidR="003B0DCE" w:rsidRDefault="003B0DCE" w:rsidP="003B0D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4.  Настоящее постановление действует до 1 января 2016 года. </w:t>
      </w:r>
    </w:p>
    <w:p w:rsidR="003B0DCE" w:rsidRDefault="003B0DCE" w:rsidP="003B0DC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B0DCE" w:rsidRDefault="003B0DCE" w:rsidP="003B0DC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C546F" w:rsidRDefault="00DC546F" w:rsidP="003B0DC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C546F" w:rsidRDefault="00DC546F" w:rsidP="00DC546F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C546F" w:rsidRDefault="00DC546F" w:rsidP="00DC546F">
      <w:pPr>
        <w:rPr>
          <w:szCs w:val="28"/>
        </w:rPr>
      </w:pPr>
      <w:r>
        <w:rPr>
          <w:szCs w:val="28"/>
        </w:rPr>
        <w:t xml:space="preserve">Главы Республики Карелия                                         </w:t>
      </w:r>
      <w:r>
        <w:rPr>
          <w:szCs w:val="28"/>
        </w:rPr>
        <w:tab/>
        <w:t xml:space="preserve">                О.Ю. Громов</w:t>
      </w:r>
    </w:p>
    <w:p w:rsidR="003B0DCE" w:rsidRDefault="003B0DCE" w:rsidP="003B0DC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606D" w:rsidRDefault="00B9606D" w:rsidP="00B9606D">
      <w:pPr>
        <w:widowControl w:val="0"/>
        <w:autoSpaceDE w:val="0"/>
        <w:autoSpaceDN w:val="0"/>
        <w:adjustRightInd w:val="0"/>
        <w:rPr>
          <w:szCs w:val="28"/>
        </w:rPr>
        <w:sectPr w:rsidR="00B9606D" w:rsidSect="001B36BC">
          <w:headerReference w:type="default" r:id="rId10"/>
          <w:type w:val="nextColumn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1B36BC" w:rsidRDefault="001B36BC" w:rsidP="003B0DCE">
      <w:pPr>
        <w:widowControl w:val="0"/>
        <w:autoSpaceDE w:val="0"/>
        <w:autoSpaceDN w:val="0"/>
        <w:adjustRightInd w:val="0"/>
        <w:ind w:firstLine="5103"/>
        <w:rPr>
          <w:szCs w:val="28"/>
        </w:rPr>
      </w:pPr>
      <w:bookmarkStart w:id="0" w:name="Par28"/>
      <w:bookmarkEnd w:id="0"/>
    </w:p>
    <w:p w:rsidR="003B0DCE" w:rsidRDefault="003B0DCE" w:rsidP="003B0DCE">
      <w:pPr>
        <w:widowControl w:val="0"/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Утвержден </w:t>
      </w:r>
    </w:p>
    <w:p w:rsidR="003B0DCE" w:rsidRDefault="003B0DCE" w:rsidP="003B0DCE">
      <w:pPr>
        <w:widowControl w:val="0"/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постановлением Правительства</w:t>
      </w:r>
    </w:p>
    <w:p w:rsidR="003B0DCE" w:rsidRDefault="003B0DCE" w:rsidP="003B0DCE">
      <w:pPr>
        <w:widowControl w:val="0"/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Республики  Карелия </w:t>
      </w:r>
    </w:p>
    <w:p w:rsidR="003B0DCE" w:rsidRDefault="003B0DCE" w:rsidP="003B0DCE">
      <w:pPr>
        <w:widowControl w:val="0"/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от </w:t>
      </w:r>
      <w:r w:rsidR="001F6B07">
        <w:rPr>
          <w:szCs w:val="28"/>
        </w:rPr>
        <w:t>14 августа 2015 года № 261-П</w:t>
      </w:r>
      <w:bookmarkStart w:id="1" w:name="_GoBack"/>
      <w:bookmarkEnd w:id="1"/>
    </w:p>
    <w:p w:rsidR="00B9606D" w:rsidRDefault="00B9606D" w:rsidP="003B0DC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B0DCE" w:rsidRDefault="003B0DCE" w:rsidP="003B0DC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3B0DCE" w:rsidRDefault="003B0DCE" w:rsidP="00B9606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>
        <w:rPr>
          <w:bCs/>
          <w:szCs w:val="28"/>
        </w:rPr>
        <w:t xml:space="preserve">товаров, работ, услуг, в отношении закупок которых для обеспечения государственных нужд Республики Карелия допускается изменение по соглашению сторон срока исполнения контракта, и (или) цены контракта, </w:t>
      </w:r>
      <w:r w:rsidR="00B9606D">
        <w:rPr>
          <w:bCs/>
          <w:szCs w:val="28"/>
        </w:rPr>
        <w:br/>
      </w:r>
      <w:r>
        <w:rPr>
          <w:bCs/>
          <w:szCs w:val="28"/>
        </w:rPr>
        <w:t>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</w:t>
      </w:r>
      <w:proofErr w:type="gramEnd"/>
    </w:p>
    <w:p w:rsidR="003B0DCE" w:rsidRDefault="003B0DCE" w:rsidP="003B0DC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7108"/>
        <w:gridCol w:w="1701"/>
      </w:tblGrid>
      <w:tr w:rsidR="003B0DCE" w:rsidTr="003B0DCE">
        <w:trPr>
          <w:trHeight w:val="55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</w:p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групп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Код ОКПД</w:t>
            </w:r>
          </w:p>
        </w:tc>
      </w:tr>
      <w:tr w:rsidR="003B0DCE" w:rsidTr="003B0DCE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Продовольственные товары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Молоко сырое крупного рогатого скота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01.21.2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Продукты молочные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15.51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Культуры зерновые и прочие культуры сельскохозяйственные,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01.11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1.4.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Продукция овощеводства, декоративного садоводства и питомников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01.12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1.5.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Фрукты, ягоды, орехи, культуры для производства напитков и пряностей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01.13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1.6.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Яйца в скорлупе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01.24.2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1.7.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Рыба и прочая продукция рыболовства и рыбоводства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05.00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1.8.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Рыба и продукты рыбные переработанные и консервированные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15.2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1.9.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Мясо, продукты мясные и прочая продукция переработки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15.1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1.10.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Фрукты, овощи и картофель переработанные и консервированные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15.3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Масла и жиры животные и растительные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15.4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Продукция мукомольно-крупяного производства, крахмалы и </w:t>
            </w:r>
            <w:proofErr w:type="spellStart"/>
            <w:r>
              <w:rPr>
                <w:szCs w:val="28"/>
              </w:rPr>
              <w:t>крахмалопродукты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15.6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Изделия хлебобулочные, мучные кондитерские, торты и пирожные недлительного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15.81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1.14.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Изделия хлебобулочные, мучные кондитерские, торты и пирожные длительного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15.82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1.15.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15.83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1.16.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Какао, шоколад и изделия кондитерские сахаристые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15.84</w:t>
            </w:r>
          </w:p>
        </w:tc>
      </w:tr>
    </w:tbl>
    <w:p w:rsidR="00B9606D" w:rsidRDefault="00B9606D"/>
    <w:p w:rsidR="001B36BC" w:rsidRDefault="001B36BC"/>
    <w:p w:rsidR="00570802" w:rsidRDefault="00570802"/>
    <w:p w:rsidR="00570802" w:rsidRDefault="0057080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7108"/>
        <w:gridCol w:w="1701"/>
      </w:tblGrid>
      <w:tr w:rsidR="00B9606D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D" w:rsidRDefault="00B9606D" w:rsidP="00B960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D" w:rsidRDefault="00B9606D" w:rsidP="00B960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D" w:rsidRDefault="00B9606D" w:rsidP="00B960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1.17.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Изделия макаронные, </w:t>
            </w:r>
            <w:proofErr w:type="spellStart"/>
            <w:r>
              <w:rPr>
                <w:szCs w:val="28"/>
              </w:rPr>
              <w:t>кускус</w:t>
            </w:r>
            <w:proofErr w:type="spellEnd"/>
            <w:r>
              <w:rPr>
                <w:szCs w:val="28"/>
              </w:rPr>
              <w:t xml:space="preserve"> и аналогичные изделия мучные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15.85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1.18.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Кофе и 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15.86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1.19.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Приправы и пряности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15.87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1.20.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Продукты пищевые гомогенизированные и диетические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15.88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Воды минеральные и напитки безалкогольные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15.98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Продукты пищевые, не включенные в другие группировки,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15.89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Непродовольственные товары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Топливо автомобильное для бензиновых двигателей с октановым числом не менее 95, но менее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P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0DCE">
              <w:rPr>
                <w:bCs/>
                <w:szCs w:val="28"/>
              </w:rPr>
              <w:t>23.20.11.230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Топливо автомобильное для бензиновых двигателей с октановым числом более 80, но менее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Pr="003B0DCE" w:rsidRDefault="003B0DCE" w:rsidP="003B0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DCE">
              <w:rPr>
                <w:rFonts w:ascii="Times New Roman" w:hAnsi="Times New Roman" w:cs="Times New Roman"/>
                <w:bCs/>
                <w:sz w:val="28"/>
                <w:szCs w:val="28"/>
              </w:rPr>
              <w:t>23.20.11.220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Топливо автомобильное для бензиновых двигателей с октановым числом не более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Pr="003B0DCE" w:rsidRDefault="003B0DCE" w:rsidP="003B0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DCE">
              <w:rPr>
                <w:rFonts w:ascii="Times New Roman" w:hAnsi="Times New Roman" w:cs="Times New Roman"/>
                <w:bCs/>
                <w:sz w:val="28"/>
                <w:szCs w:val="28"/>
              </w:rPr>
              <w:t>23.20.11.210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2.4.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Газойли, включая топливо дизельное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P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0DCE">
              <w:rPr>
                <w:bCs/>
                <w:szCs w:val="28"/>
              </w:rPr>
              <w:t>23.20.15</w:t>
            </w:r>
          </w:p>
        </w:tc>
      </w:tr>
      <w:tr w:rsidR="003B0DCE" w:rsidTr="003B0DCE">
        <w:trPr>
          <w:trHeight w:val="68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2.5.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Pr="003B0DCE" w:rsidRDefault="003B0DC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DCE">
              <w:rPr>
                <w:rFonts w:ascii="Times New Roman" w:hAnsi="Times New Roman" w:cs="Times New Roman"/>
                <w:sz w:val="28"/>
                <w:szCs w:val="28"/>
              </w:rPr>
              <w:t>Запасные части и расходные материалы к имеющемуся импортному медицинскому оборудованию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2.5.1.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Инструменты медицинские (шприцы, иглы, катетеры, канюли и т.д.); приборы офтальмологические и прочие, оборудование и устройства, не включенные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33.10.15</w:t>
            </w:r>
          </w:p>
          <w:p w:rsidR="003B0DCE" w:rsidRDefault="003B0DCE" w:rsidP="003B0DC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2.5.2.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Приборы и инструменты для измерения, контроля, испытаний, навигации, управления и прочих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33.20</w:t>
            </w:r>
          </w:p>
          <w:p w:rsidR="003B0DCE" w:rsidRDefault="003B0DCE" w:rsidP="003B0DC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2.6.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Pr="003B0DCE" w:rsidRDefault="003B0D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DCE"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оборудование, требующее подготовки помещения для его монтажа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2.6.1.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Аппаратура, основанная на использовании рентгеновского, альф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>, бета- или гамма-излучений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E" w:rsidRP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0DCE">
              <w:rPr>
                <w:bCs/>
                <w:szCs w:val="28"/>
              </w:rPr>
              <w:t>33.10.11</w:t>
            </w:r>
          </w:p>
          <w:p w:rsidR="003B0DCE" w:rsidRPr="003B0DCE" w:rsidRDefault="003B0DCE" w:rsidP="003B0D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2.6.2.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Оборудование медицинское и лабораторное для стерилизации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E" w:rsidRP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0DCE">
              <w:rPr>
                <w:bCs/>
                <w:szCs w:val="28"/>
              </w:rPr>
              <w:t>33.10.14</w:t>
            </w:r>
          </w:p>
          <w:p w:rsidR="003B0DCE" w:rsidRPr="003B0DCE" w:rsidRDefault="003B0DCE" w:rsidP="003B0D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2.6.3.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Приборы и приспособления терапевтические; дыхательное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Pr="003B0DCE" w:rsidRDefault="003B0DCE" w:rsidP="003B0D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0DCE">
              <w:rPr>
                <w:rFonts w:ascii="Times New Roman" w:hAnsi="Times New Roman" w:cs="Times New Roman"/>
                <w:bCs/>
                <w:sz w:val="28"/>
                <w:szCs w:val="28"/>
              </w:rPr>
              <w:t>33.10.16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Услуги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Pr="003B0DCE" w:rsidRDefault="003B0D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C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техническому обслуживанию и ремонту медицинских изделий, включая </w:t>
            </w:r>
            <w:proofErr w:type="gramStart"/>
            <w:r w:rsidRPr="003B0DCE">
              <w:rPr>
                <w:rFonts w:ascii="Times New Roman" w:hAnsi="Times New Roman" w:cs="Times New Roman"/>
                <w:sz w:val="28"/>
                <w:szCs w:val="28"/>
              </w:rPr>
              <w:t>хирургическое</w:t>
            </w:r>
            <w:proofErr w:type="gramEnd"/>
            <w:r w:rsidRPr="003B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DCE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DC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3B0DCE">
              <w:rPr>
                <w:rFonts w:ascii="Times New Roman" w:hAnsi="Times New Roman" w:cs="Times New Roman"/>
                <w:sz w:val="28"/>
                <w:szCs w:val="28"/>
              </w:rPr>
              <w:t xml:space="preserve">, аппаратуру и ортопедические приспособления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33.10.92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Услуги по таксации леса (учету леса, его материальной оценке; определению возраста, высоты и диаметра растущих деревьев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02.02.10.111</w:t>
            </w:r>
          </w:p>
        </w:tc>
      </w:tr>
      <w:tr w:rsidR="003B0DCE" w:rsidTr="003B0DC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Услуги по защите леса от пожаров с использованием наземных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E" w:rsidRPr="003B0DCE" w:rsidRDefault="003B0DCE" w:rsidP="003B0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DCE">
              <w:rPr>
                <w:rFonts w:ascii="Times New Roman" w:hAnsi="Times New Roman" w:cs="Times New Roman"/>
                <w:bCs/>
                <w:sz w:val="28"/>
                <w:szCs w:val="28"/>
              </w:rPr>
              <w:t>02.02.10.123</w:t>
            </w:r>
          </w:p>
          <w:p w:rsidR="003B0DCE" w:rsidRPr="003B0DCE" w:rsidRDefault="003B0DCE" w:rsidP="003B0D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B0DCE" w:rsidTr="003B0DCE">
        <w:trPr>
          <w:trHeight w:val="30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E" w:rsidRDefault="003B0D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3.4.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E" w:rsidRDefault="003B0DC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Услуги по чистке и уборке общего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E" w:rsidRPr="003B0DCE" w:rsidRDefault="003B0DCE" w:rsidP="003B0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DCE">
              <w:rPr>
                <w:rFonts w:ascii="Times New Roman" w:hAnsi="Times New Roman" w:cs="Times New Roman"/>
                <w:bCs/>
                <w:sz w:val="28"/>
                <w:szCs w:val="28"/>
              </w:rPr>
              <w:t>74.70.13</w:t>
            </w:r>
          </w:p>
        </w:tc>
      </w:tr>
    </w:tbl>
    <w:p w:rsidR="00B9606D" w:rsidRDefault="001B36BC" w:rsidP="001B36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</w:t>
      </w:r>
      <w:r w:rsidR="00B9606D">
        <w:rPr>
          <w:szCs w:val="28"/>
        </w:rPr>
        <w:t>____</w:t>
      </w:r>
    </w:p>
    <w:sectPr w:rsidR="00B9606D" w:rsidSect="001B36BC">
      <w:pgSz w:w="11907" w:h="16840"/>
      <w:pgMar w:top="567" w:right="85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145474"/>
      <w:docPartObj>
        <w:docPartGallery w:val="Page Numbers (Top of Page)"/>
        <w:docPartUnique/>
      </w:docPartObj>
    </w:sdtPr>
    <w:sdtEndPr/>
    <w:sdtContent>
      <w:p w:rsidR="001B36BC" w:rsidRDefault="001B36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07">
          <w:rPr>
            <w:noProof/>
          </w:rPr>
          <w:t>2</w:t>
        </w:r>
        <w:r>
          <w:fldChar w:fldCharType="end"/>
        </w:r>
      </w:p>
    </w:sdtContent>
  </w:sdt>
  <w:p w:rsidR="001B36BC" w:rsidRDefault="001B36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B36BC"/>
    <w:rsid w:val="001C34DC"/>
    <w:rsid w:val="001F4355"/>
    <w:rsid w:val="001F6B07"/>
    <w:rsid w:val="00265050"/>
    <w:rsid w:val="002A6B23"/>
    <w:rsid w:val="00307849"/>
    <w:rsid w:val="00330B89"/>
    <w:rsid w:val="0038487A"/>
    <w:rsid w:val="003970D7"/>
    <w:rsid w:val="003B0DCE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0802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9606D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546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B0D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B0D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B780-B9FE-491D-BE8E-442D2007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2015-08-07T11:49:00Z</cp:lastPrinted>
  <dcterms:created xsi:type="dcterms:W3CDTF">2015-08-06T11:59:00Z</dcterms:created>
  <dcterms:modified xsi:type="dcterms:W3CDTF">2015-08-19T06:50:00Z</dcterms:modified>
</cp:coreProperties>
</file>