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17D">
      <w:pPr>
        <w:pStyle w:val="ConsPlusNormal"/>
        <w:jc w:val="both"/>
        <w:outlineLvl w:val="0"/>
      </w:pPr>
    </w:p>
    <w:p w:rsidR="00000000" w:rsidRDefault="0037717D">
      <w:pPr>
        <w:pStyle w:val="ConsPlusNormal"/>
        <w:outlineLvl w:val="0"/>
      </w:pPr>
      <w:r>
        <w:t>Зарегистрировано в Минюсте России 2 октября 2015 г. N 39119</w:t>
      </w:r>
    </w:p>
    <w:p w:rsidR="00000000" w:rsidRDefault="0037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7717D">
      <w:pPr>
        <w:pStyle w:val="ConsPlusTitle"/>
        <w:jc w:val="center"/>
      </w:pPr>
    </w:p>
    <w:p w:rsidR="00000000" w:rsidRDefault="0037717D">
      <w:pPr>
        <w:pStyle w:val="ConsPlusTitle"/>
        <w:jc w:val="center"/>
      </w:pPr>
      <w:r>
        <w:t>ПРИКАЗ</w:t>
      </w:r>
    </w:p>
    <w:p w:rsidR="00000000" w:rsidRDefault="0037717D">
      <w:pPr>
        <w:pStyle w:val="ConsPlusTitle"/>
        <w:jc w:val="center"/>
      </w:pPr>
      <w:r>
        <w:t>от 6 августа 2015 г. N 536н</w:t>
      </w:r>
    </w:p>
    <w:p w:rsidR="00000000" w:rsidRDefault="0037717D">
      <w:pPr>
        <w:pStyle w:val="ConsPlusTitle"/>
        <w:jc w:val="center"/>
      </w:pPr>
    </w:p>
    <w:p w:rsidR="00000000" w:rsidRDefault="0037717D">
      <w:pPr>
        <w:pStyle w:val="ConsPlusTitle"/>
        <w:jc w:val="center"/>
      </w:pPr>
      <w:r>
        <w:t>О ВНЕСЕНИИ ИЗМЕНЕНИЙ</w:t>
      </w:r>
    </w:p>
    <w:p w:rsidR="00000000" w:rsidRDefault="0037717D">
      <w:pPr>
        <w:pStyle w:val="ConsPlusTitle"/>
        <w:jc w:val="center"/>
      </w:pPr>
      <w:r>
        <w:t>В ПРАВИЛА ОБЯЗАТЕЛЬНОГО МЕДИЦИНСКОГО СТРАХОВАНИЯ,</w:t>
      </w:r>
    </w:p>
    <w:p w:rsidR="00000000" w:rsidRDefault="0037717D">
      <w:pPr>
        <w:pStyle w:val="ConsPlusTitle"/>
        <w:jc w:val="center"/>
      </w:pPr>
      <w:r>
        <w:t>УТВЕРЖДЕННЫЕ ПРИКАЗОМ МИНИСТЕРСТВА З</w:t>
      </w:r>
      <w:r>
        <w:t>ДРАВООХРАНЕНИЯ</w:t>
      </w:r>
    </w:p>
    <w:p w:rsidR="00000000" w:rsidRDefault="0037717D">
      <w:pPr>
        <w:pStyle w:val="ConsPlusTitle"/>
        <w:jc w:val="center"/>
      </w:pPr>
      <w:r>
        <w:t>И СОЦИАЛЬНОГО РАЗВИТИЯ РОССИЙСКОЙ ФЕДЕРАЦИИ</w:t>
      </w:r>
    </w:p>
    <w:p w:rsidR="00000000" w:rsidRDefault="0037717D">
      <w:pPr>
        <w:pStyle w:val="ConsPlusTitle"/>
        <w:jc w:val="center"/>
      </w:pPr>
      <w:r>
        <w:t>ОТ 28 ФЕВРАЛЯ 2011 Г. N 158Н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Приказываю:</w:t>
      </w:r>
    </w:p>
    <w:p w:rsidR="00000000" w:rsidRDefault="0037717D">
      <w:pPr>
        <w:pStyle w:val="ConsPlusNormal"/>
        <w:ind w:firstLine="540"/>
        <w:jc w:val="both"/>
      </w:pPr>
      <w:r>
        <w:t>1. Внести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</w:t>
      </w:r>
      <w:r>
        <w:t xml:space="preserve">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 внесении изм</w:t>
      </w:r>
      <w:r>
        <w:t>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</w:t>
      </w:r>
      <w:r>
        <w:t xml:space="preserve">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 приказом Министерства здраво</w:t>
      </w:r>
      <w:r>
        <w:t>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</w:t>
      </w:r>
      <w:r>
        <w:t>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</w:t>
      </w:r>
      <w:r>
        <w:t xml:space="preserve">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</w:t>
      </w:r>
      <w:r>
        <w:t>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23 сентября 2013 г., регистрационный N 30004)</w:t>
      </w:r>
      <w:r>
        <w:t>, приказом Министерства здравоохранения Российской Федерации от 20 ноября 2013 г. N 859ан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</w:t>
      </w:r>
      <w:r>
        <w:t xml:space="preserve"> от 28 февраля 2011 г. N 158н" (зарегистрирован Министерством юстиции Российской Федерации 29 ноября 2013 г., регистрационный N 30489), согласно </w:t>
      </w:r>
      <w:hyperlink w:anchor="Par31" w:tooltip="ИЗМЕНЕНИЯ," w:history="1">
        <w:r w:rsidRPr="00EC67E8">
          <w:t>приложению</w:t>
        </w:r>
      </w:hyperlink>
      <w:r>
        <w:t>.</w:t>
      </w:r>
    </w:p>
    <w:p w:rsidR="00000000" w:rsidRDefault="0037717D">
      <w:pPr>
        <w:pStyle w:val="ConsPlusNormal"/>
        <w:ind w:firstLine="540"/>
        <w:jc w:val="both"/>
      </w:pPr>
      <w:bookmarkStart w:id="0" w:name="Par17"/>
      <w:bookmarkEnd w:id="0"/>
      <w:r>
        <w:t xml:space="preserve">2. </w:t>
      </w:r>
      <w:hyperlink w:anchor="Par51" w:tooltip="7. Дополнить пунктами 127.1 - 127.5 следующего содержания:" w:history="1">
        <w:r w:rsidRPr="00EC67E8">
          <w:t>Пункт 7</w:t>
        </w:r>
      </w:hyperlink>
      <w:r>
        <w:t xml:space="preserve"> изменений, внесенных настоящим приказом, вступает в силу с 1 января 2016 года.</w:t>
      </w:r>
    </w:p>
    <w:p w:rsidR="00000000" w:rsidRDefault="0037717D" w:rsidP="00EC67E8">
      <w:pPr>
        <w:pStyle w:val="ConsPlusNormal"/>
        <w:ind w:firstLine="540"/>
        <w:jc w:val="both"/>
      </w:pPr>
    </w:p>
    <w:p w:rsidR="00000000" w:rsidRDefault="0037717D" w:rsidP="00EC67E8">
      <w:pPr>
        <w:pStyle w:val="ConsPlusNormal"/>
        <w:ind w:firstLine="540"/>
        <w:jc w:val="right"/>
      </w:pPr>
      <w:r>
        <w:t>Министр</w:t>
      </w:r>
    </w:p>
    <w:p w:rsidR="00000000" w:rsidRDefault="0037717D">
      <w:pPr>
        <w:pStyle w:val="ConsPlusNormal"/>
        <w:jc w:val="right"/>
      </w:pPr>
      <w:r>
        <w:t>В.И.СКВОРЦОВА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jc w:val="both"/>
      </w:pPr>
    </w:p>
    <w:p w:rsidR="00000000" w:rsidRDefault="00EC67E8">
      <w:pPr>
        <w:pStyle w:val="ConsPlusNormal"/>
        <w:jc w:val="right"/>
        <w:outlineLvl w:val="0"/>
      </w:pPr>
      <w:r>
        <w:br w:type="page"/>
      </w:r>
      <w:r w:rsidR="0037717D">
        <w:lastRenderedPageBreak/>
        <w:t>Приложение</w:t>
      </w:r>
    </w:p>
    <w:p w:rsidR="00000000" w:rsidRDefault="0037717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7717D">
      <w:pPr>
        <w:pStyle w:val="ConsPlusNormal"/>
        <w:jc w:val="right"/>
      </w:pPr>
      <w:r>
        <w:t>Российской Федерации</w:t>
      </w:r>
    </w:p>
    <w:p w:rsidR="00000000" w:rsidRDefault="0037717D">
      <w:pPr>
        <w:pStyle w:val="ConsPlusNormal"/>
        <w:jc w:val="right"/>
      </w:pPr>
      <w:r>
        <w:t>от 6 августа 2015 г. N 536н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jc w:val="center"/>
      </w:pPr>
      <w:bookmarkStart w:id="1" w:name="Par31"/>
      <w:bookmarkEnd w:id="1"/>
      <w:r>
        <w:t>ИЗМЕНЕНИЯ,</w:t>
      </w:r>
    </w:p>
    <w:p w:rsidR="00000000" w:rsidRDefault="0037717D">
      <w:pPr>
        <w:pStyle w:val="ConsPlusNormal"/>
        <w:jc w:val="center"/>
      </w:pPr>
      <w:r>
        <w:t>КОТОРЫЕ ВНОСЯТСЯ В ПРАВИЛА ОБЯЗАТЕЛЬНОГО МЕДИЦИНСКОГО</w:t>
      </w:r>
    </w:p>
    <w:p w:rsidR="00000000" w:rsidRDefault="0037717D">
      <w:pPr>
        <w:pStyle w:val="ConsPlusNormal"/>
        <w:jc w:val="center"/>
      </w:pPr>
      <w:r>
        <w:t>СТРАХОВАНИЯ, УТВЕРЖДЕННЫЕ ПРИКАЗОМ МИНИСТЕРСТВА</w:t>
      </w:r>
    </w:p>
    <w:p w:rsidR="00000000" w:rsidRDefault="0037717D">
      <w:pPr>
        <w:pStyle w:val="ConsPlusNormal"/>
        <w:jc w:val="center"/>
      </w:pPr>
      <w:r>
        <w:t>ЗДРАВООХРАНЕНИЯ И СОЦИАЛЬНОГО РАЗВИТИЯ РОССИЙСКОЙ</w:t>
      </w:r>
    </w:p>
    <w:p w:rsidR="00000000" w:rsidRDefault="0037717D">
      <w:pPr>
        <w:pStyle w:val="ConsPlusNormal"/>
        <w:jc w:val="center"/>
      </w:pPr>
      <w:r>
        <w:t>ФЕДЕРАЦИИ ОТ 28 ФЕВРАЛЯ 2011 Г. N 158Н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1. В пункте 2 слова "медицинской помощи стр</w:t>
      </w:r>
      <w:r>
        <w:t>аховыми медицинскими организациями" заменить словами "медицинской помощи".</w:t>
      </w:r>
    </w:p>
    <w:p w:rsidR="00000000" w:rsidRDefault="0037717D">
      <w:pPr>
        <w:pStyle w:val="ConsPlusNormal"/>
        <w:ind w:firstLine="540"/>
        <w:jc w:val="both"/>
      </w:pPr>
      <w:r>
        <w:t>2. Пункт 10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"10. Принятое заявление заверяется подписью представителя страховой медицинской органи</w:t>
      </w:r>
      <w:r>
        <w:t>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</w:t>
      </w:r>
      <w:r>
        <w:t>аличии печати.".</w:t>
      </w:r>
    </w:p>
    <w:p w:rsidR="00000000" w:rsidRDefault="0037717D">
      <w:pPr>
        <w:pStyle w:val="ConsPlusNormal"/>
        <w:ind w:firstLine="540"/>
        <w:jc w:val="both"/>
      </w:pPr>
      <w:r>
        <w:t>3. В пункте 88, подпунктах 3.1, 7.1 и 8.1 пункта 91 слова "занимающийся частной медицинской практикой" в соответствующем числе и падеже заменить словами "осуществляющий медицинскую деятельность" в соответствующем числе и падеже.</w:t>
      </w:r>
    </w:p>
    <w:p w:rsidR="00000000" w:rsidRDefault="0037717D">
      <w:pPr>
        <w:pStyle w:val="ConsPlusNormal"/>
        <w:ind w:firstLine="540"/>
        <w:jc w:val="both"/>
      </w:pPr>
      <w:r>
        <w:t>4. В пункт</w:t>
      </w:r>
      <w:r>
        <w:t>е 92:</w:t>
      </w:r>
    </w:p>
    <w:p w:rsidR="00000000" w:rsidRDefault="0037717D">
      <w:pPr>
        <w:pStyle w:val="ConsPlusNormal"/>
        <w:ind w:firstLine="540"/>
        <w:jc w:val="both"/>
      </w:pPr>
      <w:r>
        <w:t>а) в подпунктах 1.1, 3.1, 7.1 слова "занимающегося частной медицинской практикой" заменить словами "осуществляющего медицинскую деятельность";</w:t>
      </w:r>
    </w:p>
    <w:p w:rsidR="00000000" w:rsidRDefault="0037717D">
      <w:pPr>
        <w:pStyle w:val="ConsPlusNormal"/>
        <w:ind w:firstLine="540"/>
        <w:jc w:val="both"/>
      </w:pPr>
      <w:r>
        <w:t>б) дополнить новым абзацем следующего содержания:</w:t>
      </w:r>
    </w:p>
    <w:p w:rsidR="00000000" w:rsidRDefault="0037717D">
      <w:pPr>
        <w:pStyle w:val="ConsPlusNormal"/>
        <w:ind w:firstLine="540"/>
        <w:jc w:val="both"/>
      </w:pPr>
      <w:r>
        <w:t>"Информация о сроках и порядке подачи уведомления о включ</w:t>
      </w:r>
      <w:r>
        <w:t>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"Интернет".".</w:t>
      </w:r>
    </w:p>
    <w:p w:rsidR="00000000" w:rsidRDefault="0037717D">
      <w:pPr>
        <w:pStyle w:val="ConsPlusNormal"/>
        <w:ind w:firstLine="540"/>
        <w:jc w:val="both"/>
      </w:pPr>
      <w:r>
        <w:t>5. В пункте 118 слова "численность</w:t>
      </w:r>
      <w:r>
        <w:t xml:space="preserve"> застрахованных лиц на территории" заменить словами "среднемесячная численность застрахованных лиц".</w:t>
      </w:r>
    </w:p>
    <w:p w:rsidR="00000000" w:rsidRDefault="0037717D">
      <w:pPr>
        <w:pStyle w:val="ConsPlusNormal"/>
        <w:ind w:firstLine="540"/>
        <w:jc w:val="both"/>
      </w:pPr>
      <w:r>
        <w:t>6. В пункте 127 слова "На основании" заменить словами "С учетом".</w:t>
      </w:r>
    </w:p>
    <w:p w:rsidR="00000000" w:rsidRDefault="0037717D">
      <w:pPr>
        <w:pStyle w:val="ConsPlusNormal"/>
        <w:ind w:firstLine="540"/>
        <w:jc w:val="both"/>
      </w:pPr>
      <w:bookmarkStart w:id="2" w:name="Par51"/>
      <w:bookmarkEnd w:id="2"/>
      <w:r>
        <w:t>7. Дополнить пунктами 127.1 - 127.5 следующего содержания:</w:t>
      </w:r>
    </w:p>
    <w:p w:rsidR="00000000" w:rsidRDefault="0037717D">
      <w:pPr>
        <w:pStyle w:val="ConsPlusNormal"/>
        <w:ind w:firstLine="540"/>
        <w:jc w:val="both"/>
      </w:pPr>
      <w:r>
        <w:t>"127.1. В соответствии со статьей 40 Федерального закона по результатам контроля о</w:t>
      </w:r>
      <w:r>
        <w:t>бъемов, сроков, качества и условий предоставления медицинской помощи применяются меры,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000000" w:rsidRDefault="0037717D">
      <w:pPr>
        <w:pStyle w:val="ConsPlusNormal"/>
        <w:ind w:firstLine="540"/>
        <w:jc w:val="both"/>
      </w:pPr>
      <w:r>
        <w:t>127.2. Сумма, не п</w:t>
      </w:r>
      <w:r>
        <w:t>одлежащая оплате по результатам медико-экономического контроля, медико-экономической экспертизы, экспертизы качества медицинской помощи, согласно статье 41 Федерального закона удерживается из объема средств, предусмотренных для оплаты медицинской помощи, о</w:t>
      </w:r>
      <w:r>
        <w:t>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контроля.</w:t>
      </w:r>
    </w:p>
    <w:p w:rsidR="00000000" w:rsidRDefault="0037717D">
      <w:pPr>
        <w:pStyle w:val="ConsPlusNormal"/>
        <w:ind w:firstLine="540"/>
        <w:jc w:val="both"/>
      </w:pPr>
      <w:r>
        <w:t>127.3.</w:t>
      </w:r>
      <w:r>
        <w:t xml:space="preserve"> Общий размер санкций (С), применяемых к медицинским организациям, рассчитывается по формуле:</w:t>
      </w:r>
    </w:p>
    <w:p w:rsidR="00000000" w:rsidRDefault="0037717D">
      <w:pPr>
        <w:pStyle w:val="ConsPlusNormal"/>
        <w:jc w:val="both"/>
      </w:pPr>
    </w:p>
    <w:p w:rsidR="00000000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02005" cy="233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где:</w:t>
      </w:r>
    </w:p>
    <w:p w:rsidR="00000000" w:rsidRDefault="0037717D">
      <w:pPr>
        <w:pStyle w:val="ConsPlusNormal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000000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733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000000" w:rsidRDefault="0037717D">
      <w:pPr>
        <w:pStyle w:val="ConsPlusNormal"/>
        <w:ind w:firstLine="540"/>
        <w:jc w:val="both"/>
      </w:pPr>
      <w:r>
        <w:t>127.4. Размер неоплаты или неполной оплаты затрат медицинской организации на оказ</w:t>
      </w:r>
      <w:r>
        <w:t>ание медицинской помощи (Н) рассчитывается по формуле:</w:t>
      </w:r>
    </w:p>
    <w:p w:rsidR="00000000" w:rsidRDefault="0037717D">
      <w:pPr>
        <w:pStyle w:val="ConsPlusNormal"/>
        <w:jc w:val="both"/>
      </w:pPr>
    </w:p>
    <w:p w:rsidR="00000000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14400" cy="233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где:</w:t>
      </w:r>
    </w:p>
    <w:p w:rsidR="00000000" w:rsidRDefault="0037717D">
      <w:pPr>
        <w:pStyle w:val="ConsPlusNormal"/>
        <w:ind w:firstLine="540"/>
        <w:jc w:val="both"/>
      </w:pPr>
      <w:r>
        <w:t>РТ - размер тарифа на оплату медицинской помощи, действующий на дату оказания медицинской помощи;</w:t>
      </w:r>
    </w:p>
    <w:p w:rsidR="00000000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019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</w:t>
      </w:r>
      <w:r w:rsidR="0037717D">
        <w:t>ация и проведения контроля (далее - Перечень оснований), предусмотренным в порядке организации и проведения контроля:</w:t>
      </w:r>
    </w:p>
    <w:p w:rsidR="00000000" w:rsidRDefault="003771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8153"/>
      </w:tblGrid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Размер </w:t>
            </w:r>
            <w:r w:rsidR="00DD445C">
              <w:rPr>
                <w:noProof/>
              </w:rPr>
              <w:drawing>
                <wp:inline distT="0" distB="0" distL="0" distR="0">
                  <wp:extent cx="250190" cy="241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3.1; 3.2.1; 4.2; 4.3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3.2.2; 3.12; 3.13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</w:t>
            </w:r>
            <w:r>
              <w:t>.2.3; 3.3.2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1.5; 3.4; 3.5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3.8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3.7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3.8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3.2.4; 3.11; 3.14; 4.4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1.4; 3.2.5; 3.10; 4.1; 4.5; 4.6; раздел 5</w:t>
            </w:r>
          </w:p>
        </w:tc>
      </w:tr>
    </w:tbl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127.5.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r w:rsidR="00DD445C">
        <w:rPr>
          <w:noProof/>
          <w:position w:val="-12"/>
        </w:rPr>
        <w:drawing>
          <wp:inline distT="0" distB="0" distL="0" distR="0">
            <wp:extent cx="267335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p w:rsidR="00000000" w:rsidRDefault="0037717D">
      <w:pPr>
        <w:pStyle w:val="ConsPlusNormal"/>
        <w:jc w:val="both"/>
      </w:pPr>
    </w:p>
    <w:p w:rsidR="00000000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52195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где:</w:t>
      </w:r>
    </w:p>
    <w:p w:rsidR="00000000" w:rsidRDefault="0037717D">
      <w:pPr>
        <w:pStyle w:val="ConsPlusNormal"/>
        <w:ind w:firstLine="540"/>
        <w:jc w:val="both"/>
      </w:pPr>
      <w:r>
        <w:t>РП -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000000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7335" cy="24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коэффициент для определения размера штрафа устанавливается в соответствии с Перечнем оснований:</w:t>
      </w:r>
    </w:p>
    <w:p w:rsidR="00000000" w:rsidRDefault="003771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8144"/>
      </w:tblGrid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Размер </w:t>
            </w:r>
            <w:r w:rsidR="00DD445C">
              <w:rPr>
                <w:noProof/>
              </w:rPr>
              <w:drawing>
                <wp:inline distT="0" distB="0" distL="0" distR="0">
                  <wp:extent cx="267335" cy="2413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1.1.1; 1.1.2; 1.1.3; 3.7; 3.13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1.5; 2.2.1; 2.2.2; 2.2.3; 2.2.4; 2.2.5; 2.2.6; 2.4.1; 2.4.2; 2.4.3; 2.4.4; 2.4.5; 2.4.6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1.2.1; 1.3.1; 1.4; 2.1; 2.3; 3.1; 3.6; 3.2.4; 3.11; 3.14; 4.6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17D">
            <w:pPr>
              <w:pStyle w:val="ConsPlusNormal"/>
              <w:jc w:val="center"/>
            </w:pPr>
            <w:r>
              <w:t>1.2.2; 1.3.2; 3.2.5</w:t>
            </w:r>
          </w:p>
        </w:tc>
      </w:tr>
    </w:tbl>
    <w:p w:rsidR="00000000" w:rsidRDefault="0037717D">
      <w:pPr>
        <w:pStyle w:val="ConsPlusNormal"/>
        <w:jc w:val="both"/>
      </w:pPr>
    </w:p>
    <w:p w:rsidR="00000000" w:rsidRDefault="0037717D">
      <w:pPr>
        <w:pStyle w:val="ConsPlusNormal"/>
        <w:ind w:firstLine="540"/>
        <w:jc w:val="both"/>
      </w:pPr>
      <w:r>
        <w:t>8. Дополнить пунктом 147.1 следующего содержания:</w:t>
      </w:r>
    </w:p>
    <w:p w:rsidR="00000000" w:rsidRDefault="0037717D">
      <w:pPr>
        <w:pStyle w:val="ConsPlusNormal"/>
        <w:ind w:firstLine="540"/>
        <w:jc w:val="both"/>
      </w:pPr>
      <w:r>
        <w:t>"147.1. В случае выявления по результатам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</w:t>
      </w:r>
      <w:r>
        <w:t>нную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территориального фонда по месту страхования".</w:t>
      </w:r>
    </w:p>
    <w:p w:rsidR="00000000" w:rsidRDefault="0037717D">
      <w:pPr>
        <w:pStyle w:val="ConsPlusNormal"/>
        <w:ind w:firstLine="540"/>
        <w:jc w:val="both"/>
      </w:pPr>
      <w:r>
        <w:t>9. В подпункте 1 пункта 157 слова "приобретение оборудования" з</w:t>
      </w:r>
      <w:r>
        <w:t>аменить словами "приобретение основных средств (оборудование, производственный и хозяйственный инвентарь)".</w:t>
      </w:r>
    </w:p>
    <w:p w:rsidR="00000000" w:rsidRDefault="0037717D">
      <w:pPr>
        <w:pStyle w:val="ConsPlusNormal"/>
        <w:ind w:firstLine="540"/>
        <w:jc w:val="both"/>
      </w:pPr>
      <w:r>
        <w:t>10. В абзаце четвертом пункта 158.1, абзаце восьмом пункта 158.3 слова "амортизацию оборудования, используемого" заменить словами "амортизацию основ</w:t>
      </w:r>
      <w:r>
        <w:t>ных средств (оборудование, производственный и хозяйственный инвентарь), используемых".</w:t>
      </w:r>
    </w:p>
    <w:p w:rsidR="00000000" w:rsidRDefault="0037717D">
      <w:pPr>
        <w:pStyle w:val="ConsPlusNormal"/>
        <w:ind w:firstLine="540"/>
        <w:jc w:val="both"/>
      </w:pPr>
      <w:r>
        <w:t>11. Пункт 158.6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"158.6. Затраты на амортизацию основных средств (оборудование, производственный и хозяйственный инвентарь), используемых п</w:t>
      </w:r>
      <w:r>
        <w:t>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</w:t>
      </w:r>
      <w:r>
        <w:t>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страхования.".</w:t>
      </w:r>
    </w:p>
    <w:p w:rsidR="00000000" w:rsidRDefault="0037717D">
      <w:pPr>
        <w:pStyle w:val="ConsPlusNormal"/>
        <w:ind w:firstLine="540"/>
        <w:jc w:val="both"/>
      </w:pPr>
      <w:r>
        <w:t>12. Пункт 158.15</w:t>
      </w:r>
      <w:r>
        <w:t xml:space="preserve">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"158.15.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баланс</w:t>
      </w:r>
      <w:r>
        <w:t>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</w:t>
      </w:r>
      <w:r>
        <w:t>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страхования.".</w:t>
      </w:r>
    </w:p>
    <w:p w:rsidR="00000000" w:rsidRDefault="0037717D">
      <w:pPr>
        <w:pStyle w:val="ConsPlusNormal"/>
        <w:ind w:firstLine="540"/>
        <w:jc w:val="both"/>
      </w:pPr>
      <w:r>
        <w:t>13. В таблице "Расчет стоимости медицинской помощи (медицинской услуги)" пункта 165:</w:t>
      </w:r>
    </w:p>
    <w:p w:rsidR="00000000" w:rsidRDefault="0037717D">
      <w:pPr>
        <w:pStyle w:val="ConsPlusNormal"/>
        <w:ind w:firstLine="540"/>
        <w:jc w:val="both"/>
      </w:pPr>
      <w:r>
        <w:t>а) в строке 1</w:t>
      </w:r>
      <w:r>
        <w:t>.3.1 слова "оборудования стоимостью до ста тысяч рублей за единицу,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используемых";</w:t>
      </w:r>
    </w:p>
    <w:p w:rsidR="00000000" w:rsidRDefault="0037717D">
      <w:pPr>
        <w:pStyle w:val="ConsPlusNormal"/>
        <w:ind w:firstLine="540"/>
        <w:jc w:val="both"/>
      </w:pPr>
      <w:r>
        <w:t>б) в строке 1.3.2 сло</w:t>
      </w:r>
      <w:r>
        <w:t>ва "оборудования стоимостью свыше ста тысяч рублей за единицу, используемого" заменить словами "основных средств (оборудование, производственный и хозяйственный инвентарь) стоимостью свыше ста тысяч рублей за единицу, используемых";</w:t>
      </w:r>
    </w:p>
    <w:p w:rsidR="00000000" w:rsidRDefault="0037717D">
      <w:pPr>
        <w:pStyle w:val="ConsPlusNormal"/>
        <w:ind w:firstLine="540"/>
        <w:jc w:val="both"/>
      </w:pPr>
      <w:r>
        <w:t>в) в строке 2.7.1 слова</w:t>
      </w:r>
      <w:r>
        <w:t xml:space="preserve"> "оборудования стоимостью до ста тысяч рублей за единицу, не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не используемых";</w:t>
      </w:r>
    </w:p>
    <w:p w:rsidR="00000000" w:rsidRDefault="0037717D">
      <w:pPr>
        <w:pStyle w:val="ConsPlusNormal"/>
        <w:ind w:firstLine="540"/>
        <w:jc w:val="both"/>
      </w:pPr>
      <w:r>
        <w:t>г) в строке 2.7.2 слово "</w:t>
      </w:r>
      <w:r>
        <w:t>оборудование" заменить словами "основные средства (оборудование, производственный и хозяйственный инвентарь)".</w:t>
      </w:r>
    </w:p>
    <w:p w:rsidR="00000000" w:rsidRDefault="0037717D">
      <w:pPr>
        <w:pStyle w:val="ConsPlusNormal"/>
        <w:ind w:firstLine="540"/>
        <w:jc w:val="both"/>
      </w:pPr>
      <w:r>
        <w:t>14. В главе XV:</w:t>
      </w:r>
    </w:p>
    <w:p w:rsidR="00000000" w:rsidRDefault="0037717D">
      <w:pPr>
        <w:pStyle w:val="ConsPlusNormal"/>
        <w:ind w:firstLine="540"/>
        <w:jc w:val="both"/>
      </w:pPr>
      <w:r>
        <w:t>а) наименование главы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"XV. Порядок информационного сопровождения застрахованных лиц на всех этапах</w:t>
      </w:r>
      <w:r>
        <w:t xml:space="preserve"> оказания им медицинской помощи";</w:t>
      </w:r>
    </w:p>
    <w:p w:rsidR="00000000" w:rsidRDefault="0037717D">
      <w:pPr>
        <w:pStyle w:val="ConsPlusNormal"/>
        <w:ind w:firstLine="540"/>
        <w:jc w:val="both"/>
      </w:pPr>
      <w:r>
        <w:t>б) дополнить пунктом 210 следующего содержания:</w:t>
      </w:r>
    </w:p>
    <w:p w:rsidR="00000000" w:rsidRDefault="0037717D">
      <w:pPr>
        <w:pStyle w:val="ConsPlusNormal"/>
        <w:ind w:firstLine="540"/>
        <w:jc w:val="both"/>
      </w:pPr>
      <w:r>
        <w:t>"210.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</w:t>
      </w:r>
      <w:r>
        <w:t>ые медицинские организации обеспечивают индивидуальное информирование застрахованных лиц о перечне оказанных им медицинских услуг и их стоимости. Информирование застрахованных лиц о перечне оказанных им медицинских услуг и их стоимости осуществляется через</w:t>
      </w:r>
      <w:r>
        <w:t xml:space="preserve">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</w:t>
      </w:r>
      <w:r>
        <w:t xml:space="preserve"> личного кабинета пациента, а также через страховые медицинские организации в виде выписки на бумажном носителе. Форма информирования застрахованных лиц о перечне оказанных им медицинских услуг и их стоимости устанавливается Федеральным фондом обязательног</w:t>
      </w:r>
      <w:r>
        <w:t>о медицинского страхования в соответствии с пунктом 6.1 части 8 статьи 33 Федерального закона.".</w:t>
      </w:r>
    </w:p>
    <w:p w:rsidR="00000000" w:rsidRDefault="0037717D">
      <w:pPr>
        <w:pStyle w:val="ConsPlusNormal"/>
        <w:ind w:firstLine="540"/>
        <w:jc w:val="both"/>
      </w:pPr>
      <w:r>
        <w:t>15. В приложении N 1 к Правилам:</w:t>
      </w:r>
    </w:p>
    <w:p w:rsidR="00000000" w:rsidRDefault="0037717D">
      <w:pPr>
        <w:pStyle w:val="ConsPlusNormal"/>
        <w:ind w:firstLine="540"/>
        <w:jc w:val="both"/>
      </w:pPr>
      <w:r>
        <w:t>а) подпункт 3 пункта 4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"3) осуществляет рассмотрение тарифов и формирование тарифного соглашени</w:t>
      </w:r>
      <w:r>
        <w:t>я в соответствии с требованиями к структуре и содержанию тарифного соглашения;";</w:t>
      </w:r>
    </w:p>
    <w:p w:rsidR="00000000" w:rsidRDefault="0037717D">
      <w:pPr>
        <w:pStyle w:val="ConsPlusNormal"/>
        <w:ind w:firstLine="540"/>
        <w:jc w:val="both"/>
      </w:pPr>
      <w:r>
        <w:t>б) пункт 6 дополнить новым подпунктом 6 следующего содержания:</w:t>
      </w:r>
    </w:p>
    <w:p w:rsidR="00000000" w:rsidRDefault="0037717D">
      <w:pPr>
        <w:pStyle w:val="ConsPlusNormal"/>
        <w:ind w:firstLine="540"/>
        <w:jc w:val="both"/>
      </w:pPr>
      <w:r>
        <w:t xml:space="preserve">"6) рассматривает предложения медицинских организаций по формированию объемов предоставления медицинской помощи </w:t>
      </w:r>
      <w:r>
        <w:t>медицинскими организациями.";</w:t>
      </w:r>
    </w:p>
    <w:p w:rsidR="00000000" w:rsidRDefault="0037717D">
      <w:pPr>
        <w:pStyle w:val="ConsPlusNormal"/>
        <w:ind w:firstLine="540"/>
        <w:jc w:val="both"/>
      </w:pPr>
      <w:r>
        <w:t>в) пункт 13 изложить в следующей редакции:</w:t>
      </w:r>
    </w:p>
    <w:p w:rsidR="00000000" w:rsidRDefault="0037717D">
      <w:pPr>
        <w:pStyle w:val="ConsPlusNormal"/>
        <w:ind w:firstLine="540"/>
        <w:jc w:val="both"/>
      </w:pPr>
      <w:r>
        <w:t>"13. Заседания Комиссии проводятся по мере необходимости, но не реже одного раза в месяц.".</w:t>
      </w:r>
    </w:p>
    <w:p w:rsidR="00000000" w:rsidRDefault="0037717D">
      <w:pPr>
        <w:pStyle w:val="ConsPlusNormal"/>
        <w:ind w:firstLine="540"/>
        <w:jc w:val="both"/>
      </w:pPr>
      <w:r>
        <w:t>16. В строках 3.1, 7.1 и 8.1 приложения N 3 к Правилам слова "занимающегося частной медицин</w:t>
      </w:r>
      <w:r>
        <w:t>ской практикой" заменить словами "осуществляющего медицинскую деятельность".</w:t>
      </w:r>
    </w:p>
    <w:p w:rsidR="00000000" w:rsidRDefault="0037717D">
      <w:pPr>
        <w:pStyle w:val="ConsPlusNormal"/>
        <w:jc w:val="both"/>
      </w:pPr>
    </w:p>
    <w:p w:rsidR="0037717D" w:rsidRDefault="0037717D">
      <w:pPr>
        <w:pStyle w:val="ConsPlusNormal"/>
        <w:jc w:val="both"/>
      </w:pPr>
    </w:p>
    <w:sectPr w:rsidR="0037717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7D" w:rsidRDefault="0037717D" w:rsidP="000D4CE6">
      <w:pPr>
        <w:spacing w:after="0" w:line="240" w:lineRule="auto"/>
      </w:pPr>
      <w:r>
        <w:separator/>
      </w:r>
    </w:p>
  </w:endnote>
  <w:endnote w:type="continuationSeparator" w:id="1">
    <w:p w:rsidR="0037717D" w:rsidRDefault="0037717D" w:rsidP="000D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7D" w:rsidRDefault="0037717D" w:rsidP="000D4CE6">
      <w:pPr>
        <w:spacing w:after="0" w:line="240" w:lineRule="auto"/>
      </w:pPr>
      <w:r>
        <w:separator/>
      </w:r>
    </w:p>
  </w:footnote>
  <w:footnote w:type="continuationSeparator" w:id="1">
    <w:p w:rsidR="0037717D" w:rsidRDefault="0037717D" w:rsidP="000D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3BC2"/>
    <w:rsid w:val="0037717D"/>
    <w:rsid w:val="00663BC2"/>
    <w:rsid w:val="008F7E82"/>
    <w:rsid w:val="00DD445C"/>
    <w:rsid w:val="00E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C6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7E8"/>
  </w:style>
  <w:style w:type="paragraph" w:styleId="a5">
    <w:name w:val="footer"/>
    <w:basedOn w:val="a"/>
    <w:link w:val="a6"/>
    <w:uiPriority w:val="99"/>
    <w:semiHidden/>
    <w:unhideWhenUsed/>
    <w:rsid w:val="00EC6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23A5-1247-406B-9B3B-371022F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11015</Characters>
  <Application>Microsoft Office Word</Application>
  <DocSecurity>2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Минздрава России от 06.08.2015 N 536н"О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158н"(Зарегистрирова</vt:lpstr>
      <vt:lpstr/>
      <vt:lpstr>Зарегистрировано в Минюсте России 2 октября 2015 г. N 39119</vt:lpstr>
      <vt:lpstr>Приложение</vt:lpstr>
    </vt:vector>
  </TitlesOfParts>
  <Company>КонсультантПлюс Версия 4012.00.88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06.08.2015 N 536н"О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158н"(Зарегистрирова</dc:title>
  <dc:creator>kman</dc:creator>
  <cp:lastModifiedBy>kman</cp:lastModifiedBy>
  <cp:revision>2</cp:revision>
  <dcterms:created xsi:type="dcterms:W3CDTF">2015-11-02T10:14:00Z</dcterms:created>
  <dcterms:modified xsi:type="dcterms:W3CDTF">2015-11-02T10:14:00Z</dcterms:modified>
</cp:coreProperties>
</file>