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02BA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9666F61" wp14:editId="09CBA18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02BA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02BA1">
        <w:t>27 августа 2015 года № 54</w:t>
      </w:r>
      <w:r w:rsidR="00E02BA1">
        <w:t>5</w:t>
      </w:r>
      <w:r w:rsidR="00E02BA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4155D3" w:rsidP="008300D8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</w:t>
      </w:r>
      <w:r w:rsidR="0008202D">
        <w:rPr>
          <w:szCs w:val="28"/>
        </w:rPr>
        <w:t>ами 1,</w:t>
      </w:r>
      <w:r>
        <w:rPr>
          <w:szCs w:val="28"/>
        </w:rPr>
        <w:t xml:space="preserve">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 w:rsidR="0008202D"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</w:t>
      </w:r>
      <w:r w:rsidR="008B2365">
        <w:rPr>
          <w:szCs w:val="28"/>
        </w:rPr>
        <w:t xml:space="preserve">семи </w:t>
      </w:r>
      <w:r>
        <w:rPr>
          <w:szCs w:val="28"/>
        </w:rPr>
        <w:t>земельн</w:t>
      </w:r>
      <w:r w:rsidR="008B2365">
        <w:rPr>
          <w:szCs w:val="28"/>
        </w:rPr>
        <w:t>ых</w:t>
      </w:r>
      <w:r>
        <w:rPr>
          <w:szCs w:val="28"/>
        </w:rPr>
        <w:t xml:space="preserve"> участк</w:t>
      </w:r>
      <w:r w:rsidR="008B2365">
        <w:rPr>
          <w:szCs w:val="28"/>
        </w:rPr>
        <w:t>ов</w:t>
      </w:r>
      <w:r>
        <w:rPr>
          <w:szCs w:val="28"/>
        </w:rPr>
        <w:t xml:space="preserve"> </w:t>
      </w:r>
      <w:r w:rsidR="008B2365">
        <w:rPr>
          <w:szCs w:val="28"/>
        </w:rPr>
        <w:t>общей</w:t>
      </w:r>
      <w:r>
        <w:rPr>
          <w:szCs w:val="28"/>
        </w:rPr>
        <w:t xml:space="preserve">  площадью </w:t>
      </w:r>
      <w:r w:rsidR="008B2365">
        <w:rPr>
          <w:szCs w:val="28"/>
        </w:rPr>
        <w:t>9990</w:t>
      </w:r>
      <w:r>
        <w:rPr>
          <w:szCs w:val="28"/>
        </w:rPr>
        <w:t xml:space="preserve"> кв. м</w:t>
      </w:r>
      <w:r w:rsidR="008B2365">
        <w:rPr>
          <w:szCs w:val="28"/>
        </w:rPr>
        <w:t xml:space="preserve">, расположенных на территории </w:t>
      </w:r>
      <w:proofErr w:type="spellStart"/>
      <w:r w:rsidR="008B2365">
        <w:rPr>
          <w:szCs w:val="28"/>
        </w:rPr>
        <w:t>Прионежского</w:t>
      </w:r>
      <w:proofErr w:type="spellEnd"/>
      <w:r w:rsidR="008B2365">
        <w:rPr>
          <w:szCs w:val="28"/>
        </w:rPr>
        <w:t xml:space="preserve"> района </w:t>
      </w:r>
      <w:r>
        <w:rPr>
          <w:szCs w:val="28"/>
        </w:rPr>
        <w:t xml:space="preserve"> Республик</w:t>
      </w:r>
      <w:r w:rsidR="008B2365">
        <w:rPr>
          <w:szCs w:val="28"/>
        </w:rPr>
        <w:t>и</w:t>
      </w:r>
      <w:r>
        <w:rPr>
          <w:szCs w:val="28"/>
        </w:rPr>
        <w:t xml:space="preserve"> Карелия, </w:t>
      </w:r>
      <w:r w:rsidR="008B2365">
        <w:rPr>
          <w:szCs w:val="28"/>
        </w:rPr>
        <w:t xml:space="preserve"> </w:t>
      </w:r>
      <w:r>
        <w:rPr>
          <w:szCs w:val="28"/>
        </w:rPr>
        <w:t xml:space="preserve">из состава земель запаса в земли </w:t>
      </w:r>
      <w:r w:rsidR="008B2365">
        <w:rPr>
          <w:szCs w:val="28"/>
        </w:rPr>
        <w:t>особо</w:t>
      </w:r>
      <w:proofErr w:type="gramEnd"/>
      <w:r w:rsidR="008B2365">
        <w:rPr>
          <w:szCs w:val="28"/>
        </w:rPr>
        <w:t xml:space="preserve"> охраняемых территорий и объектов в связи с ограничением перевода земельных участков другой категории в земли особо охраняемых территорий и объектов, установленным частью 2 статьи 10 Федерального закона от 21 декабря 2004 года № 172-ФЗ «О переводе земель или земельных участков из одной категории в другую», запретом осуществления на земельных участках рекреационного </w:t>
      </w:r>
      <w:proofErr w:type="gramStart"/>
      <w:r w:rsidR="008B2365">
        <w:rPr>
          <w:szCs w:val="28"/>
        </w:rPr>
        <w:t>назначения</w:t>
      </w:r>
      <w:proofErr w:type="gramEnd"/>
      <w:r w:rsidR="008B2365">
        <w:rPr>
          <w:szCs w:val="28"/>
        </w:rPr>
        <w:t xml:space="preserve"> в составе земель особо охраняемых территорий и объектов деятельности, не соответствующей целевому назначению земельных участков, установленным пунктом 5 статьи 98 Земельного кодекса Российской Федерации, и несоответствием испрашиваемого целевого назначения земельных участков, соответственно генеральным планам </w:t>
      </w:r>
      <w:proofErr w:type="spellStart"/>
      <w:r w:rsidR="008B2365">
        <w:rPr>
          <w:szCs w:val="28"/>
        </w:rPr>
        <w:t>Нововилговского</w:t>
      </w:r>
      <w:proofErr w:type="spellEnd"/>
      <w:r w:rsidR="008B2365">
        <w:rPr>
          <w:szCs w:val="28"/>
        </w:rPr>
        <w:t xml:space="preserve"> и Шуйского сельских поселений согласно приложению.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0D8" w:rsidRDefault="006A5DA2" w:rsidP="0056141B">
      <w:pPr>
        <w:tabs>
          <w:tab w:val="left" w:pos="8931"/>
        </w:tabs>
        <w:ind w:right="424"/>
        <w:rPr>
          <w:szCs w:val="28"/>
        </w:rPr>
        <w:sectPr w:rsidR="008300D8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300D8" w:rsidTr="007B3EB7">
        <w:tc>
          <w:tcPr>
            <w:tcW w:w="4503" w:type="dxa"/>
          </w:tcPr>
          <w:p w:rsidR="008300D8" w:rsidRDefault="008300D8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5068" w:type="dxa"/>
          </w:tcPr>
          <w:p w:rsidR="008300D8" w:rsidRDefault="007B3EB7" w:rsidP="00E02BA1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E02BA1">
              <w:rPr>
                <w:szCs w:val="28"/>
              </w:rPr>
              <w:t xml:space="preserve"> </w:t>
            </w:r>
            <w:r w:rsidR="00E02BA1">
              <w:t>27 августа 2015 года № 54</w:t>
            </w:r>
            <w:r w:rsidR="00E02BA1">
              <w:t>5</w:t>
            </w:r>
            <w:bookmarkStart w:id="0" w:name="_GoBack"/>
            <w:bookmarkEnd w:id="0"/>
            <w:r w:rsidR="00E02BA1">
              <w:t>р-П</w:t>
            </w:r>
          </w:p>
        </w:tc>
      </w:tr>
    </w:tbl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7B3EB7" w:rsidRDefault="007B3EB7" w:rsidP="007B3EB7">
      <w:pPr>
        <w:jc w:val="center"/>
        <w:rPr>
          <w:szCs w:val="28"/>
        </w:rPr>
      </w:pPr>
      <w:r>
        <w:rPr>
          <w:szCs w:val="28"/>
        </w:rPr>
        <w:t>Земельные участки,</w:t>
      </w:r>
    </w:p>
    <w:p w:rsidR="00334870" w:rsidRDefault="007B3EB7" w:rsidP="007B3EB7">
      <w:pPr>
        <w:jc w:val="center"/>
        <w:rPr>
          <w:szCs w:val="28"/>
        </w:rPr>
      </w:pPr>
      <w:r>
        <w:rPr>
          <w:szCs w:val="28"/>
        </w:rPr>
        <w:t xml:space="preserve">по которым отказано в переводе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</w:t>
      </w:r>
    </w:p>
    <w:p w:rsidR="00FA248B" w:rsidRDefault="00FA248B" w:rsidP="007B3EB7">
      <w:pPr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4643"/>
      </w:tblGrid>
      <w:tr w:rsidR="00FA248B" w:rsidTr="00FE36B0">
        <w:tc>
          <w:tcPr>
            <w:tcW w:w="675" w:type="dxa"/>
          </w:tcPr>
          <w:p w:rsidR="00FA248B" w:rsidRDefault="00FA248B" w:rsidP="00FA24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:rsidR="00FA248B" w:rsidRDefault="00FA248B" w:rsidP="00FA24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:rsidR="00FA248B" w:rsidRDefault="00FA248B" w:rsidP="00FA24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Площадь (кв. м)</w:t>
            </w:r>
          </w:p>
        </w:tc>
        <w:tc>
          <w:tcPr>
            <w:tcW w:w="4643" w:type="dxa"/>
          </w:tcPr>
          <w:p w:rsidR="00FA248B" w:rsidRDefault="00FE36B0" w:rsidP="00FA24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Местоположение земельного участка</w:t>
            </w:r>
          </w:p>
        </w:tc>
      </w:tr>
      <w:tr w:rsidR="00FA248B" w:rsidTr="00FE36B0">
        <w:tc>
          <w:tcPr>
            <w:tcW w:w="675" w:type="dxa"/>
          </w:tcPr>
          <w:p w:rsidR="00FA248B" w:rsidRDefault="00FE36B0" w:rsidP="00FA24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4" w:type="dxa"/>
          </w:tcPr>
          <w:p w:rsidR="00FA248B" w:rsidRDefault="00FE36B0" w:rsidP="00FA24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10:20:0072904:219</w:t>
            </w:r>
          </w:p>
        </w:tc>
        <w:tc>
          <w:tcPr>
            <w:tcW w:w="1559" w:type="dxa"/>
          </w:tcPr>
          <w:p w:rsidR="00FA248B" w:rsidRDefault="00FE36B0" w:rsidP="00FE36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990</w:t>
            </w:r>
          </w:p>
        </w:tc>
        <w:tc>
          <w:tcPr>
            <w:tcW w:w="4643" w:type="dxa"/>
          </w:tcPr>
          <w:p w:rsidR="00FA248B" w:rsidRDefault="00FE36B0" w:rsidP="00FE36B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в районе д. </w:t>
            </w:r>
            <w:proofErr w:type="spellStart"/>
            <w:r>
              <w:rPr>
                <w:szCs w:val="28"/>
              </w:rPr>
              <w:t>Машезеро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  <w:tr w:rsidR="001C088B" w:rsidTr="00FE36B0">
        <w:tc>
          <w:tcPr>
            <w:tcW w:w="675" w:type="dxa"/>
          </w:tcPr>
          <w:p w:rsidR="001C088B" w:rsidRDefault="001C088B" w:rsidP="00FA24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4" w:type="dxa"/>
          </w:tcPr>
          <w:p w:rsidR="001C088B" w:rsidRDefault="001C088B" w:rsidP="001C08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10:20:0015509:360</w:t>
            </w:r>
          </w:p>
        </w:tc>
        <w:tc>
          <w:tcPr>
            <w:tcW w:w="1559" w:type="dxa"/>
          </w:tcPr>
          <w:p w:rsidR="001C088B" w:rsidRDefault="001C088B" w:rsidP="00167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643" w:type="dxa"/>
          </w:tcPr>
          <w:p w:rsidR="001C088B" w:rsidRDefault="001C088B" w:rsidP="001C088B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в районе д. Шуйская Чупа</w:t>
            </w:r>
          </w:p>
        </w:tc>
      </w:tr>
      <w:tr w:rsidR="001C088B" w:rsidTr="00FE36B0">
        <w:tc>
          <w:tcPr>
            <w:tcW w:w="675" w:type="dxa"/>
          </w:tcPr>
          <w:p w:rsidR="001C088B" w:rsidRDefault="001C088B" w:rsidP="00FA24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4" w:type="dxa"/>
          </w:tcPr>
          <w:p w:rsidR="001C088B" w:rsidRDefault="001C088B" w:rsidP="001C08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10:20:0015509:361</w:t>
            </w:r>
          </w:p>
        </w:tc>
        <w:tc>
          <w:tcPr>
            <w:tcW w:w="1559" w:type="dxa"/>
          </w:tcPr>
          <w:p w:rsidR="001C088B" w:rsidRDefault="001C088B" w:rsidP="00167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643" w:type="dxa"/>
          </w:tcPr>
          <w:p w:rsidR="001C088B" w:rsidRDefault="001C088B" w:rsidP="001673C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в районе д. Шуйская Чупа</w:t>
            </w:r>
          </w:p>
        </w:tc>
      </w:tr>
      <w:tr w:rsidR="001C088B" w:rsidTr="00FE36B0">
        <w:tc>
          <w:tcPr>
            <w:tcW w:w="675" w:type="dxa"/>
          </w:tcPr>
          <w:p w:rsidR="001C088B" w:rsidRDefault="001C088B" w:rsidP="00FA24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694" w:type="dxa"/>
          </w:tcPr>
          <w:p w:rsidR="001C088B" w:rsidRDefault="001C088B" w:rsidP="001C08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10:20:0015509:362</w:t>
            </w:r>
          </w:p>
        </w:tc>
        <w:tc>
          <w:tcPr>
            <w:tcW w:w="1559" w:type="dxa"/>
          </w:tcPr>
          <w:p w:rsidR="001C088B" w:rsidRDefault="001C088B" w:rsidP="00167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643" w:type="dxa"/>
          </w:tcPr>
          <w:p w:rsidR="001C088B" w:rsidRDefault="001C088B" w:rsidP="001673C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в районе д. Шуйская Чупа</w:t>
            </w:r>
          </w:p>
        </w:tc>
      </w:tr>
      <w:tr w:rsidR="001C088B" w:rsidTr="00FE36B0">
        <w:tc>
          <w:tcPr>
            <w:tcW w:w="675" w:type="dxa"/>
          </w:tcPr>
          <w:p w:rsidR="001C088B" w:rsidRDefault="001C088B" w:rsidP="00FA24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94" w:type="dxa"/>
          </w:tcPr>
          <w:p w:rsidR="001C088B" w:rsidRDefault="001C088B" w:rsidP="001C08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10:20:0015509:363</w:t>
            </w:r>
          </w:p>
        </w:tc>
        <w:tc>
          <w:tcPr>
            <w:tcW w:w="1559" w:type="dxa"/>
          </w:tcPr>
          <w:p w:rsidR="001C088B" w:rsidRDefault="001C088B" w:rsidP="00167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643" w:type="dxa"/>
          </w:tcPr>
          <w:p w:rsidR="001C088B" w:rsidRDefault="001C088B" w:rsidP="001673C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в районе д. Шуйская Чупа</w:t>
            </w:r>
          </w:p>
        </w:tc>
      </w:tr>
      <w:tr w:rsidR="001C088B" w:rsidTr="00FE36B0">
        <w:tc>
          <w:tcPr>
            <w:tcW w:w="675" w:type="dxa"/>
          </w:tcPr>
          <w:p w:rsidR="001C088B" w:rsidRDefault="001C088B" w:rsidP="00FA24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694" w:type="dxa"/>
          </w:tcPr>
          <w:p w:rsidR="001C088B" w:rsidRDefault="001C088B" w:rsidP="001C08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10:20:0015509:364</w:t>
            </w:r>
          </w:p>
        </w:tc>
        <w:tc>
          <w:tcPr>
            <w:tcW w:w="1559" w:type="dxa"/>
          </w:tcPr>
          <w:p w:rsidR="001C088B" w:rsidRDefault="001C088B" w:rsidP="00167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643" w:type="dxa"/>
          </w:tcPr>
          <w:p w:rsidR="001C088B" w:rsidRDefault="001C088B" w:rsidP="001673C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в районе д. Шуйская Чупа</w:t>
            </w:r>
          </w:p>
        </w:tc>
      </w:tr>
      <w:tr w:rsidR="001C088B" w:rsidTr="00FE36B0">
        <w:tc>
          <w:tcPr>
            <w:tcW w:w="675" w:type="dxa"/>
          </w:tcPr>
          <w:p w:rsidR="001C088B" w:rsidRDefault="001C088B" w:rsidP="00FA24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4" w:type="dxa"/>
          </w:tcPr>
          <w:p w:rsidR="001C088B" w:rsidRDefault="001C088B" w:rsidP="001C08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10:20:0015509:365</w:t>
            </w:r>
          </w:p>
        </w:tc>
        <w:tc>
          <w:tcPr>
            <w:tcW w:w="1559" w:type="dxa"/>
          </w:tcPr>
          <w:p w:rsidR="001C088B" w:rsidRDefault="001C088B" w:rsidP="00167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643" w:type="dxa"/>
          </w:tcPr>
          <w:p w:rsidR="001C088B" w:rsidRDefault="001C088B" w:rsidP="001673C2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в районе д. Шуйская Чупа</w:t>
            </w:r>
          </w:p>
        </w:tc>
      </w:tr>
      <w:tr w:rsidR="001C088B" w:rsidTr="00FE36B0">
        <w:tc>
          <w:tcPr>
            <w:tcW w:w="675" w:type="dxa"/>
          </w:tcPr>
          <w:p w:rsidR="001C088B" w:rsidRDefault="001C088B" w:rsidP="00FA248B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</w:tcPr>
          <w:p w:rsidR="001C088B" w:rsidRDefault="001C088B" w:rsidP="001C08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59" w:type="dxa"/>
          </w:tcPr>
          <w:p w:rsidR="001C088B" w:rsidRDefault="001C088B" w:rsidP="001673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9990</w:t>
            </w:r>
          </w:p>
        </w:tc>
        <w:tc>
          <w:tcPr>
            <w:tcW w:w="4643" w:type="dxa"/>
          </w:tcPr>
          <w:p w:rsidR="001C088B" w:rsidRDefault="001C088B" w:rsidP="001673C2">
            <w:pPr>
              <w:spacing w:after="120"/>
              <w:jc w:val="both"/>
              <w:rPr>
                <w:szCs w:val="28"/>
              </w:rPr>
            </w:pPr>
          </w:p>
        </w:tc>
      </w:tr>
    </w:tbl>
    <w:p w:rsidR="00FA248B" w:rsidRDefault="00FA248B" w:rsidP="00FA248B">
      <w:pPr>
        <w:jc w:val="both"/>
        <w:rPr>
          <w:szCs w:val="28"/>
        </w:rPr>
      </w:pPr>
    </w:p>
    <w:p w:rsidR="001C088B" w:rsidRDefault="001C088B" w:rsidP="00FA248B">
      <w:pPr>
        <w:jc w:val="both"/>
        <w:rPr>
          <w:szCs w:val="28"/>
        </w:rPr>
      </w:pPr>
    </w:p>
    <w:p w:rsidR="001C088B" w:rsidRDefault="001C088B" w:rsidP="001C088B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1C088B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20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088B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399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55D3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3EB7"/>
    <w:rsid w:val="007D428D"/>
    <w:rsid w:val="007D46BB"/>
    <w:rsid w:val="007D6DFA"/>
    <w:rsid w:val="007F12C5"/>
    <w:rsid w:val="007F219B"/>
    <w:rsid w:val="00815AF3"/>
    <w:rsid w:val="0082320C"/>
    <w:rsid w:val="008300D8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2365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2BA1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E42B2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A248B"/>
    <w:rsid w:val="00FB0F91"/>
    <w:rsid w:val="00FB7CFA"/>
    <w:rsid w:val="00FC09A1"/>
    <w:rsid w:val="00FE36B0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0730-B49D-4F77-98A2-DC2E8B2D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305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2015-08-26T09:34:00Z</cp:lastPrinted>
  <dcterms:created xsi:type="dcterms:W3CDTF">2015-08-19T09:46:00Z</dcterms:created>
  <dcterms:modified xsi:type="dcterms:W3CDTF">2015-08-27T13:48:00Z</dcterms:modified>
</cp:coreProperties>
</file>