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6F9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6F98">
        <w:t>7 сентября 2015 года № 28</w:t>
      </w:r>
      <w:r w:rsidR="00C06F98">
        <w:t>5</w:t>
      </w:r>
      <w:r w:rsidR="00C06F9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9E7A16" w:rsidRPr="00C16824" w:rsidRDefault="009E7A16" w:rsidP="009A6369">
      <w:pPr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 муниципального образования «</w:t>
      </w:r>
      <w:r w:rsidR="00F474B4">
        <w:rPr>
          <w:b/>
          <w:szCs w:val="28"/>
        </w:rPr>
        <w:t>Сегежский</w:t>
      </w:r>
      <w:r>
        <w:rPr>
          <w:b/>
          <w:szCs w:val="28"/>
        </w:rPr>
        <w:t xml:space="preserve"> муниципальный район»</w:t>
      </w:r>
    </w:p>
    <w:p w:rsidR="009E7A16" w:rsidRDefault="009E7A16" w:rsidP="009A6369">
      <w:pPr>
        <w:ind w:right="141"/>
        <w:jc w:val="center"/>
        <w:rPr>
          <w:b/>
          <w:szCs w:val="28"/>
        </w:rPr>
      </w:pPr>
    </w:p>
    <w:p w:rsidR="009E7A16" w:rsidRPr="009E7A16" w:rsidRDefault="009E7A16" w:rsidP="009A6369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</w:t>
      </w:r>
      <w:proofErr w:type="spellStart"/>
      <w:r w:rsidRPr="00337825">
        <w:rPr>
          <w:szCs w:val="28"/>
        </w:rPr>
        <w:t>представи</w:t>
      </w:r>
      <w:proofErr w:type="spellEnd"/>
      <w:r w:rsidR="009A6369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9E7A1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т:</w:t>
      </w:r>
    </w:p>
    <w:p w:rsidR="009E7A16" w:rsidRDefault="009E7A16" w:rsidP="009A6369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r w:rsidR="009A6369">
        <w:rPr>
          <w:szCs w:val="28"/>
        </w:rPr>
        <w:t>Сегежский</w:t>
      </w:r>
      <w:r>
        <w:rPr>
          <w:szCs w:val="28"/>
        </w:rPr>
        <w:t xml:space="preserve"> муниципальный район», передаваемого в муниципальную собственность муниципального образования «</w:t>
      </w:r>
      <w:proofErr w:type="spellStart"/>
      <w:r w:rsidR="009A6369">
        <w:rPr>
          <w:szCs w:val="28"/>
        </w:rPr>
        <w:t>Надвоицкое</w:t>
      </w:r>
      <w:proofErr w:type="spellEnd"/>
      <w:r>
        <w:rPr>
          <w:szCs w:val="28"/>
        </w:rPr>
        <w:t xml:space="preserve"> городское поселение», согласно приложению. </w:t>
      </w:r>
    </w:p>
    <w:p w:rsidR="009E7A16" w:rsidRPr="00337825" w:rsidRDefault="009E7A16" w:rsidP="009A6369">
      <w:pPr>
        <w:ind w:right="141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proofErr w:type="spellStart"/>
      <w:r w:rsidR="009A6369">
        <w:rPr>
          <w:szCs w:val="28"/>
        </w:rPr>
        <w:t>Надвоицкое</w:t>
      </w:r>
      <w:proofErr w:type="spellEnd"/>
      <w:r>
        <w:rPr>
          <w:szCs w:val="28"/>
        </w:rPr>
        <w:t xml:space="preserve"> городское поселение»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E0B2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E0B29" w:rsidRDefault="002E0B29" w:rsidP="00927C66">
      <w:pPr>
        <w:autoSpaceDE w:val="0"/>
        <w:autoSpaceDN w:val="0"/>
        <w:adjustRightInd w:val="0"/>
        <w:jc w:val="both"/>
        <w:rPr>
          <w:szCs w:val="28"/>
        </w:rPr>
        <w:sectPr w:rsidR="002E0B29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4E7F27" w:rsidRDefault="004E7F27" w:rsidP="004E7F27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4E7F27" w:rsidRDefault="004E7F27" w:rsidP="004E7F27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4E7F27" w:rsidRPr="00B96F00" w:rsidRDefault="004E7F27" w:rsidP="004E7F2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C06F98">
        <w:rPr>
          <w:szCs w:val="28"/>
        </w:rPr>
        <w:t xml:space="preserve"> </w:t>
      </w:r>
      <w:r w:rsidR="00C06F98">
        <w:t>7 сентября 2015 года № 28</w:t>
      </w:r>
      <w:r w:rsidR="00C06F98">
        <w:t>5</w:t>
      </w:r>
      <w:bookmarkStart w:id="0" w:name="_GoBack"/>
      <w:bookmarkEnd w:id="0"/>
      <w:r w:rsidR="00C06F98">
        <w:t>-П</w:t>
      </w:r>
    </w:p>
    <w:p w:rsidR="004E7F27" w:rsidRDefault="004E7F27" w:rsidP="004E7F27">
      <w:pPr>
        <w:ind w:firstLine="4395"/>
      </w:pPr>
    </w:p>
    <w:p w:rsidR="004E7F27" w:rsidRDefault="004E7F27" w:rsidP="004E7F27">
      <w:pPr>
        <w:jc w:val="center"/>
      </w:pPr>
    </w:p>
    <w:p w:rsidR="009A6369" w:rsidRDefault="009A6369" w:rsidP="004E7F2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E7F27" w:rsidRPr="00F92D6D" w:rsidRDefault="004E7F27" w:rsidP="004E7F2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70972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870972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r w:rsidR="009A6369">
        <w:rPr>
          <w:color w:val="000000"/>
          <w:spacing w:val="-2"/>
          <w:szCs w:val="28"/>
        </w:rPr>
        <w:t>Сегежский</w:t>
      </w:r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муниципальный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870972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район», </w:t>
      </w: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870972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="009A6369">
        <w:rPr>
          <w:color w:val="000000"/>
          <w:spacing w:val="-2"/>
          <w:szCs w:val="28"/>
        </w:rPr>
        <w:t>Надвоицкое</w:t>
      </w:r>
      <w:proofErr w:type="spellEnd"/>
    </w:p>
    <w:p w:rsidR="004E7F27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городское поселение»</w:t>
      </w:r>
    </w:p>
    <w:p w:rsidR="004E7F27" w:rsidRDefault="004E7F27" w:rsidP="004E7F2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17"/>
        <w:gridCol w:w="2977"/>
        <w:gridCol w:w="3614"/>
      </w:tblGrid>
      <w:tr w:rsidR="004E7F27" w:rsidRPr="006B3B64" w:rsidTr="00843612">
        <w:tc>
          <w:tcPr>
            <w:tcW w:w="540" w:type="dxa"/>
          </w:tcPr>
          <w:p w:rsidR="004E7F27" w:rsidRPr="006B3B64" w:rsidRDefault="004E7F27" w:rsidP="00BE2088">
            <w:pPr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№</w:t>
            </w:r>
          </w:p>
          <w:p w:rsidR="004E7F27" w:rsidRPr="006B3B64" w:rsidRDefault="004E7F27" w:rsidP="00BE2088">
            <w:pPr>
              <w:jc w:val="center"/>
              <w:rPr>
                <w:szCs w:val="28"/>
              </w:rPr>
            </w:pPr>
            <w:proofErr w:type="gramStart"/>
            <w:r w:rsidRPr="006B3B64">
              <w:rPr>
                <w:szCs w:val="28"/>
              </w:rPr>
              <w:t>п</w:t>
            </w:r>
            <w:proofErr w:type="gramEnd"/>
            <w:r w:rsidRPr="006B3B64">
              <w:rPr>
                <w:szCs w:val="28"/>
              </w:rPr>
              <w:t>/п</w:t>
            </w:r>
          </w:p>
        </w:tc>
        <w:tc>
          <w:tcPr>
            <w:tcW w:w="2617" w:type="dxa"/>
          </w:tcPr>
          <w:p w:rsidR="004E7F27" w:rsidRPr="006B3B64" w:rsidRDefault="004E7F27" w:rsidP="00BE2088">
            <w:pPr>
              <w:ind w:lef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4E7F27" w:rsidRPr="006B3B64" w:rsidRDefault="004E7F27" w:rsidP="00BE2088">
            <w:pPr>
              <w:ind w:left="159" w:righ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4" w:type="dxa"/>
          </w:tcPr>
          <w:p w:rsidR="004E7F27" w:rsidRPr="006B3B64" w:rsidRDefault="004E7F27" w:rsidP="00BE2088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E7F27" w:rsidRPr="006B3B64" w:rsidTr="00843612">
        <w:tc>
          <w:tcPr>
            <w:tcW w:w="540" w:type="dxa"/>
          </w:tcPr>
          <w:p w:rsidR="004E7F27" w:rsidRPr="006B3B64" w:rsidRDefault="004E7F27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7" w:type="dxa"/>
          </w:tcPr>
          <w:p w:rsidR="004E7F27" w:rsidRPr="006B3B64" w:rsidRDefault="009A6369" w:rsidP="00843612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57</w:t>
            </w:r>
          </w:p>
        </w:tc>
        <w:tc>
          <w:tcPr>
            <w:tcW w:w="2977" w:type="dxa"/>
          </w:tcPr>
          <w:p w:rsidR="004E7F27" w:rsidRDefault="009A6369" w:rsidP="00843612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4E7F27">
              <w:rPr>
                <w:szCs w:val="28"/>
              </w:rPr>
              <w:t>г</w:t>
            </w:r>
            <w:r>
              <w:rPr>
                <w:szCs w:val="28"/>
              </w:rPr>
              <w:t>т</w:t>
            </w:r>
            <w:proofErr w:type="spellEnd"/>
            <w:r w:rsidR="004E7F27">
              <w:rPr>
                <w:szCs w:val="28"/>
              </w:rPr>
              <w:t xml:space="preserve"> </w:t>
            </w:r>
            <w:r>
              <w:rPr>
                <w:szCs w:val="28"/>
              </w:rPr>
              <w:t>Надвоицы</w:t>
            </w:r>
            <w:r w:rsidR="004E7F27">
              <w:rPr>
                <w:szCs w:val="28"/>
              </w:rPr>
              <w:t>,</w:t>
            </w:r>
          </w:p>
          <w:p w:rsidR="004E7F27" w:rsidRPr="006B3B64" w:rsidRDefault="004E7F27" w:rsidP="009A6369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9A6369">
              <w:rPr>
                <w:szCs w:val="28"/>
              </w:rPr>
              <w:t>Строителей</w:t>
            </w:r>
            <w:r>
              <w:rPr>
                <w:szCs w:val="28"/>
              </w:rPr>
              <w:t xml:space="preserve">, д. </w:t>
            </w:r>
            <w:r w:rsidR="009A6369">
              <w:rPr>
                <w:szCs w:val="28"/>
              </w:rPr>
              <w:t>32, кв. 57</w:t>
            </w:r>
          </w:p>
        </w:tc>
        <w:tc>
          <w:tcPr>
            <w:tcW w:w="3614" w:type="dxa"/>
          </w:tcPr>
          <w:p w:rsidR="004E7F27" w:rsidRPr="00BB6C9E" w:rsidRDefault="004E7F27" w:rsidP="009A6369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9A6369">
              <w:rPr>
                <w:szCs w:val="28"/>
              </w:rPr>
              <w:t>58,31</w:t>
            </w:r>
            <w:r>
              <w:rPr>
                <w:szCs w:val="28"/>
              </w:rPr>
              <w:t xml:space="preserve"> кв. м </w:t>
            </w:r>
          </w:p>
        </w:tc>
      </w:tr>
      <w:tr w:rsidR="009A6369" w:rsidRPr="006B3B64" w:rsidTr="00843612">
        <w:tc>
          <w:tcPr>
            <w:tcW w:w="540" w:type="dxa"/>
          </w:tcPr>
          <w:p w:rsidR="009A6369" w:rsidRPr="006B3B64" w:rsidRDefault="009A636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7" w:type="dxa"/>
          </w:tcPr>
          <w:p w:rsidR="009A6369" w:rsidRPr="006B3B64" w:rsidRDefault="009A6369" w:rsidP="009A6369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Комната № 2</w:t>
            </w:r>
          </w:p>
        </w:tc>
        <w:tc>
          <w:tcPr>
            <w:tcW w:w="2977" w:type="dxa"/>
          </w:tcPr>
          <w:p w:rsidR="009A6369" w:rsidRDefault="009A6369" w:rsidP="00624E07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</w:t>
            </w:r>
          </w:p>
          <w:p w:rsidR="009A6369" w:rsidRDefault="009A6369" w:rsidP="009A6369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Спиридонова, </w:t>
            </w:r>
          </w:p>
          <w:p w:rsidR="009A6369" w:rsidRPr="006B3B64" w:rsidRDefault="009A6369" w:rsidP="009A6369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3, кв. 10</w:t>
            </w:r>
          </w:p>
        </w:tc>
        <w:tc>
          <w:tcPr>
            <w:tcW w:w="3614" w:type="dxa"/>
          </w:tcPr>
          <w:p w:rsidR="009A6369" w:rsidRPr="00BB6C9E" w:rsidRDefault="009A6369" w:rsidP="009A6369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общая площадь 17,5 кв. м </w:t>
            </w:r>
          </w:p>
        </w:tc>
      </w:tr>
    </w:tbl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43612" w:rsidRDefault="0084361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43612" w:rsidRDefault="00843612" w:rsidP="008436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843612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0B29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E7F27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3612"/>
    <w:rsid w:val="008573B7"/>
    <w:rsid w:val="00860B53"/>
    <w:rsid w:val="00870972"/>
    <w:rsid w:val="00884F2A"/>
    <w:rsid w:val="008A1AF8"/>
    <w:rsid w:val="008A3180"/>
    <w:rsid w:val="00927C66"/>
    <w:rsid w:val="00961BBC"/>
    <w:rsid w:val="009A6369"/>
    <w:rsid w:val="009D2DE2"/>
    <w:rsid w:val="009E192A"/>
    <w:rsid w:val="009E7A1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6F98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74B4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E59-0EB7-4BBA-A342-A5B4B7D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2015-08-26T12:27:00Z</dcterms:created>
  <dcterms:modified xsi:type="dcterms:W3CDTF">2015-09-07T12:14:00Z</dcterms:modified>
</cp:coreProperties>
</file>