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A76B4F" wp14:editId="63CCAAB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76C81">
      <w:pPr>
        <w:spacing w:before="240"/>
        <w:ind w:left="-142"/>
        <w:jc w:val="center"/>
      </w:pPr>
      <w:r>
        <w:t>от</w:t>
      </w:r>
      <w:r w:rsidR="00376C81">
        <w:t xml:space="preserve"> </w:t>
      </w:r>
      <w:bookmarkStart w:id="0" w:name="_GoBack"/>
      <w:r w:rsidR="00376C81">
        <w:t>14 сентября 2015 года № 294-П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40EF5" w:rsidRDefault="004F1DCE" w:rsidP="004F1DCE">
      <w:pPr>
        <w:ind w:right="141"/>
        <w:jc w:val="center"/>
        <w:rPr>
          <w:b/>
          <w:szCs w:val="28"/>
        </w:rPr>
      </w:pPr>
      <w:r w:rsidRPr="004F1DCE">
        <w:rPr>
          <w:b/>
          <w:szCs w:val="28"/>
        </w:rPr>
        <w:t xml:space="preserve">О внесении изменений в Положение о </w:t>
      </w:r>
    </w:p>
    <w:p w:rsidR="004F1DCE" w:rsidRPr="004F1DCE" w:rsidRDefault="004F1DCE" w:rsidP="004F1DCE">
      <w:pPr>
        <w:ind w:right="141"/>
        <w:jc w:val="center"/>
        <w:rPr>
          <w:b/>
          <w:szCs w:val="28"/>
        </w:rPr>
      </w:pPr>
      <w:r w:rsidRPr="004F1DCE">
        <w:rPr>
          <w:b/>
          <w:szCs w:val="28"/>
        </w:rPr>
        <w:t xml:space="preserve">Министерстве </w:t>
      </w:r>
      <w:r>
        <w:rPr>
          <w:b/>
          <w:szCs w:val="28"/>
        </w:rPr>
        <w:t>культуры</w:t>
      </w:r>
      <w:r w:rsidRPr="004F1DCE">
        <w:rPr>
          <w:b/>
          <w:szCs w:val="28"/>
        </w:rPr>
        <w:t xml:space="preserve"> Республики Карелия</w:t>
      </w:r>
    </w:p>
    <w:p w:rsidR="004F1DCE" w:rsidRPr="004F1DCE" w:rsidRDefault="004F1DCE" w:rsidP="004F1DCE">
      <w:pPr>
        <w:ind w:right="141" w:firstLine="567"/>
        <w:jc w:val="center"/>
        <w:rPr>
          <w:b/>
          <w:szCs w:val="28"/>
        </w:rPr>
      </w:pPr>
    </w:p>
    <w:p w:rsidR="004F1DCE" w:rsidRPr="004F1DCE" w:rsidRDefault="004F1DCE" w:rsidP="004F1DCE">
      <w:pPr>
        <w:ind w:right="141" w:firstLine="567"/>
        <w:jc w:val="both"/>
        <w:rPr>
          <w:szCs w:val="28"/>
        </w:rPr>
      </w:pPr>
      <w:r w:rsidRPr="004F1DCE">
        <w:rPr>
          <w:szCs w:val="28"/>
        </w:rPr>
        <w:t xml:space="preserve">Правительство Республики Карелия </w:t>
      </w:r>
      <w:proofErr w:type="gramStart"/>
      <w:r w:rsidRPr="004F1DCE">
        <w:rPr>
          <w:b/>
          <w:szCs w:val="28"/>
        </w:rPr>
        <w:t>п</w:t>
      </w:r>
      <w:proofErr w:type="gramEnd"/>
      <w:r w:rsidRPr="004F1DCE">
        <w:rPr>
          <w:b/>
          <w:szCs w:val="28"/>
        </w:rPr>
        <w:t xml:space="preserve"> о с т а н о в л я е т:</w:t>
      </w:r>
    </w:p>
    <w:p w:rsidR="004F1DCE" w:rsidRPr="004F1DCE" w:rsidRDefault="004F1DCE" w:rsidP="004F1DCE">
      <w:pPr>
        <w:ind w:right="141" w:firstLine="567"/>
        <w:jc w:val="both"/>
        <w:rPr>
          <w:szCs w:val="28"/>
        </w:rPr>
      </w:pPr>
      <w:proofErr w:type="gramStart"/>
      <w:r w:rsidRPr="004F1DCE">
        <w:rPr>
          <w:szCs w:val="28"/>
        </w:rPr>
        <w:t xml:space="preserve">Внести в </w:t>
      </w:r>
      <w:r w:rsidR="007A39A9">
        <w:rPr>
          <w:szCs w:val="28"/>
        </w:rPr>
        <w:t>пункт 9 Положения</w:t>
      </w:r>
      <w:r w:rsidRPr="004F1DCE">
        <w:rPr>
          <w:szCs w:val="28"/>
        </w:rPr>
        <w:t xml:space="preserve"> о Министерстве </w:t>
      </w:r>
      <w:r w:rsidR="007A39A9">
        <w:rPr>
          <w:szCs w:val="28"/>
        </w:rPr>
        <w:t>культуры</w:t>
      </w:r>
      <w:r w:rsidRPr="004F1DCE">
        <w:rPr>
          <w:szCs w:val="28"/>
        </w:rPr>
        <w:t xml:space="preserve"> Республики Карелия, утвержденно</w:t>
      </w:r>
      <w:r w:rsidR="007A39A9">
        <w:rPr>
          <w:szCs w:val="28"/>
        </w:rPr>
        <w:t>го</w:t>
      </w:r>
      <w:r w:rsidRPr="004F1DCE">
        <w:rPr>
          <w:szCs w:val="28"/>
        </w:rPr>
        <w:t xml:space="preserve"> постановлением Правительства Республики Карелия от </w:t>
      </w:r>
      <w:r w:rsidR="007A39A9">
        <w:rPr>
          <w:szCs w:val="28"/>
        </w:rPr>
        <w:t>11</w:t>
      </w:r>
      <w:r w:rsidRPr="004F1DCE">
        <w:rPr>
          <w:szCs w:val="28"/>
        </w:rPr>
        <w:t xml:space="preserve"> октября 2010 года № 21</w:t>
      </w:r>
      <w:r w:rsidR="007A39A9">
        <w:rPr>
          <w:szCs w:val="28"/>
        </w:rPr>
        <w:t>8</w:t>
      </w:r>
      <w:r w:rsidRPr="004F1DCE">
        <w:rPr>
          <w:szCs w:val="28"/>
        </w:rPr>
        <w:t>-П (Собрание законодательства Республики Карелия, 2010, № 10, ст. 130</w:t>
      </w:r>
      <w:r w:rsidR="007A39A9">
        <w:rPr>
          <w:szCs w:val="28"/>
        </w:rPr>
        <w:t>9</w:t>
      </w:r>
      <w:r w:rsidRPr="004F1DCE">
        <w:rPr>
          <w:szCs w:val="28"/>
        </w:rPr>
        <w:t>; 2011, № 10, ст. 16</w:t>
      </w:r>
      <w:r w:rsidR="007A39A9">
        <w:rPr>
          <w:szCs w:val="28"/>
        </w:rPr>
        <w:t>47</w:t>
      </w:r>
      <w:r w:rsidRPr="004F1DCE">
        <w:rPr>
          <w:szCs w:val="28"/>
        </w:rPr>
        <w:t xml:space="preserve">; 2012, </w:t>
      </w:r>
      <w:r w:rsidR="00CE19E6">
        <w:rPr>
          <w:szCs w:val="28"/>
        </w:rPr>
        <w:t xml:space="preserve">                     </w:t>
      </w:r>
      <w:r w:rsidRPr="004F1DCE">
        <w:rPr>
          <w:szCs w:val="28"/>
        </w:rPr>
        <w:t>№ 11, ст. 2027</w:t>
      </w:r>
      <w:r w:rsidR="007A39A9">
        <w:rPr>
          <w:szCs w:val="28"/>
        </w:rPr>
        <w:t>;</w:t>
      </w:r>
      <w:r w:rsidRPr="004F1DCE">
        <w:rPr>
          <w:szCs w:val="28"/>
        </w:rPr>
        <w:t xml:space="preserve"> 2013, № 2, ст. 250; № </w:t>
      </w:r>
      <w:r w:rsidR="007A39A9">
        <w:rPr>
          <w:szCs w:val="28"/>
        </w:rPr>
        <w:t>10</w:t>
      </w:r>
      <w:r w:rsidRPr="004F1DCE">
        <w:rPr>
          <w:szCs w:val="28"/>
        </w:rPr>
        <w:t xml:space="preserve">, ст. </w:t>
      </w:r>
      <w:r w:rsidR="007A39A9">
        <w:rPr>
          <w:szCs w:val="28"/>
        </w:rPr>
        <w:t>1842</w:t>
      </w:r>
      <w:r w:rsidRPr="004F1DCE">
        <w:rPr>
          <w:szCs w:val="28"/>
        </w:rPr>
        <w:t xml:space="preserve">; № </w:t>
      </w:r>
      <w:r w:rsidR="007A39A9">
        <w:rPr>
          <w:szCs w:val="28"/>
        </w:rPr>
        <w:t>12</w:t>
      </w:r>
      <w:r w:rsidRPr="004F1DCE">
        <w:rPr>
          <w:szCs w:val="28"/>
        </w:rPr>
        <w:t xml:space="preserve">, ст. </w:t>
      </w:r>
      <w:r w:rsidR="007A39A9">
        <w:rPr>
          <w:szCs w:val="28"/>
        </w:rPr>
        <w:t xml:space="preserve">2282; 2014, </w:t>
      </w:r>
      <w:r w:rsidR="00CE19E6">
        <w:rPr>
          <w:szCs w:val="28"/>
        </w:rPr>
        <w:t xml:space="preserve">               </w:t>
      </w:r>
      <w:r w:rsidR="007A39A9">
        <w:rPr>
          <w:szCs w:val="28"/>
        </w:rPr>
        <w:t>№ 8, ст. 1428;</w:t>
      </w:r>
      <w:proofErr w:type="gramEnd"/>
      <w:r w:rsidR="007A39A9">
        <w:rPr>
          <w:szCs w:val="28"/>
        </w:rPr>
        <w:t xml:space="preserve"> </w:t>
      </w:r>
      <w:proofErr w:type="gramStart"/>
      <w:r w:rsidR="00CE19E6">
        <w:rPr>
          <w:szCs w:val="28"/>
        </w:rPr>
        <w:t>Официальный интернет-портал правовой информации (</w:t>
      </w:r>
      <w:r w:rsidR="00CE19E6">
        <w:rPr>
          <w:szCs w:val="28"/>
          <w:lang w:val="en-US"/>
        </w:rPr>
        <w:t>www</w:t>
      </w:r>
      <w:r w:rsidR="00CE19E6">
        <w:rPr>
          <w:szCs w:val="28"/>
        </w:rPr>
        <w:t>.</w:t>
      </w:r>
      <w:proofErr w:type="spellStart"/>
      <w:r w:rsidR="00CE19E6">
        <w:rPr>
          <w:szCs w:val="28"/>
          <w:lang w:val="en-US"/>
        </w:rPr>
        <w:t>pravo</w:t>
      </w:r>
      <w:proofErr w:type="spellEnd"/>
      <w:r w:rsidR="00CE19E6">
        <w:rPr>
          <w:szCs w:val="28"/>
        </w:rPr>
        <w:t>.</w:t>
      </w:r>
      <w:proofErr w:type="spellStart"/>
      <w:r w:rsidR="00CE19E6">
        <w:rPr>
          <w:szCs w:val="28"/>
          <w:lang w:val="en-US"/>
        </w:rPr>
        <w:t>gov</w:t>
      </w:r>
      <w:proofErr w:type="spellEnd"/>
      <w:r w:rsidR="00CE19E6">
        <w:rPr>
          <w:szCs w:val="28"/>
        </w:rPr>
        <w:t>.</w:t>
      </w:r>
      <w:proofErr w:type="spellStart"/>
      <w:r w:rsidR="00CE19E6">
        <w:rPr>
          <w:szCs w:val="28"/>
          <w:lang w:val="en-US"/>
        </w:rPr>
        <w:t>ru</w:t>
      </w:r>
      <w:proofErr w:type="spellEnd"/>
      <w:r w:rsidR="00CE19E6">
        <w:rPr>
          <w:szCs w:val="28"/>
        </w:rPr>
        <w:t xml:space="preserve">), </w:t>
      </w:r>
      <w:r w:rsidR="007A39A9">
        <w:rPr>
          <w:szCs w:val="28"/>
        </w:rPr>
        <w:t>13 августа 2015 года, № 1000201508130003</w:t>
      </w:r>
      <w:r w:rsidRPr="004F1DCE">
        <w:rPr>
          <w:szCs w:val="28"/>
        </w:rPr>
        <w:t>), следующие изменения:</w:t>
      </w:r>
      <w:proofErr w:type="gramEnd"/>
    </w:p>
    <w:p w:rsidR="007A39A9" w:rsidRPr="007A39A9" w:rsidRDefault="007A39A9" w:rsidP="007A39A9">
      <w:pPr>
        <w:pStyle w:val="ac"/>
        <w:numPr>
          <w:ilvl w:val="0"/>
          <w:numId w:val="8"/>
        </w:numPr>
        <w:ind w:right="141"/>
        <w:jc w:val="both"/>
        <w:rPr>
          <w:szCs w:val="28"/>
        </w:rPr>
      </w:pPr>
      <w:r w:rsidRPr="007A39A9">
        <w:rPr>
          <w:szCs w:val="28"/>
        </w:rPr>
        <w:t>дополнить подпунктом 11.2 следующего содержания:</w:t>
      </w:r>
    </w:p>
    <w:p w:rsidR="004F1DCE" w:rsidRDefault="007A39A9" w:rsidP="004F1DCE">
      <w:pPr>
        <w:ind w:right="141" w:firstLine="567"/>
        <w:jc w:val="both"/>
        <w:rPr>
          <w:szCs w:val="28"/>
        </w:rPr>
      </w:pPr>
      <w:r w:rsidRPr="004F1DCE">
        <w:rPr>
          <w:szCs w:val="28"/>
        </w:rPr>
        <w:t xml:space="preserve"> </w:t>
      </w:r>
      <w:r w:rsidR="004F1DCE" w:rsidRPr="004F1DCE">
        <w:rPr>
          <w:szCs w:val="28"/>
        </w:rPr>
        <w:t>«</w:t>
      </w:r>
      <w:r w:rsidR="00D9189A">
        <w:rPr>
          <w:szCs w:val="28"/>
        </w:rPr>
        <w:t>11.2</w:t>
      </w:r>
      <w:r w:rsidR="004F1DCE" w:rsidRPr="004F1DCE">
        <w:rPr>
          <w:szCs w:val="28"/>
        </w:rPr>
        <w:t xml:space="preserve">) </w:t>
      </w:r>
      <w:r w:rsidR="00D9189A">
        <w:rPr>
          <w:szCs w:val="28"/>
        </w:rPr>
        <w:t>разрабатывает и реализует мероприятия по развитию и поддержке субъектов малого и среднего предпринимательства, осуществляющих деятельность в области народных художественных промыслов, ремесленную деятельность</w:t>
      </w:r>
      <w:proofErr w:type="gramStart"/>
      <w:r w:rsidR="00D9189A">
        <w:rPr>
          <w:szCs w:val="28"/>
        </w:rPr>
        <w:t>;»</w:t>
      </w:r>
      <w:proofErr w:type="gramEnd"/>
      <w:r w:rsidR="00D9189A">
        <w:rPr>
          <w:szCs w:val="28"/>
        </w:rPr>
        <w:t>;</w:t>
      </w:r>
    </w:p>
    <w:p w:rsidR="00D9189A" w:rsidRDefault="00D9189A" w:rsidP="00D9189A">
      <w:pPr>
        <w:pStyle w:val="ac"/>
        <w:numPr>
          <w:ilvl w:val="0"/>
          <w:numId w:val="8"/>
        </w:numPr>
        <w:ind w:right="141"/>
        <w:jc w:val="both"/>
        <w:rPr>
          <w:szCs w:val="28"/>
        </w:rPr>
      </w:pPr>
      <w:r>
        <w:rPr>
          <w:szCs w:val="28"/>
        </w:rPr>
        <w:t>дополнить подпунктом 12.7 следующего содержания:</w:t>
      </w:r>
    </w:p>
    <w:p w:rsidR="00B02337" w:rsidRDefault="00D9189A" w:rsidP="00D9189A">
      <w:pPr>
        <w:ind w:right="141" w:firstLine="567"/>
        <w:jc w:val="both"/>
        <w:rPr>
          <w:szCs w:val="28"/>
        </w:rPr>
      </w:pPr>
      <w:r>
        <w:rPr>
          <w:szCs w:val="28"/>
        </w:rPr>
        <w:t>«12.7) организует проведение мероприятий по размещени</w:t>
      </w:r>
      <w:r w:rsidR="0046237B">
        <w:rPr>
          <w:szCs w:val="28"/>
        </w:rPr>
        <w:t>ю</w:t>
      </w:r>
      <w:r>
        <w:rPr>
          <w:szCs w:val="28"/>
        </w:rPr>
        <w:t xml:space="preserve"> средств туристской навигации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50C5E"/>
    <w:multiLevelType w:val="hybridMultilevel"/>
    <w:tmpl w:val="A336FEBE"/>
    <w:lvl w:ilvl="0" w:tplc="79D07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76C81"/>
    <w:rsid w:val="0038487A"/>
    <w:rsid w:val="003970D7"/>
    <w:rsid w:val="003C4D42"/>
    <w:rsid w:val="003C6BBF"/>
    <w:rsid w:val="003E164F"/>
    <w:rsid w:val="003E6EA6"/>
    <w:rsid w:val="0046237B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A39A9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E1306"/>
    <w:rsid w:val="00CE19E6"/>
    <w:rsid w:val="00CF001D"/>
    <w:rsid w:val="00CF5812"/>
    <w:rsid w:val="00D22F40"/>
    <w:rsid w:val="00D42F13"/>
    <w:rsid w:val="00D9189A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40EF5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74E4-6F3D-41D4-9C90-4DBDC19E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2015-09-10T12:09:00Z</cp:lastPrinted>
  <dcterms:created xsi:type="dcterms:W3CDTF">2015-09-08T08:05:00Z</dcterms:created>
  <dcterms:modified xsi:type="dcterms:W3CDTF">2015-09-15T06:33:00Z</dcterms:modified>
</cp:coreProperties>
</file>