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4702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B22172" wp14:editId="79B9C88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470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4702E">
        <w:t xml:space="preserve"> 8 октября 2015 года № 621р-П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89727F" w:rsidRDefault="0089727F" w:rsidP="00FD3B24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AC6096">
        <w:rPr>
          <w:szCs w:val="28"/>
        </w:rPr>
        <w:t xml:space="preserve">решение Совета </w:t>
      </w:r>
      <w:r w:rsidR="007C4A73">
        <w:rPr>
          <w:szCs w:val="28"/>
        </w:rPr>
        <w:t xml:space="preserve">Прионежского </w:t>
      </w:r>
      <w:r w:rsidR="00AC6096">
        <w:rPr>
          <w:szCs w:val="28"/>
        </w:rPr>
        <w:t>муниципального района</w:t>
      </w:r>
      <w:r w:rsidR="006C7CC4">
        <w:rPr>
          <w:szCs w:val="28"/>
        </w:rPr>
        <w:t xml:space="preserve"> от </w:t>
      </w:r>
      <w:r w:rsidR="00437129">
        <w:rPr>
          <w:szCs w:val="28"/>
        </w:rPr>
        <w:t>21 июля</w:t>
      </w:r>
      <w:r>
        <w:rPr>
          <w:szCs w:val="28"/>
        </w:rPr>
        <w:t xml:space="preserve"> 201</w:t>
      </w:r>
      <w:r w:rsidR="006C7CC4">
        <w:rPr>
          <w:szCs w:val="28"/>
        </w:rPr>
        <w:t>5</w:t>
      </w:r>
      <w:r>
        <w:rPr>
          <w:szCs w:val="28"/>
        </w:rPr>
        <w:t xml:space="preserve"> года № </w:t>
      </w:r>
      <w:r w:rsidR="00437129">
        <w:rPr>
          <w:szCs w:val="28"/>
        </w:rPr>
        <w:t xml:space="preserve">2 </w:t>
      </w:r>
      <w:r>
        <w:rPr>
          <w:szCs w:val="28"/>
        </w:rPr>
        <w:t>«О</w:t>
      </w:r>
      <w:r w:rsidR="002D399C">
        <w:rPr>
          <w:szCs w:val="28"/>
        </w:rPr>
        <w:t xml:space="preserve">б утверждении Перечня </w:t>
      </w:r>
      <w:r w:rsidR="00437129">
        <w:rPr>
          <w:szCs w:val="28"/>
        </w:rPr>
        <w:t>имущества, передаваемого</w:t>
      </w:r>
      <w:r w:rsidR="00FD3B24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  <w:r w:rsidR="00437129">
        <w:rPr>
          <w:szCs w:val="28"/>
        </w:rPr>
        <w:t>Прионежского</w:t>
      </w:r>
      <w:r w:rsidR="002D399C">
        <w:rPr>
          <w:szCs w:val="28"/>
        </w:rPr>
        <w:t xml:space="preserve"> муници</w:t>
      </w:r>
      <w:r w:rsidR="00FD3B24">
        <w:rPr>
          <w:szCs w:val="28"/>
        </w:rPr>
        <w:t>-</w:t>
      </w:r>
      <w:r w:rsidR="002D399C">
        <w:rPr>
          <w:szCs w:val="28"/>
        </w:rPr>
        <w:t>пального района</w:t>
      </w:r>
      <w:r w:rsidR="00437129">
        <w:rPr>
          <w:szCs w:val="28"/>
        </w:rPr>
        <w:t xml:space="preserve"> из государственной собственности Республики Карелия</w:t>
      </w:r>
      <w:r w:rsidR="002D399C">
        <w:rPr>
          <w:szCs w:val="28"/>
        </w:rPr>
        <w:t>»,</w:t>
      </w:r>
      <w:r w:rsidR="006C7CC4">
        <w:rPr>
          <w:szCs w:val="28"/>
        </w:rPr>
        <w:t xml:space="preserve"> </w:t>
      </w:r>
      <w:r>
        <w:rPr>
          <w:szCs w:val="28"/>
        </w:rPr>
        <w:t>в соответствии с Законом Республики Карелия от</w:t>
      </w:r>
      <w:r w:rsidR="006C7CC4">
        <w:rPr>
          <w:szCs w:val="28"/>
        </w:rPr>
        <w:t xml:space="preserve"> </w:t>
      </w:r>
      <w:r>
        <w:rPr>
          <w:szCs w:val="28"/>
        </w:rPr>
        <w:t xml:space="preserve">2 октября 1995 года </w:t>
      </w:r>
      <w:r w:rsidR="00FD3B24">
        <w:rPr>
          <w:szCs w:val="28"/>
        </w:rPr>
        <w:t xml:space="preserve">                      </w:t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7F71D3">
        <w:rPr>
          <w:szCs w:val="28"/>
        </w:rPr>
        <w:t>Прионежского муниципального</w:t>
      </w:r>
      <w:r w:rsidR="00664055">
        <w:rPr>
          <w:szCs w:val="28"/>
        </w:rPr>
        <w:t xml:space="preserve"> район</w:t>
      </w:r>
      <w:r w:rsidR="007F71D3">
        <w:rPr>
          <w:szCs w:val="28"/>
        </w:rPr>
        <w:t>а</w:t>
      </w:r>
      <w:r>
        <w:rPr>
          <w:szCs w:val="28"/>
        </w:rPr>
        <w:t xml:space="preserve"> от </w:t>
      </w:r>
      <w:r w:rsidR="006C7CC4">
        <w:rPr>
          <w:szCs w:val="28"/>
        </w:rPr>
        <w:t xml:space="preserve">Министерства образования </w:t>
      </w:r>
      <w:r>
        <w:rPr>
          <w:szCs w:val="28"/>
        </w:rPr>
        <w:t xml:space="preserve">Республики Карелия </w:t>
      </w:r>
      <w:r w:rsidR="007F71D3">
        <w:rPr>
          <w:szCs w:val="28"/>
        </w:rPr>
        <w:t>государственное имущество Республики Карелия согласно приложению к настоящему распоряжению</w:t>
      </w:r>
      <w:r w:rsidR="006C7CC4">
        <w:rPr>
          <w:szCs w:val="28"/>
        </w:rPr>
        <w:t>.</w:t>
      </w:r>
    </w:p>
    <w:p w:rsidR="00464268" w:rsidRDefault="0089727F" w:rsidP="00FD3B24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C020B3" w:rsidRPr="00B26F3A" w:rsidRDefault="00C020B3" w:rsidP="00FD3B24">
      <w:pPr>
        <w:spacing w:line="264" w:lineRule="auto"/>
        <w:ind w:right="141"/>
        <w:rPr>
          <w:szCs w:val="28"/>
        </w:rPr>
      </w:pPr>
    </w:p>
    <w:p w:rsidR="00736419" w:rsidRDefault="00736419" w:rsidP="00FD3B24">
      <w:pPr>
        <w:tabs>
          <w:tab w:val="left" w:pos="8931"/>
        </w:tabs>
        <w:ind w:right="141"/>
        <w:rPr>
          <w:szCs w:val="28"/>
        </w:rPr>
      </w:pPr>
      <w:r>
        <w:rPr>
          <w:szCs w:val="28"/>
        </w:rPr>
        <w:t xml:space="preserve">           Глава</w:t>
      </w:r>
    </w:p>
    <w:p w:rsidR="00FB3866" w:rsidRDefault="006A5DA2" w:rsidP="00FD3B24">
      <w:pPr>
        <w:tabs>
          <w:tab w:val="left" w:pos="9356"/>
        </w:tabs>
        <w:ind w:right="141"/>
        <w:rPr>
          <w:szCs w:val="28"/>
        </w:rPr>
        <w:sectPr w:rsidR="00FB3866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3866" w:rsidTr="00FB3866">
        <w:tc>
          <w:tcPr>
            <w:tcW w:w="4785" w:type="dxa"/>
          </w:tcPr>
          <w:p w:rsidR="00FB3866" w:rsidRDefault="00FB3866" w:rsidP="00FD3B24">
            <w:pPr>
              <w:tabs>
                <w:tab w:val="left" w:pos="9356"/>
              </w:tabs>
              <w:ind w:right="141"/>
              <w:rPr>
                <w:szCs w:val="28"/>
              </w:rPr>
            </w:pPr>
          </w:p>
        </w:tc>
        <w:tc>
          <w:tcPr>
            <w:tcW w:w="4786" w:type="dxa"/>
          </w:tcPr>
          <w:p w:rsidR="00FB3866" w:rsidRDefault="00FB3866" w:rsidP="00FD3B24">
            <w:pPr>
              <w:tabs>
                <w:tab w:val="left" w:pos="9356"/>
              </w:tabs>
              <w:ind w:right="141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D4702E">
              <w:rPr>
                <w:szCs w:val="28"/>
              </w:rPr>
              <w:t xml:space="preserve"> </w:t>
            </w:r>
            <w:bookmarkStart w:id="0" w:name="_GoBack"/>
            <w:bookmarkEnd w:id="0"/>
            <w:r w:rsidR="00D4702E">
              <w:t>8 октября 2015 года № 621р-П</w:t>
            </w:r>
          </w:p>
        </w:tc>
      </w:tr>
    </w:tbl>
    <w:p w:rsidR="00294FD3" w:rsidRDefault="00294FD3" w:rsidP="00FD3B24">
      <w:pPr>
        <w:tabs>
          <w:tab w:val="left" w:pos="9356"/>
        </w:tabs>
        <w:ind w:right="141"/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3A0CFB" w:rsidP="003A0CF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Перечень</w:t>
      </w:r>
    </w:p>
    <w:p w:rsidR="003A0CFB" w:rsidRDefault="003A0CFB" w:rsidP="003A0CF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3A0CFB" w:rsidRDefault="003A0CFB" w:rsidP="003A0CF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3A0CFB" w:rsidRDefault="003A0CFB" w:rsidP="003A0CF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Прионежского муниципального района</w:t>
      </w:r>
    </w:p>
    <w:p w:rsidR="003A0CFB" w:rsidRDefault="003A0CFB" w:rsidP="003A0CF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092"/>
      </w:tblGrid>
      <w:tr w:rsidR="00E51E89" w:rsidTr="00E51E89">
        <w:tc>
          <w:tcPr>
            <w:tcW w:w="817" w:type="dxa"/>
          </w:tcPr>
          <w:p w:rsidR="00E51E89" w:rsidRDefault="00E51E89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20" w:type="dxa"/>
          </w:tcPr>
          <w:p w:rsidR="00E51E89" w:rsidRDefault="00E51E89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842" w:type="dxa"/>
          </w:tcPr>
          <w:p w:rsidR="00E51E89" w:rsidRDefault="00E51E89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092" w:type="dxa"/>
          </w:tcPr>
          <w:p w:rsidR="00E51E89" w:rsidRDefault="00E51E89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E51E89" w:rsidTr="00E51E89">
        <w:tc>
          <w:tcPr>
            <w:tcW w:w="817" w:type="dxa"/>
          </w:tcPr>
          <w:p w:rsidR="00E51E89" w:rsidRDefault="00B52A3F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20" w:type="dxa"/>
          </w:tcPr>
          <w:p w:rsidR="00E51E89" w:rsidRPr="00AE6F22" w:rsidRDefault="00B52A3F" w:rsidP="00760437">
            <w:pPr>
              <w:autoSpaceDE w:val="0"/>
              <w:autoSpaceDN w:val="0"/>
              <w:adjustRightInd w:val="0"/>
              <w:spacing w:after="12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Интерактивная доска </w:t>
            </w:r>
            <w:r w:rsidR="00AE6F22">
              <w:rPr>
                <w:szCs w:val="28"/>
                <w:lang w:val="en-US"/>
              </w:rPr>
              <w:t>SMART</w:t>
            </w:r>
            <w:r w:rsidR="00AE6F22" w:rsidRPr="00AE6F22">
              <w:rPr>
                <w:szCs w:val="28"/>
              </w:rPr>
              <w:t xml:space="preserve"> </w:t>
            </w:r>
            <w:r w:rsidR="00AE6F22">
              <w:rPr>
                <w:szCs w:val="28"/>
                <w:lang w:val="en-US"/>
              </w:rPr>
              <w:t>Board</w:t>
            </w:r>
            <w:r w:rsidR="00AE6F22" w:rsidRPr="00AE6F22">
              <w:rPr>
                <w:szCs w:val="28"/>
              </w:rPr>
              <w:t xml:space="preserve"> </w:t>
            </w:r>
            <w:r w:rsidR="00AE6F22">
              <w:rPr>
                <w:szCs w:val="28"/>
                <w:lang w:val="en-US"/>
              </w:rPr>
              <w:t>SBM</w:t>
            </w:r>
            <w:r w:rsidR="00AE6F22" w:rsidRPr="00AE6F22">
              <w:rPr>
                <w:szCs w:val="28"/>
              </w:rPr>
              <w:t xml:space="preserve"> </w:t>
            </w:r>
            <w:r>
              <w:rPr>
                <w:szCs w:val="28"/>
              </w:rPr>
              <w:t>680 Программное обеспечение</w:t>
            </w:r>
            <w:r w:rsidR="00AE6F22" w:rsidRPr="00AE6F22">
              <w:rPr>
                <w:szCs w:val="28"/>
              </w:rPr>
              <w:t xml:space="preserve"> </w:t>
            </w:r>
            <w:r w:rsidR="00AE6F22">
              <w:rPr>
                <w:szCs w:val="28"/>
                <w:lang w:val="en-US"/>
              </w:rPr>
              <w:t>SMART</w:t>
            </w:r>
            <w:r w:rsidR="00AE6F22" w:rsidRPr="00AE6F22">
              <w:rPr>
                <w:szCs w:val="28"/>
              </w:rPr>
              <w:t xml:space="preserve"> </w:t>
            </w:r>
            <w:r w:rsidR="00AE6F22">
              <w:rPr>
                <w:szCs w:val="28"/>
                <w:lang w:val="en-US"/>
              </w:rPr>
              <w:t>Notebook</w:t>
            </w:r>
          </w:p>
        </w:tc>
        <w:tc>
          <w:tcPr>
            <w:tcW w:w="1842" w:type="dxa"/>
          </w:tcPr>
          <w:p w:rsidR="00E51E89" w:rsidRDefault="00B52A3F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92" w:type="dxa"/>
          </w:tcPr>
          <w:p w:rsidR="00E51E89" w:rsidRDefault="00B52A3F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43750,00</w:t>
            </w:r>
          </w:p>
        </w:tc>
      </w:tr>
      <w:tr w:rsidR="00AB5465" w:rsidTr="00E51E89">
        <w:tc>
          <w:tcPr>
            <w:tcW w:w="817" w:type="dxa"/>
          </w:tcPr>
          <w:p w:rsidR="00AB5465" w:rsidRDefault="00AB5465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20" w:type="dxa"/>
          </w:tcPr>
          <w:p w:rsidR="00AB5465" w:rsidRPr="00AE6F22" w:rsidRDefault="00B22A0D" w:rsidP="00DB03CB">
            <w:pPr>
              <w:autoSpaceDE w:val="0"/>
              <w:autoSpaceDN w:val="0"/>
              <w:adjustRightInd w:val="0"/>
              <w:spacing w:after="120"/>
              <w:outlineLvl w:val="0"/>
              <w:rPr>
                <w:szCs w:val="28"/>
                <w:lang w:val="en-US"/>
              </w:rPr>
            </w:pPr>
            <w:r>
              <w:rPr>
                <w:szCs w:val="28"/>
              </w:rPr>
              <w:t>Проекто</w:t>
            </w:r>
            <w:r w:rsidR="00DB03CB">
              <w:rPr>
                <w:szCs w:val="28"/>
              </w:rPr>
              <w:t>р</w:t>
            </w:r>
            <w:r>
              <w:rPr>
                <w:szCs w:val="28"/>
              </w:rPr>
              <w:t xml:space="preserve"> (с настенным креплением) тип 1. </w:t>
            </w:r>
            <w:r w:rsidR="00AE6F22">
              <w:rPr>
                <w:szCs w:val="28"/>
                <w:lang w:val="en-US"/>
              </w:rPr>
              <w:t xml:space="preserve">Epson </w:t>
            </w:r>
            <w:r>
              <w:rPr>
                <w:szCs w:val="28"/>
              </w:rPr>
              <w:t>ЕВ</w:t>
            </w:r>
            <w:r w:rsidRPr="00AE6F22">
              <w:rPr>
                <w:szCs w:val="28"/>
                <w:lang w:val="en-US"/>
              </w:rPr>
              <w:t xml:space="preserve">-570. </w:t>
            </w:r>
            <w:r>
              <w:rPr>
                <w:szCs w:val="28"/>
              </w:rPr>
              <w:t>Кабель</w:t>
            </w:r>
            <w:r w:rsidR="00AE6F22">
              <w:rPr>
                <w:szCs w:val="28"/>
                <w:lang w:val="en-US"/>
              </w:rPr>
              <w:t xml:space="preserve"> MrCable VDV-15BL</w:t>
            </w:r>
          </w:p>
        </w:tc>
        <w:tc>
          <w:tcPr>
            <w:tcW w:w="1842" w:type="dxa"/>
          </w:tcPr>
          <w:p w:rsidR="00AB5465" w:rsidRDefault="00B22A0D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92" w:type="dxa"/>
          </w:tcPr>
          <w:p w:rsidR="00AB5465" w:rsidRDefault="00B22A0D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72190,00</w:t>
            </w:r>
          </w:p>
        </w:tc>
      </w:tr>
      <w:tr w:rsidR="00B22A0D" w:rsidTr="00E51E89">
        <w:tc>
          <w:tcPr>
            <w:tcW w:w="817" w:type="dxa"/>
          </w:tcPr>
          <w:p w:rsidR="00B22A0D" w:rsidRDefault="00B22A0D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20" w:type="dxa"/>
          </w:tcPr>
          <w:p w:rsidR="00B22A0D" w:rsidRPr="00760437" w:rsidRDefault="00B22A0D" w:rsidP="00760437">
            <w:pPr>
              <w:autoSpaceDE w:val="0"/>
              <w:autoSpaceDN w:val="0"/>
              <w:adjustRightInd w:val="0"/>
              <w:spacing w:after="12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Проектор (с креплением) тип </w:t>
            </w:r>
            <w:r w:rsidR="00760437" w:rsidRPr="00760437">
              <w:rPr>
                <w:szCs w:val="28"/>
              </w:rPr>
              <w:t xml:space="preserve">2 </w:t>
            </w:r>
            <w:r w:rsidR="00AE6F22">
              <w:rPr>
                <w:szCs w:val="28"/>
                <w:lang w:val="en-US"/>
              </w:rPr>
              <w:t>Vivitek</w:t>
            </w:r>
            <w:r w:rsidR="00AE6F22" w:rsidRPr="00AE6F22">
              <w:rPr>
                <w:szCs w:val="28"/>
              </w:rPr>
              <w:t xml:space="preserve"> </w:t>
            </w:r>
            <w:r w:rsidR="00AE6F22"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551. Кабель </w:t>
            </w:r>
            <w:r w:rsidR="00AE6F22">
              <w:rPr>
                <w:szCs w:val="28"/>
                <w:lang w:val="en-US"/>
              </w:rPr>
              <w:t>MrCable</w:t>
            </w:r>
            <w:r w:rsidR="00AE6F22" w:rsidRPr="00AE6F22">
              <w:rPr>
                <w:szCs w:val="28"/>
              </w:rPr>
              <w:t xml:space="preserve"> </w:t>
            </w:r>
            <w:r w:rsidR="00AE6F22">
              <w:rPr>
                <w:szCs w:val="28"/>
                <w:lang w:val="en-US"/>
              </w:rPr>
              <w:t>VDV</w:t>
            </w:r>
            <w:r w:rsidR="00AE6F22" w:rsidRPr="00AE6F22">
              <w:rPr>
                <w:szCs w:val="28"/>
              </w:rPr>
              <w:t>-15</w:t>
            </w:r>
            <w:r w:rsidR="00AE6F22">
              <w:rPr>
                <w:szCs w:val="28"/>
                <w:lang w:val="en-US"/>
              </w:rPr>
              <w:t>BL</w:t>
            </w:r>
            <w:r>
              <w:rPr>
                <w:szCs w:val="28"/>
              </w:rPr>
              <w:t xml:space="preserve">. Крепление потолочное для проектора </w:t>
            </w:r>
            <w:r w:rsidR="00AE6F22">
              <w:rPr>
                <w:szCs w:val="28"/>
                <w:lang w:val="en-US"/>
              </w:rPr>
              <w:t>DIGIS</w:t>
            </w:r>
            <w:r w:rsidR="00AE6F22" w:rsidRPr="00760437">
              <w:rPr>
                <w:szCs w:val="28"/>
              </w:rPr>
              <w:t xml:space="preserve"> </w:t>
            </w:r>
            <w:r w:rsidR="00AE6F22">
              <w:rPr>
                <w:szCs w:val="28"/>
                <w:lang w:val="en-US"/>
              </w:rPr>
              <w:t>DSM</w:t>
            </w:r>
            <w:r w:rsidR="00AE6F22" w:rsidRPr="00760437">
              <w:rPr>
                <w:szCs w:val="28"/>
              </w:rPr>
              <w:t>-2</w:t>
            </w:r>
          </w:p>
        </w:tc>
        <w:tc>
          <w:tcPr>
            <w:tcW w:w="1842" w:type="dxa"/>
          </w:tcPr>
          <w:p w:rsidR="00B22A0D" w:rsidRDefault="00B22A0D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92" w:type="dxa"/>
          </w:tcPr>
          <w:p w:rsidR="00B22A0D" w:rsidRDefault="00B22A0D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25110,00</w:t>
            </w:r>
          </w:p>
        </w:tc>
      </w:tr>
      <w:tr w:rsidR="00B22A0D" w:rsidTr="00E51E89">
        <w:tc>
          <w:tcPr>
            <w:tcW w:w="817" w:type="dxa"/>
          </w:tcPr>
          <w:p w:rsidR="00B22A0D" w:rsidRDefault="00B22A0D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20" w:type="dxa"/>
          </w:tcPr>
          <w:p w:rsidR="00B22A0D" w:rsidRPr="00AE6F22" w:rsidRDefault="00B22A0D" w:rsidP="00760437">
            <w:pPr>
              <w:autoSpaceDE w:val="0"/>
              <w:autoSpaceDN w:val="0"/>
              <w:adjustRightInd w:val="0"/>
              <w:spacing w:after="120"/>
              <w:outlineLvl w:val="0"/>
              <w:rPr>
                <w:szCs w:val="28"/>
              </w:rPr>
            </w:pPr>
            <w:r>
              <w:rPr>
                <w:szCs w:val="28"/>
              </w:rPr>
              <w:t>Система организации беспроводной сети</w:t>
            </w:r>
            <w:r w:rsidR="00AE6F22" w:rsidRPr="00AE6F22">
              <w:rPr>
                <w:szCs w:val="28"/>
              </w:rPr>
              <w:t xml:space="preserve"> </w:t>
            </w:r>
            <w:r w:rsidR="00AE6F22">
              <w:rPr>
                <w:szCs w:val="28"/>
                <w:lang w:val="en-US"/>
              </w:rPr>
              <w:t>ZyXEL</w:t>
            </w:r>
            <w:r w:rsidR="00AE6F22" w:rsidRPr="00AE6F22">
              <w:rPr>
                <w:szCs w:val="28"/>
              </w:rPr>
              <w:t xml:space="preserve"> </w:t>
            </w:r>
            <w:r w:rsidR="00AE6F22">
              <w:rPr>
                <w:szCs w:val="28"/>
                <w:lang w:val="en-US"/>
              </w:rPr>
              <w:t>Keenetk</w:t>
            </w:r>
            <w:r w:rsidR="00AE6F22" w:rsidRPr="00AE6F22">
              <w:rPr>
                <w:szCs w:val="28"/>
              </w:rPr>
              <w:t xml:space="preserve"> </w:t>
            </w:r>
            <w:r w:rsidR="00AE6F22">
              <w:rPr>
                <w:szCs w:val="28"/>
                <w:lang w:val="en-US"/>
              </w:rPr>
              <w:t>Giga</w:t>
            </w:r>
            <w:r w:rsidR="00AE6F22" w:rsidRPr="00AE6F22">
              <w:rPr>
                <w:szCs w:val="28"/>
              </w:rPr>
              <w:t xml:space="preserve"> </w:t>
            </w:r>
            <w:r w:rsidR="00AE6F22">
              <w:rPr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B22A0D" w:rsidRDefault="00B22A0D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92" w:type="dxa"/>
          </w:tcPr>
          <w:p w:rsidR="00B22A0D" w:rsidRDefault="00B22A0D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4750,00</w:t>
            </w:r>
          </w:p>
        </w:tc>
      </w:tr>
      <w:tr w:rsidR="00B22A0D" w:rsidTr="00E51E89">
        <w:tc>
          <w:tcPr>
            <w:tcW w:w="817" w:type="dxa"/>
          </w:tcPr>
          <w:p w:rsidR="00B22A0D" w:rsidRDefault="00B22A0D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4820" w:type="dxa"/>
          </w:tcPr>
          <w:p w:rsidR="00B22A0D" w:rsidRDefault="00B22A0D" w:rsidP="00B52A3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2" w:type="dxa"/>
          </w:tcPr>
          <w:p w:rsidR="00B22A0D" w:rsidRDefault="00B22A0D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92" w:type="dxa"/>
          </w:tcPr>
          <w:p w:rsidR="00B22A0D" w:rsidRPr="00AE6F22" w:rsidRDefault="00B22A0D" w:rsidP="003A0CF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  <w:lang w:val="en-US"/>
              </w:rPr>
            </w:pPr>
            <w:r>
              <w:rPr>
                <w:szCs w:val="28"/>
              </w:rPr>
              <w:t>145800,00</w:t>
            </w:r>
          </w:p>
        </w:tc>
      </w:tr>
    </w:tbl>
    <w:p w:rsidR="003A0CFB" w:rsidRDefault="003A0CFB" w:rsidP="003A0CF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760437" w:rsidRDefault="00760437" w:rsidP="00760437">
      <w:pPr>
        <w:autoSpaceDE w:val="0"/>
        <w:autoSpaceDN w:val="0"/>
        <w:adjustRightInd w:val="0"/>
        <w:ind w:firstLine="142"/>
        <w:jc w:val="center"/>
        <w:outlineLvl w:val="0"/>
        <w:rPr>
          <w:rFonts w:ascii="Arial" w:hAnsi="Arial" w:cs="Arial"/>
          <w:szCs w:val="28"/>
          <w:lang w:val="en-US" w:eastAsia="en-US"/>
        </w:rPr>
      </w:pPr>
      <w:r>
        <w:rPr>
          <w:rFonts w:ascii="Arial" w:hAnsi="Arial" w:cs="Arial"/>
          <w:szCs w:val="28"/>
          <w:lang w:val="en-US" w:eastAsia="en-US"/>
        </w:rPr>
        <w:t>_____________</w:t>
      </w:r>
    </w:p>
    <w:sectPr w:rsidR="00334870" w:rsidRPr="00760437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CC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399C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0CFB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7129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4055"/>
    <w:rsid w:val="006655C0"/>
    <w:rsid w:val="006665D9"/>
    <w:rsid w:val="00686F6C"/>
    <w:rsid w:val="006A5DA2"/>
    <w:rsid w:val="006B67A0"/>
    <w:rsid w:val="006C60D6"/>
    <w:rsid w:val="006C7CC4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437"/>
    <w:rsid w:val="00760BCE"/>
    <w:rsid w:val="0076332C"/>
    <w:rsid w:val="00764393"/>
    <w:rsid w:val="0076518F"/>
    <w:rsid w:val="00771E8E"/>
    <w:rsid w:val="00794A95"/>
    <w:rsid w:val="007B0F0A"/>
    <w:rsid w:val="007C4A73"/>
    <w:rsid w:val="007D2542"/>
    <w:rsid w:val="007D428D"/>
    <w:rsid w:val="007D46BB"/>
    <w:rsid w:val="007D6DFA"/>
    <w:rsid w:val="007F12C5"/>
    <w:rsid w:val="007F219B"/>
    <w:rsid w:val="007F71D3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9727F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5465"/>
    <w:rsid w:val="00AB7DDA"/>
    <w:rsid w:val="00AB7EE3"/>
    <w:rsid w:val="00AB7F28"/>
    <w:rsid w:val="00AC31F4"/>
    <w:rsid w:val="00AC6096"/>
    <w:rsid w:val="00AD3084"/>
    <w:rsid w:val="00AD410E"/>
    <w:rsid w:val="00AD4614"/>
    <w:rsid w:val="00AD6A82"/>
    <w:rsid w:val="00AD6EAE"/>
    <w:rsid w:val="00AE064A"/>
    <w:rsid w:val="00AE6D57"/>
    <w:rsid w:val="00AE6F22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2A0D"/>
    <w:rsid w:val="00B335FF"/>
    <w:rsid w:val="00B35129"/>
    <w:rsid w:val="00B52A3F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4702E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03CB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1E89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3866"/>
    <w:rsid w:val="00FB7CFA"/>
    <w:rsid w:val="00FC09A1"/>
    <w:rsid w:val="00FD3B24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ED5A-D25F-4E69-BC41-FBF40284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2015-10-06T09:13:00Z</cp:lastPrinted>
  <dcterms:created xsi:type="dcterms:W3CDTF">2015-10-05T07:03:00Z</dcterms:created>
  <dcterms:modified xsi:type="dcterms:W3CDTF">2015-10-08T09:29:00Z</dcterms:modified>
</cp:coreProperties>
</file>