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54575D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6BBF28F8" wp14:editId="1F93996C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33A0" w:rsidRDefault="00372310" w:rsidP="003723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отдельные Указы Главы </w:t>
      </w:r>
    </w:p>
    <w:p w:rsidR="00E42113" w:rsidRDefault="00372310" w:rsidP="003723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Карелия </w:t>
      </w:r>
    </w:p>
    <w:p w:rsidR="00372310" w:rsidRPr="00372310" w:rsidRDefault="00372310" w:rsidP="003723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2310" w:rsidRDefault="00372310" w:rsidP="00372310">
      <w:pPr>
        <w:ind w:firstLine="709"/>
        <w:jc w:val="both"/>
        <w:rPr>
          <w:sz w:val="28"/>
          <w:szCs w:val="28"/>
        </w:rPr>
      </w:pPr>
      <w:r w:rsidRPr="00372310">
        <w:rPr>
          <w:sz w:val="28"/>
          <w:szCs w:val="28"/>
        </w:rPr>
        <w:t xml:space="preserve">1. Внести в Указ Главы Республики Карелия от 17 июня 2013 года </w:t>
      </w:r>
      <w:r w:rsidRPr="00372310">
        <w:rPr>
          <w:sz w:val="28"/>
          <w:szCs w:val="28"/>
        </w:rPr>
        <w:br/>
        <w:t xml:space="preserve">№ 31 «О контроле за соответствием расходов лиц, замещающих </w:t>
      </w:r>
      <w:proofErr w:type="spellStart"/>
      <w:proofErr w:type="gramStart"/>
      <w:r w:rsidRPr="00372310">
        <w:rPr>
          <w:sz w:val="28"/>
          <w:szCs w:val="28"/>
        </w:rPr>
        <w:t>государст</w:t>
      </w:r>
      <w:proofErr w:type="spellEnd"/>
      <w:r w:rsidR="005A679E">
        <w:rPr>
          <w:sz w:val="28"/>
          <w:szCs w:val="28"/>
        </w:rPr>
        <w:t>-</w:t>
      </w:r>
      <w:r w:rsidRPr="00372310">
        <w:rPr>
          <w:sz w:val="28"/>
          <w:szCs w:val="28"/>
        </w:rPr>
        <w:t>венные</w:t>
      </w:r>
      <w:proofErr w:type="gramEnd"/>
      <w:r w:rsidRPr="00372310">
        <w:rPr>
          <w:sz w:val="28"/>
          <w:szCs w:val="28"/>
        </w:rPr>
        <w:t xml:space="preserve"> должности Республики Карелия и отдельные должности государственной гражданской службы Республики Карелия, их доходам</w:t>
      </w:r>
      <w:r w:rsidR="005A679E">
        <w:rPr>
          <w:sz w:val="28"/>
          <w:szCs w:val="28"/>
        </w:rPr>
        <w:t>»</w:t>
      </w:r>
      <w:r w:rsidRPr="00372310">
        <w:rPr>
          <w:sz w:val="28"/>
          <w:szCs w:val="28"/>
        </w:rPr>
        <w:t xml:space="preserve"> (Собрание законодательства Республики Карелия, 2013, № 6, ст. 973; </w:t>
      </w:r>
      <w:r w:rsidR="005A679E">
        <w:rPr>
          <w:sz w:val="28"/>
          <w:szCs w:val="28"/>
        </w:rPr>
        <w:t xml:space="preserve">                </w:t>
      </w:r>
      <w:r w:rsidRPr="00372310">
        <w:rPr>
          <w:sz w:val="28"/>
          <w:szCs w:val="28"/>
        </w:rPr>
        <w:t>2015, № 1, ст. 38; Официальный интернет-портал правовой информации (</w:t>
      </w:r>
      <w:r w:rsidRPr="00372310">
        <w:rPr>
          <w:sz w:val="28"/>
          <w:szCs w:val="28"/>
          <w:lang w:val="en-US"/>
        </w:rPr>
        <w:t>www</w:t>
      </w:r>
      <w:r w:rsidRPr="00372310">
        <w:rPr>
          <w:sz w:val="28"/>
          <w:szCs w:val="28"/>
        </w:rPr>
        <w:t>.</w:t>
      </w:r>
      <w:proofErr w:type="spellStart"/>
      <w:r w:rsidRPr="00372310">
        <w:rPr>
          <w:sz w:val="28"/>
          <w:szCs w:val="28"/>
          <w:lang w:val="en-US"/>
        </w:rPr>
        <w:t>pravo</w:t>
      </w:r>
      <w:proofErr w:type="spellEnd"/>
      <w:r w:rsidRPr="00372310">
        <w:rPr>
          <w:sz w:val="28"/>
          <w:szCs w:val="28"/>
        </w:rPr>
        <w:t>.</w:t>
      </w:r>
      <w:proofErr w:type="spellStart"/>
      <w:r w:rsidRPr="00372310">
        <w:rPr>
          <w:sz w:val="28"/>
          <w:szCs w:val="28"/>
          <w:lang w:val="en-US"/>
        </w:rPr>
        <w:t>gov</w:t>
      </w:r>
      <w:proofErr w:type="spellEnd"/>
      <w:r w:rsidRPr="00372310">
        <w:rPr>
          <w:sz w:val="28"/>
          <w:szCs w:val="28"/>
        </w:rPr>
        <w:t>.</w:t>
      </w:r>
      <w:proofErr w:type="spellStart"/>
      <w:r w:rsidRPr="00372310">
        <w:rPr>
          <w:sz w:val="28"/>
          <w:szCs w:val="28"/>
          <w:lang w:val="en-US"/>
        </w:rPr>
        <w:t>ru</w:t>
      </w:r>
      <w:proofErr w:type="spellEnd"/>
      <w:r w:rsidRPr="00372310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7 августа </w:t>
      </w:r>
      <w:r w:rsidRPr="00372310">
        <w:rPr>
          <w:sz w:val="28"/>
          <w:szCs w:val="28"/>
        </w:rPr>
        <w:t>2015 года, № 10002015</w:t>
      </w:r>
      <w:r>
        <w:rPr>
          <w:sz w:val="28"/>
          <w:szCs w:val="28"/>
        </w:rPr>
        <w:t>0807</w:t>
      </w:r>
      <w:r w:rsidRPr="00372310">
        <w:rPr>
          <w:sz w:val="28"/>
          <w:szCs w:val="28"/>
        </w:rPr>
        <w:t>001</w:t>
      </w:r>
      <w:r>
        <w:rPr>
          <w:sz w:val="28"/>
          <w:szCs w:val="28"/>
        </w:rPr>
        <w:t>9</w:t>
      </w:r>
      <w:r w:rsidRPr="00372310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372310" w:rsidRDefault="00372310" w:rsidP="00372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6 изложить в следующей редакции:</w:t>
      </w:r>
    </w:p>
    <w:p w:rsidR="00372310" w:rsidRDefault="00372310" w:rsidP="00372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proofErr w:type="gramStart"/>
      <w:r>
        <w:rPr>
          <w:sz w:val="28"/>
          <w:szCs w:val="28"/>
        </w:rPr>
        <w:t xml:space="preserve">Контроль за расходами лиц, замещающих государственные должности, указанные в пунктах 1-3, 16, 17, 21 Сводного перечня государственных должностей Республики Карелия, установленного статьей 3 Закона Республики Карелия от 4 марта 2005 года № 857-ЗРК </w:t>
      </w:r>
      <w:r>
        <w:rPr>
          <w:sz w:val="28"/>
          <w:szCs w:val="28"/>
        </w:rPr>
        <w:br/>
        <w:t>«О некоторых вопросах государственной гражданской службы и правового положения лиц, замещающих государственные должности», а также за расходами их супруг (супругов) и несовершеннолетних детей осуществляется Государственным контрольным комитетом Республики</w:t>
      </w:r>
      <w:proofErr w:type="gramEnd"/>
      <w:r>
        <w:rPr>
          <w:sz w:val="28"/>
          <w:szCs w:val="28"/>
        </w:rPr>
        <w:t xml:space="preserve"> Карелия. </w:t>
      </w:r>
    </w:p>
    <w:p w:rsidR="00372310" w:rsidRDefault="00372310" w:rsidP="009234D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за расходами лиц, замещающих государственные должности, за исключением лиц, указанных в абзаце первом настоящего пункта, а также  </w:t>
      </w:r>
      <w:r w:rsidR="009234D5">
        <w:rPr>
          <w:sz w:val="28"/>
          <w:szCs w:val="28"/>
        </w:rPr>
        <w:t xml:space="preserve">за расходами их супруг (супругов) и несовершеннолетних детей </w:t>
      </w:r>
      <w:r>
        <w:rPr>
          <w:sz w:val="28"/>
          <w:szCs w:val="28"/>
        </w:rPr>
        <w:t>осуществляется государственными органами Республики Карелия, осуществляющими назначение или избрание лиц, замещающих государственные должности, и (или) обеспечивающими деятельность соответствующих лиц (подразделениями государственных органов Республики Карелия либо должностными лицами указанных органов, ответственными за работу по профилактике</w:t>
      </w:r>
      <w:proofErr w:type="gramEnd"/>
      <w:r>
        <w:rPr>
          <w:sz w:val="28"/>
          <w:szCs w:val="28"/>
        </w:rPr>
        <w:t xml:space="preserve"> коррупционных и иных правонарушений)</w:t>
      </w:r>
      <w:proofErr w:type="gramStart"/>
      <w:r>
        <w:rPr>
          <w:sz w:val="28"/>
          <w:szCs w:val="28"/>
        </w:rPr>
        <w:t>.</w:t>
      </w:r>
      <w:r w:rsidR="009234D5">
        <w:rPr>
          <w:sz w:val="28"/>
          <w:szCs w:val="28"/>
        </w:rPr>
        <w:t>»</w:t>
      </w:r>
      <w:proofErr w:type="gramEnd"/>
      <w:r w:rsidR="009234D5">
        <w:rPr>
          <w:sz w:val="28"/>
          <w:szCs w:val="28"/>
        </w:rPr>
        <w:t>;</w:t>
      </w:r>
    </w:p>
    <w:p w:rsidR="009234D5" w:rsidRDefault="009234D5" w:rsidP="00923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пункт 7 изложить в следующей редакции:</w:t>
      </w:r>
    </w:p>
    <w:p w:rsidR="009234D5" w:rsidRDefault="009234D5" w:rsidP="00923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>
        <w:rPr>
          <w:sz w:val="28"/>
          <w:szCs w:val="28"/>
        </w:rPr>
        <w:t>Контроль за расходами гражданских служащих, замещающих должности государственной гражданской службы Республики Карелия в органах исполнительной власти Республики Карелия, должности государственной гражданской службы</w:t>
      </w:r>
      <w:r w:rsidRPr="00923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Карелия, назначение на которые и освобождение от которых осуществляется Главой Республики Карелия, а также за расходами их супруг (супругов) и </w:t>
      </w:r>
      <w:proofErr w:type="spellStart"/>
      <w:r>
        <w:rPr>
          <w:sz w:val="28"/>
          <w:szCs w:val="28"/>
        </w:rPr>
        <w:t>несовершен</w:t>
      </w:r>
      <w:r w:rsidR="005A679E">
        <w:rPr>
          <w:sz w:val="28"/>
          <w:szCs w:val="28"/>
        </w:rPr>
        <w:t>-</w:t>
      </w:r>
      <w:r>
        <w:rPr>
          <w:sz w:val="28"/>
          <w:szCs w:val="28"/>
        </w:rPr>
        <w:t>нолетних</w:t>
      </w:r>
      <w:proofErr w:type="spellEnd"/>
      <w:r>
        <w:rPr>
          <w:sz w:val="28"/>
          <w:szCs w:val="28"/>
        </w:rPr>
        <w:t xml:space="preserve"> детей осуществляется Государственным контрольным комитетом Республики Карелия. </w:t>
      </w:r>
      <w:proofErr w:type="gramEnd"/>
    </w:p>
    <w:p w:rsidR="009234D5" w:rsidRDefault="009234D5" w:rsidP="009234D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за расходами гражданских служащих, за исключением </w:t>
      </w:r>
      <w:r w:rsidR="005A679E">
        <w:rPr>
          <w:sz w:val="28"/>
          <w:szCs w:val="28"/>
        </w:rPr>
        <w:t>гражданских служащих</w:t>
      </w:r>
      <w:r>
        <w:rPr>
          <w:sz w:val="28"/>
          <w:szCs w:val="28"/>
        </w:rPr>
        <w:t>, указанных в абзаце первом настоящего пункта, а также  за расходами их супруг (супругов) и несовершеннолетних детей осуществляется государственными органами Республики Карелия, в которых гражданские служащие проходят государственную гражданскую службу Республики Карелия (подразделениями государственных органов Республики Карелия либо должностными лицами указанных органов, ответственными за работу по профилактике коррупционных и иных правонарушений).»;</w:t>
      </w:r>
      <w:proofErr w:type="gramEnd"/>
    </w:p>
    <w:p w:rsidR="009234D5" w:rsidRDefault="009234D5" w:rsidP="00923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8 признать утратившим силу.</w:t>
      </w:r>
    </w:p>
    <w:p w:rsidR="00990F20" w:rsidRDefault="009234D5" w:rsidP="00923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Указ Главы Республики Карелия от 27 ноября 2014 года № 98 «О мерах по реализации отдельных положений Федерального закона «О </w:t>
      </w:r>
      <w:proofErr w:type="gramStart"/>
      <w:r w:rsidR="00990F20">
        <w:rPr>
          <w:sz w:val="28"/>
          <w:szCs w:val="28"/>
        </w:rPr>
        <w:t>контроле за</w:t>
      </w:r>
      <w:proofErr w:type="gramEnd"/>
      <w:r w:rsidR="00990F20">
        <w:rPr>
          <w:sz w:val="28"/>
          <w:szCs w:val="28"/>
        </w:rPr>
        <w:t xml:space="preserve"> соответствием расходов лиц, замещающих государственные должности и иных лиц их доходам» (Собрание законодательства Республики Карелия, 2014, № 11, ст. 2006) следующие изменения:</w:t>
      </w:r>
    </w:p>
    <w:p w:rsidR="00990F20" w:rsidRDefault="00990F20" w:rsidP="00923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 слова «Государственного комитета Республики Карелия по взаимодействию с органами местного самоуправления» заменить словами «Государственного контрольного комитета Республики Карелия»;</w:t>
      </w:r>
    </w:p>
    <w:p w:rsidR="009234D5" w:rsidRDefault="00990F20" w:rsidP="00923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2 слова «Государственн</w:t>
      </w:r>
      <w:r w:rsidR="005A679E">
        <w:rPr>
          <w:sz w:val="28"/>
          <w:szCs w:val="28"/>
        </w:rPr>
        <w:t>ый</w:t>
      </w:r>
      <w:r>
        <w:rPr>
          <w:sz w:val="28"/>
          <w:szCs w:val="28"/>
        </w:rPr>
        <w:t xml:space="preserve"> комитет Республики Карелия по взаимодействию с органами местного самоуправления» заменить словами «Государственн</w:t>
      </w:r>
      <w:r w:rsidR="005A679E">
        <w:rPr>
          <w:sz w:val="28"/>
          <w:szCs w:val="28"/>
        </w:rPr>
        <w:t>ый</w:t>
      </w:r>
      <w:r>
        <w:rPr>
          <w:sz w:val="28"/>
          <w:szCs w:val="28"/>
        </w:rPr>
        <w:t xml:space="preserve"> контрольн</w:t>
      </w:r>
      <w:r w:rsidR="005A679E">
        <w:rPr>
          <w:sz w:val="28"/>
          <w:szCs w:val="28"/>
        </w:rPr>
        <w:t>ый</w:t>
      </w:r>
      <w:r>
        <w:rPr>
          <w:sz w:val="28"/>
          <w:szCs w:val="28"/>
        </w:rPr>
        <w:t xml:space="preserve"> комитет Республики Карелия».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0F20" w:rsidRDefault="00990F20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54575D" w:rsidP="00E4211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F13D2">
        <w:rPr>
          <w:sz w:val="28"/>
          <w:szCs w:val="28"/>
        </w:rPr>
        <w:t xml:space="preserve"> </w:t>
      </w:r>
      <w:r w:rsidR="00990F20">
        <w:rPr>
          <w:sz w:val="28"/>
          <w:szCs w:val="28"/>
        </w:rPr>
        <w:t>октября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54575D">
        <w:rPr>
          <w:sz w:val="28"/>
          <w:szCs w:val="28"/>
        </w:rPr>
        <w:t xml:space="preserve"> 92</w:t>
      </w:r>
      <w:bookmarkStart w:id="0" w:name="_GoBack"/>
      <w:bookmarkEnd w:id="0"/>
    </w:p>
    <w:sectPr w:rsidR="00E42113" w:rsidSect="008122FA">
      <w:headerReference w:type="even" r:id="rId9"/>
      <w:headerReference w:type="defaul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460658"/>
      <w:docPartObj>
        <w:docPartGallery w:val="Page Numbers (Top of Page)"/>
        <w:docPartUnique/>
      </w:docPartObj>
    </w:sdtPr>
    <w:sdtEndPr/>
    <w:sdtContent>
      <w:p w:rsidR="00990F20" w:rsidRDefault="00990F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75D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933A0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310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575D"/>
    <w:rsid w:val="00547ADB"/>
    <w:rsid w:val="005A6145"/>
    <w:rsid w:val="005A679E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234D5"/>
    <w:rsid w:val="00937EF9"/>
    <w:rsid w:val="00972879"/>
    <w:rsid w:val="009777E9"/>
    <w:rsid w:val="00990F20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C7290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5</cp:revision>
  <cp:lastPrinted>2015-10-05T09:12:00Z</cp:lastPrinted>
  <dcterms:created xsi:type="dcterms:W3CDTF">2015-10-01T08:48:00Z</dcterms:created>
  <dcterms:modified xsi:type="dcterms:W3CDTF">2015-10-09T06:20:00Z</dcterms:modified>
</cp:coreProperties>
</file>