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591516" w:rsidRDefault="00591516" w:rsidP="00591516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Ишукову</w:t>
      </w:r>
      <w:proofErr w:type="spellEnd"/>
      <w:r>
        <w:rPr>
          <w:sz w:val="28"/>
          <w:szCs w:val="28"/>
        </w:rPr>
        <w:t xml:space="preserve"> Елену Валентиновну, первого заместителя Руководителя Государственной жилищной инспекции Республики Карелия – первого заместителя Главного государственного жилищного инспектора Республики Карелия, исполнение обязанностей  Руководителя Государственной жилищной инспекции Республики Карелия – </w:t>
      </w:r>
      <w:r w:rsidR="00191902">
        <w:rPr>
          <w:sz w:val="28"/>
          <w:szCs w:val="28"/>
        </w:rPr>
        <w:t xml:space="preserve">Главного </w:t>
      </w:r>
      <w:r w:rsidR="00EF0DA0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жилищного инспектора Республики Карелия с 3 ноября 2015 года на период временной нетрудоспособности Крюкова Михаила Михайловича,</w:t>
      </w:r>
      <w:r w:rsidRPr="00591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Государственной жилищной инспекции Республики Карелия – </w:t>
      </w:r>
      <w:r w:rsidR="00191902">
        <w:rPr>
          <w:sz w:val="28"/>
          <w:szCs w:val="28"/>
        </w:rPr>
        <w:t xml:space="preserve">Главного </w:t>
      </w:r>
      <w:r w:rsidR="00EF0DA0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жилищного инспектора Республики Карелия, с</w:t>
      </w:r>
      <w:proofErr w:type="gramEnd"/>
      <w:r>
        <w:rPr>
          <w:sz w:val="28"/>
          <w:szCs w:val="28"/>
        </w:rPr>
        <w:t xml:space="preserve"> выплатой разницы в должностных окладах.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CB6409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D91444" w:rsidP="000F1E5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0F1E51">
        <w:rPr>
          <w:sz w:val="28"/>
          <w:szCs w:val="28"/>
        </w:rPr>
        <w:t xml:space="preserve"> </w:t>
      </w:r>
      <w:r w:rsidR="00C84F52">
        <w:rPr>
          <w:sz w:val="28"/>
          <w:szCs w:val="28"/>
        </w:rPr>
        <w:t>н</w:t>
      </w:r>
      <w:r w:rsidR="004D1BF5">
        <w:rPr>
          <w:sz w:val="28"/>
          <w:szCs w:val="28"/>
        </w:rPr>
        <w:t>о</w:t>
      </w:r>
      <w:r w:rsidR="002F5AA6">
        <w:rPr>
          <w:sz w:val="28"/>
          <w:szCs w:val="28"/>
        </w:rPr>
        <w:t>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91444">
        <w:rPr>
          <w:sz w:val="28"/>
          <w:szCs w:val="28"/>
        </w:rPr>
        <w:t xml:space="preserve"> 394-р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A0" w:rsidRDefault="00EF0DA0" w:rsidP="00D8099B">
      <w:r>
        <w:separator/>
      </w:r>
    </w:p>
  </w:endnote>
  <w:endnote w:type="continuationSeparator" w:id="0">
    <w:p w:rsidR="00EF0DA0" w:rsidRDefault="00EF0DA0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0" w:rsidRDefault="00EF0DA0" w:rsidP="00EF0D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0DA0" w:rsidRDefault="00EF0DA0" w:rsidP="00EF0D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0" w:rsidRDefault="00EF0DA0" w:rsidP="00EF0DA0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0" w:rsidRDefault="00EF0D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A0" w:rsidRDefault="00EF0DA0" w:rsidP="00D8099B">
      <w:r>
        <w:separator/>
      </w:r>
    </w:p>
  </w:footnote>
  <w:footnote w:type="continuationSeparator" w:id="0">
    <w:p w:rsidR="00EF0DA0" w:rsidRDefault="00EF0DA0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0" w:rsidRDefault="00EF0DA0" w:rsidP="00EF0DA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0DA0" w:rsidRDefault="00EF0D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A0" w:rsidRDefault="00EF0DA0">
    <w:pPr>
      <w:pStyle w:val="a3"/>
      <w:jc w:val="center"/>
    </w:pPr>
  </w:p>
  <w:p w:rsidR="00EF0DA0" w:rsidRDefault="00EF0D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EF0DA0" w:rsidRDefault="00D914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DA0" w:rsidRDefault="00EF0D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91902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1516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91444"/>
    <w:rsid w:val="00DD47B7"/>
    <w:rsid w:val="00E354BB"/>
    <w:rsid w:val="00E50DF2"/>
    <w:rsid w:val="00E8421E"/>
    <w:rsid w:val="00E921BD"/>
    <w:rsid w:val="00E9242C"/>
    <w:rsid w:val="00EA5ADB"/>
    <w:rsid w:val="00EB4095"/>
    <w:rsid w:val="00EC233A"/>
    <w:rsid w:val="00ED79A2"/>
    <w:rsid w:val="00EE1147"/>
    <w:rsid w:val="00EF0DA0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2015-11-23T13:22:00Z</cp:lastPrinted>
  <dcterms:created xsi:type="dcterms:W3CDTF">2015-11-23T08:49:00Z</dcterms:created>
  <dcterms:modified xsi:type="dcterms:W3CDTF">2015-11-24T07:29:00Z</dcterms:modified>
</cp:coreProperties>
</file>