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5262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EFDA9EB" wp14:editId="046C4F8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52620">
        <w:t>5 ноября 2015 года № 675р-П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E283B" w:rsidRDefault="00BE283B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6023E" w:rsidRDefault="0006023E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3 статьи 15 Закона Республики Карелия </w:t>
      </w:r>
      <w:r>
        <w:rPr>
          <w:szCs w:val="28"/>
        </w:rPr>
        <w:br/>
        <w:t xml:space="preserve">от 15 декабря 2014 года № 1851-ЗРК «О бюджете Республики Карелия на 2015 год и на плановый период 2016 и 2017 годов», Порядком признания безнадежной к взысканию и списания задолженности по платежам за использование лесов, зачисляемым в бюджет Республики Карелия, утвержденным постановлением Правительства Республики Карелия </w:t>
      </w:r>
      <w:r>
        <w:rPr>
          <w:szCs w:val="28"/>
        </w:rPr>
        <w:br/>
        <w:t>от 12 апреля 2011 года № 84-П</w:t>
      </w:r>
      <w:proofErr w:type="gramEnd"/>
      <w:r>
        <w:rPr>
          <w:szCs w:val="28"/>
        </w:rPr>
        <w:t>, и на основании заключения Комиссии по признанию безнадежной к взысканию и списанию задолженности по платежам за использование лесов, зачисляемым в бюджет Республики Карелия, от 15 сентября 2015 года:</w:t>
      </w:r>
    </w:p>
    <w:p w:rsidR="007A3F98" w:rsidRDefault="0006023E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списать безнадежную к взысканию  задолженность Общества с ограниченной ответственностью «Ареал» по арендной плате за использование лесов, зачисляемой в бюджет Республики Карелия, в сумме 4 586 277 (четыре миллиона пятьсот восемьдесят шесть тысяч двести семьдесят семь) рублей 00 копеек согласно приложению. </w:t>
      </w:r>
    </w:p>
    <w:p w:rsidR="001E5427" w:rsidRDefault="001E5427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E5427" w:rsidRDefault="001E5427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p w:rsidR="0006023E" w:rsidRDefault="0006023E" w:rsidP="00BC5551">
      <w:pPr>
        <w:jc w:val="center"/>
      </w:pPr>
    </w:p>
    <w:p w:rsidR="0006023E" w:rsidRDefault="0006023E" w:rsidP="00BC5551">
      <w:pPr>
        <w:jc w:val="center"/>
      </w:pPr>
    </w:p>
    <w:p w:rsidR="0006023E" w:rsidRDefault="0006023E" w:rsidP="00BC5551">
      <w:pPr>
        <w:jc w:val="center"/>
      </w:pPr>
    </w:p>
    <w:p w:rsidR="0006023E" w:rsidRDefault="0006023E" w:rsidP="00BC5551">
      <w:pPr>
        <w:jc w:val="center"/>
      </w:pPr>
    </w:p>
    <w:p w:rsidR="0006023E" w:rsidRDefault="0006023E" w:rsidP="0006023E">
      <w:pPr>
        <w:ind w:firstLine="4678"/>
      </w:pPr>
      <w:r>
        <w:lastRenderedPageBreak/>
        <w:t xml:space="preserve">Приложение </w:t>
      </w:r>
    </w:p>
    <w:p w:rsidR="0006023E" w:rsidRDefault="0006023E" w:rsidP="0006023E">
      <w:pPr>
        <w:ind w:firstLine="4678"/>
      </w:pPr>
      <w:r>
        <w:t xml:space="preserve">к распоряжению Правительства </w:t>
      </w:r>
    </w:p>
    <w:p w:rsidR="0006023E" w:rsidRDefault="0006023E" w:rsidP="0006023E">
      <w:pPr>
        <w:ind w:firstLine="4678"/>
      </w:pPr>
      <w:r>
        <w:t xml:space="preserve">Республики Карелия </w:t>
      </w:r>
    </w:p>
    <w:p w:rsidR="0006023E" w:rsidRDefault="0006023E" w:rsidP="0006023E">
      <w:pPr>
        <w:ind w:firstLine="4678"/>
      </w:pPr>
      <w:r>
        <w:t>от</w:t>
      </w:r>
      <w:r w:rsidR="00D52620">
        <w:t xml:space="preserve"> </w:t>
      </w:r>
      <w:r w:rsidR="00D52620">
        <w:t>5 ноября 2015 года № 675р-П</w:t>
      </w:r>
    </w:p>
    <w:p w:rsidR="00BE283B" w:rsidRDefault="00BE283B" w:rsidP="0006023E">
      <w:pPr>
        <w:ind w:firstLine="4678"/>
      </w:pPr>
    </w:p>
    <w:p w:rsidR="001E5427" w:rsidRDefault="001E5427" w:rsidP="0006023E">
      <w:pPr>
        <w:ind w:firstLine="4678"/>
      </w:pPr>
    </w:p>
    <w:p w:rsidR="001E5427" w:rsidRDefault="001E5427" w:rsidP="0006023E">
      <w:pPr>
        <w:ind w:firstLine="4678"/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41"/>
        <w:gridCol w:w="3004"/>
        <w:gridCol w:w="2126"/>
      </w:tblGrid>
      <w:tr w:rsidR="0006023E" w:rsidTr="00BE283B">
        <w:tc>
          <w:tcPr>
            <w:tcW w:w="2093" w:type="dxa"/>
          </w:tcPr>
          <w:p w:rsidR="0006023E" w:rsidRDefault="0006023E" w:rsidP="0006023E">
            <w:pPr>
              <w:jc w:val="center"/>
            </w:pPr>
            <w:bookmarkStart w:id="0" w:name="_GoBack"/>
            <w:bookmarkEnd w:id="0"/>
            <w:r>
              <w:t>Наименование юридического лица</w:t>
            </w:r>
          </w:p>
        </w:tc>
        <w:tc>
          <w:tcPr>
            <w:tcW w:w="2241" w:type="dxa"/>
          </w:tcPr>
          <w:p w:rsidR="0006023E" w:rsidRDefault="0006023E" w:rsidP="0006023E">
            <w:pPr>
              <w:jc w:val="center"/>
            </w:pPr>
            <w:r>
              <w:t>Адрес юридического лица</w:t>
            </w:r>
          </w:p>
        </w:tc>
        <w:tc>
          <w:tcPr>
            <w:tcW w:w="3004" w:type="dxa"/>
          </w:tcPr>
          <w:p w:rsidR="0006023E" w:rsidRDefault="0006023E" w:rsidP="0006023E">
            <w:pPr>
              <w:jc w:val="center"/>
            </w:pPr>
            <w:r>
              <w:t>Сведения о ликвидации юридического лица</w:t>
            </w:r>
          </w:p>
        </w:tc>
        <w:tc>
          <w:tcPr>
            <w:tcW w:w="2126" w:type="dxa"/>
          </w:tcPr>
          <w:p w:rsidR="0006023E" w:rsidRDefault="0006023E" w:rsidP="0006023E">
            <w:pPr>
              <w:jc w:val="center"/>
            </w:pPr>
            <w:r>
              <w:t>Сумма задолженности, подлежащая списанию (рублей)</w:t>
            </w:r>
          </w:p>
        </w:tc>
      </w:tr>
      <w:tr w:rsidR="0006023E" w:rsidTr="00BE283B">
        <w:tc>
          <w:tcPr>
            <w:tcW w:w="2093" w:type="dxa"/>
          </w:tcPr>
          <w:p w:rsidR="0006023E" w:rsidRDefault="0006023E" w:rsidP="0006023E">
            <w:r>
              <w:t xml:space="preserve">Общество с </w:t>
            </w:r>
            <w:proofErr w:type="gramStart"/>
            <w:r>
              <w:t>ограниченной</w:t>
            </w:r>
            <w:proofErr w:type="gramEnd"/>
            <w:r>
              <w:t xml:space="preserve"> ответствен</w:t>
            </w:r>
            <w:r w:rsidR="00BE283B">
              <w:t>-</w:t>
            </w:r>
            <w:proofErr w:type="spellStart"/>
            <w:r>
              <w:t>ностью</w:t>
            </w:r>
            <w:proofErr w:type="spellEnd"/>
            <w:r>
              <w:t xml:space="preserve"> «Ареал»</w:t>
            </w:r>
          </w:p>
        </w:tc>
        <w:tc>
          <w:tcPr>
            <w:tcW w:w="2241" w:type="dxa"/>
          </w:tcPr>
          <w:p w:rsidR="0006023E" w:rsidRDefault="0006023E" w:rsidP="00723464">
            <w:r>
              <w:t>186870, Республик</w:t>
            </w:r>
            <w:r w:rsidR="00723464">
              <w:t>а</w:t>
            </w:r>
            <w:r>
              <w:t xml:space="preserve"> Карелия, </w:t>
            </w:r>
            <w:r w:rsidR="00BE283B">
              <w:br/>
            </w:r>
            <w:r>
              <w:t xml:space="preserve">г. Суоярви, </w:t>
            </w:r>
            <w:r w:rsidR="00BE283B">
              <w:br/>
            </w:r>
            <w:r>
              <w:t xml:space="preserve">ул. </w:t>
            </w:r>
            <w:proofErr w:type="spellStart"/>
            <w:r>
              <w:t>Тикиляй</w:t>
            </w:r>
            <w:r w:rsidR="00BE283B">
              <w:t>-</w:t>
            </w:r>
            <w:r>
              <w:t>нена</w:t>
            </w:r>
            <w:proofErr w:type="spellEnd"/>
            <w:r>
              <w:t xml:space="preserve">, д. 9А </w:t>
            </w:r>
          </w:p>
        </w:tc>
        <w:tc>
          <w:tcPr>
            <w:tcW w:w="3004" w:type="dxa"/>
          </w:tcPr>
          <w:p w:rsidR="0006023E" w:rsidRDefault="0006023E" w:rsidP="0006023E">
            <w:r>
              <w:t xml:space="preserve">государственная регистрация </w:t>
            </w:r>
            <w:proofErr w:type="spellStart"/>
            <w:r>
              <w:t>прекра</w:t>
            </w:r>
            <w:r w:rsidR="00BE283B">
              <w:t>-</w:t>
            </w:r>
            <w:r>
              <w:t>щения</w:t>
            </w:r>
            <w:proofErr w:type="spellEnd"/>
            <w:r>
              <w:t xml:space="preserve"> деятельности юридического лица в связи с его </w:t>
            </w:r>
            <w:proofErr w:type="spellStart"/>
            <w:r>
              <w:t>ликвида</w:t>
            </w:r>
            <w:r w:rsidR="00BE283B">
              <w:t>-</w:t>
            </w:r>
            <w:r>
              <w:t>цией</w:t>
            </w:r>
            <w:proofErr w:type="spellEnd"/>
            <w:r>
              <w:t xml:space="preserve"> н</w:t>
            </w:r>
            <w:r w:rsidR="00BE283B">
              <w:t>а</w:t>
            </w:r>
            <w:r>
              <w:t xml:space="preserve"> основании определения </w:t>
            </w:r>
            <w:proofErr w:type="spellStart"/>
            <w:r>
              <w:t>арбит</w:t>
            </w:r>
            <w:r w:rsidR="00BE283B">
              <w:t>-</w:t>
            </w:r>
            <w:r>
              <w:t>ражного</w:t>
            </w:r>
            <w:proofErr w:type="spellEnd"/>
            <w:r>
              <w:t xml:space="preserve"> </w:t>
            </w:r>
            <w:r w:rsidR="00BE283B">
              <w:t xml:space="preserve">суда о завершении </w:t>
            </w:r>
            <w:r>
              <w:t>конкурс</w:t>
            </w:r>
            <w:r w:rsidR="00BE283B">
              <w:t>-</w:t>
            </w:r>
            <w:proofErr w:type="spellStart"/>
            <w:r>
              <w:t>ного</w:t>
            </w:r>
            <w:proofErr w:type="spellEnd"/>
            <w:r>
              <w:t xml:space="preserve"> производства </w:t>
            </w:r>
            <w:r w:rsidR="00BE283B">
              <w:br/>
            </w:r>
            <w:r>
              <w:t>10 июня 2015 года</w:t>
            </w:r>
          </w:p>
        </w:tc>
        <w:tc>
          <w:tcPr>
            <w:tcW w:w="2126" w:type="dxa"/>
          </w:tcPr>
          <w:p w:rsidR="0006023E" w:rsidRDefault="0006023E" w:rsidP="00BE283B">
            <w:pPr>
              <w:jc w:val="center"/>
            </w:pPr>
            <w:r>
              <w:t>4 586 277,00</w:t>
            </w:r>
          </w:p>
        </w:tc>
      </w:tr>
      <w:tr w:rsidR="0006023E" w:rsidTr="00BE283B">
        <w:tc>
          <w:tcPr>
            <w:tcW w:w="2093" w:type="dxa"/>
          </w:tcPr>
          <w:p w:rsidR="0006023E" w:rsidRDefault="0006023E" w:rsidP="0006023E">
            <w:r>
              <w:t>Итого</w:t>
            </w:r>
          </w:p>
        </w:tc>
        <w:tc>
          <w:tcPr>
            <w:tcW w:w="2241" w:type="dxa"/>
          </w:tcPr>
          <w:p w:rsidR="0006023E" w:rsidRDefault="0006023E" w:rsidP="0006023E"/>
        </w:tc>
        <w:tc>
          <w:tcPr>
            <w:tcW w:w="3004" w:type="dxa"/>
          </w:tcPr>
          <w:p w:rsidR="0006023E" w:rsidRDefault="0006023E" w:rsidP="0006023E"/>
        </w:tc>
        <w:tc>
          <w:tcPr>
            <w:tcW w:w="2126" w:type="dxa"/>
          </w:tcPr>
          <w:p w:rsidR="0006023E" w:rsidRDefault="0006023E" w:rsidP="00BE283B">
            <w:pPr>
              <w:jc w:val="center"/>
            </w:pPr>
            <w:r>
              <w:t>4 586 277,00</w:t>
            </w:r>
          </w:p>
        </w:tc>
      </w:tr>
    </w:tbl>
    <w:p w:rsidR="00BE283B" w:rsidRDefault="00BE283B" w:rsidP="00BE283B">
      <w:pPr>
        <w:jc w:val="center"/>
      </w:pPr>
    </w:p>
    <w:p w:rsidR="0006023E" w:rsidRDefault="00BE283B" w:rsidP="00BE283B">
      <w:pPr>
        <w:jc w:val="center"/>
      </w:pPr>
      <w:r>
        <w:t>________________</w:t>
      </w:r>
    </w:p>
    <w:sectPr w:rsidR="0006023E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023E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E5427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3464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283B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5262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8EF2-2D15-4489-9B6D-E8BCB3C9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2015-11-03T12:36:00Z</cp:lastPrinted>
  <dcterms:created xsi:type="dcterms:W3CDTF">2015-10-30T13:34:00Z</dcterms:created>
  <dcterms:modified xsi:type="dcterms:W3CDTF">2015-11-06T11:36:00Z</dcterms:modified>
</cp:coreProperties>
</file>