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22DE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89D4D72" wp14:editId="05B0ECC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22DE2">
        <w:t>5 ноября 2015 года № 68</w:t>
      </w:r>
      <w:r w:rsidR="00B22DE2">
        <w:t>2</w:t>
      </w:r>
      <w:r w:rsidR="00B22DE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F264B5" w:rsidRDefault="00F264B5" w:rsidP="00F264B5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 </w:t>
      </w:r>
      <w:r>
        <w:rPr>
          <w:szCs w:val="28"/>
        </w:rPr>
        <w:br/>
        <w:t xml:space="preserve">от 24 июля 2015 года № 151 «О приеме объектов государственной собственности Республики Карелия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</w:t>
      </w:r>
      <w:proofErr w:type="gramEnd"/>
      <w:r>
        <w:rPr>
          <w:szCs w:val="28"/>
        </w:rPr>
        <w:t xml:space="preserve"> собственность» передать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E5574A" w:rsidRDefault="00E5574A" w:rsidP="00E5574A">
      <w:pPr>
        <w:jc w:val="both"/>
        <w:rPr>
          <w:szCs w:val="28"/>
        </w:rPr>
      </w:pPr>
    </w:p>
    <w:p w:rsidR="00E5574A" w:rsidRDefault="00E5574A" w:rsidP="00E5574A">
      <w:pPr>
        <w:ind w:firstLine="851"/>
        <w:jc w:val="both"/>
        <w:rPr>
          <w:szCs w:val="28"/>
        </w:rPr>
      </w:pPr>
    </w:p>
    <w:p w:rsidR="00E5574A" w:rsidRDefault="00E5574A" w:rsidP="00E5574A">
      <w:pPr>
        <w:ind w:firstLine="851"/>
        <w:jc w:val="both"/>
        <w:rPr>
          <w:szCs w:val="28"/>
        </w:rPr>
      </w:pPr>
    </w:p>
    <w:p w:rsidR="00E5574A" w:rsidRDefault="00E5574A" w:rsidP="00E5574A">
      <w:pPr>
        <w:ind w:firstLine="851"/>
        <w:jc w:val="both"/>
        <w:rPr>
          <w:szCs w:val="28"/>
        </w:rPr>
      </w:pPr>
    </w:p>
    <w:p w:rsidR="00E5574A" w:rsidRDefault="00E5574A" w:rsidP="00E5574A">
      <w:pPr>
        <w:ind w:firstLine="851"/>
        <w:jc w:val="both"/>
        <w:rPr>
          <w:szCs w:val="28"/>
        </w:rPr>
      </w:pPr>
    </w:p>
    <w:p w:rsidR="00E5574A" w:rsidRDefault="00E5574A" w:rsidP="00E5574A"/>
    <w:p w:rsidR="00E5574A" w:rsidRDefault="00E5574A" w:rsidP="00E5574A"/>
    <w:p w:rsidR="00E5574A" w:rsidRDefault="00E5574A" w:rsidP="00E5574A"/>
    <w:p w:rsidR="00E5574A" w:rsidRDefault="00E5574A" w:rsidP="00E5574A"/>
    <w:p w:rsidR="00E5574A" w:rsidRDefault="00E5574A" w:rsidP="00E5574A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9"/>
      </w:tblGrid>
      <w:tr w:rsidR="00E5574A" w:rsidTr="00F264B5">
        <w:tc>
          <w:tcPr>
            <w:tcW w:w="4752" w:type="dxa"/>
          </w:tcPr>
          <w:p w:rsidR="00E5574A" w:rsidRDefault="00E5574A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9" w:type="dxa"/>
          </w:tcPr>
          <w:p w:rsidR="00E5574A" w:rsidRDefault="00E5574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E5574A" w:rsidRDefault="00E5574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E5574A" w:rsidRDefault="00E5574A" w:rsidP="00B22DE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B22DE2">
              <w:t>5 ноября 2015 года № 68</w:t>
            </w:r>
            <w:r w:rsidR="00B22DE2">
              <w:t>2</w:t>
            </w:r>
            <w:bookmarkStart w:id="0" w:name="_GoBack"/>
            <w:bookmarkEnd w:id="0"/>
            <w:r w:rsidR="00B22DE2">
              <w:t>р-П</w:t>
            </w:r>
          </w:p>
        </w:tc>
      </w:tr>
    </w:tbl>
    <w:p w:rsidR="00E5574A" w:rsidRDefault="00E5574A" w:rsidP="00E5574A">
      <w:pPr>
        <w:pStyle w:val="ConsPlusTitle"/>
        <w:widowControl/>
        <w:jc w:val="center"/>
        <w:rPr>
          <w:sz w:val="28"/>
          <w:szCs w:val="28"/>
        </w:rPr>
      </w:pPr>
    </w:p>
    <w:p w:rsidR="00E5574A" w:rsidRDefault="00E5574A" w:rsidP="00E5574A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E5574A" w:rsidRDefault="00F264B5" w:rsidP="00E5574A">
      <w:pPr>
        <w:jc w:val="center"/>
        <w:rPr>
          <w:szCs w:val="28"/>
        </w:rPr>
      </w:pPr>
      <w:r>
        <w:rPr>
          <w:szCs w:val="28"/>
        </w:rPr>
        <w:t xml:space="preserve">государственного </w:t>
      </w:r>
      <w:r w:rsidR="00E5574A">
        <w:rPr>
          <w:szCs w:val="28"/>
        </w:rPr>
        <w:t>имущества</w:t>
      </w:r>
      <w:r w:rsidRPr="00F264B5">
        <w:rPr>
          <w:szCs w:val="28"/>
        </w:rPr>
        <w:t xml:space="preserve"> </w:t>
      </w:r>
      <w:r>
        <w:rPr>
          <w:szCs w:val="28"/>
        </w:rPr>
        <w:t>Республики Карелия</w:t>
      </w:r>
      <w:r w:rsidR="00E5574A">
        <w:rPr>
          <w:szCs w:val="28"/>
        </w:rPr>
        <w:t xml:space="preserve">, передаваемого в муниципальную собственность </w:t>
      </w:r>
      <w:proofErr w:type="spellStart"/>
      <w:r w:rsidR="00E5574A">
        <w:rPr>
          <w:szCs w:val="28"/>
        </w:rPr>
        <w:t>Пудожского</w:t>
      </w:r>
      <w:proofErr w:type="spellEnd"/>
      <w:r w:rsidR="00E5574A">
        <w:rPr>
          <w:szCs w:val="28"/>
        </w:rPr>
        <w:t xml:space="preserve"> муниципального района</w:t>
      </w:r>
    </w:p>
    <w:p w:rsidR="00E5574A" w:rsidRDefault="00E5574A" w:rsidP="00E5574A">
      <w:pPr>
        <w:rPr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5370"/>
        <w:gridCol w:w="1701"/>
        <w:gridCol w:w="1843"/>
      </w:tblGrid>
      <w:tr w:rsidR="00E5574A" w:rsidTr="00F264B5">
        <w:trPr>
          <w:cantSplit/>
          <w:trHeight w:val="60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>
              <w:rPr>
                <w:szCs w:val="28"/>
              </w:rPr>
              <w:br/>
              <w:t>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</w:t>
            </w:r>
          </w:p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E5574A" w:rsidTr="00F264B5">
        <w:trPr>
          <w:cantSplit/>
          <w:trHeight w:val="33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2454,16</w:t>
            </w:r>
          </w:p>
        </w:tc>
      </w:tr>
      <w:tr w:rsidR="00E5574A" w:rsidTr="00F264B5">
        <w:trPr>
          <w:cantSplit/>
          <w:trHeight w:val="25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2454,16</w:t>
            </w:r>
          </w:p>
        </w:tc>
      </w:tr>
      <w:tr w:rsidR="00E5574A" w:rsidTr="00F264B5">
        <w:trPr>
          <w:cantSplit/>
          <w:trHeight w:val="34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E5574A" w:rsidTr="00F264B5">
        <w:trPr>
          <w:cantSplit/>
          <w:trHeight w:val="30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E5574A" w:rsidTr="00F264B5">
        <w:trPr>
          <w:cantSplit/>
          <w:trHeight w:val="2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E5574A" w:rsidTr="00F264B5">
        <w:trPr>
          <w:cantSplit/>
          <w:trHeight w:val="64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F264B5">
            <w:pPr>
              <w:rPr>
                <w:szCs w:val="28"/>
              </w:rPr>
            </w:pPr>
            <w:r>
              <w:rPr>
                <w:szCs w:val="28"/>
              </w:rPr>
              <w:t>Брошюра</w:t>
            </w:r>
            <w:r w:rsidR="00E5574A">
              <w:rPr>
                <w:szCs w:val="28"/>
              </w:rPr>
              <w:t xml:space="preserve"> «Объекты историко-культурного наследия города Петрозаводска»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1179,00</w:t>
            </w:r>
          </w:p>
        </w:tc>
      </w:tr>
      <w:tr w:rsidR="00E5574A" w:rsidTr="00D3768C">
        <w:trPr>
          <w:cantSplit/>
          <w:trHeight w:val="58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 w:rsidP="00F264B5">
            <w:pPr>
              <w:shd w:val="clear" w:color="auto" w:fill="FFFFFF"/>
              <w:ind w:left="43"/>
              <w:rPr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Кресло операторское СН-9801 с </w:t>
            </w:r>
            <w:proofErr w:type="spellStart"/>
            <w:r>
              <w:rPr>
                <w:color w:val="000000"/>
                <w:spacing w:val="-2"/>
                <w:szCs w:val="28"/>
              </w:rPr>
              <w:t>синхро</w:t>
            </w:r>
            <w:proofErr w:type="spellEnd"/>
            <w:r w:rsidR="00F264B5">
              <w:rPr>
                <w:color w:val="000000"/>
                <w:spacing w:val="-2"/>
                <w:szCs w:val="28"/>
              </w:rPr>
              <w:t>-</w:t>
            </w:r>
            <w:r>
              <w:rPr>
                <w:color w:val="000000"/>
                <w:spacing w:val="-2"/>
                <w:szCs w:val="28"/>
              </w:rPr>
              <w:t xml:space="preserve">механизмом/ткань 15-21, черный, </w:t>
            </w:r>
            <w:r w:rsidR="00F264B5">
              <w:rPr>
                <w:color w:val="000000"/>
                <w:spacing w:val="-2"/>
                <w:szCs w:val="28"/>
              </w:rPr>
              <w:t>хром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 w:rsidP="00D3768C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7778,00</w:t>
            </w:r>
          </w:p>
        </w:tc>
      </w:tr>
      <w:tr w:rsidR="00E5574A" w:rsidTr="00F264B5">
        <w:trPr>
          <w:cantSplit/>
          <w:trHeight w:val="64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shd w:val="clear" w:color="auto" w:fill="FFFFFF"/>
              <w:ind w:left="38"/>
              <w:rPr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Стол компьютерный с выдвижной полкой под клавиатуру (800х700х750</w:t>
            </w:r>
            <w:r>
              <w:rPr>
                <w:color w:val="000000"/>
                <w:spacing w:val="-2"/>
                <w:szCs w:val="28"/>
                <w:lang w:val="en-US"/>
              </w:rPr>
              <w:t>h</w:t>
            </w:r>
            <w:r>
              <w:rPr>
                <w:color w:val="000000"/>
                <w:spacing w:val="-2"/>
                <w:szCs w:val="28"/>
              </w:rPr>
              <w:t xml:space="preserve">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color w:val="323232"/>
                <w:spacing w:val="4"/>
                <w:szCs w:val="28"/>
              </w:rPr>
              <w:t>6438,00</w:t>
            </w:r>
          </w:p>
        </w:tc>
      </w:tr>
      <w:tr w:rsidR="00E5574A" w:rsidTr="00F264B5">
        <w:trPr>
          <w:cantSplit/>
          <w:trHeight w:val="35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shd w:val="clear" w:color="auto" w:fill="FFFFFF"/>
              <w:ind w:left="34"/>
              <w:rPr>
                <w:color w:val="000000"/>
                <w:spacing w:val="-16"/>
                <w:szCs w:val="28"/>
              </w:rPr>
            </w:pPr>
            <w:r>
              <w:rPr>
                <w:color w:val="000000"/>
                <w:spacing w:val="-16"/>
                <w:szCs w:val="28"/>
              </w:rPr>
              <w:t xml:space="preserve">ЖК-телевизор </w:t>
            </w:r>
            <w:r>
              <w:rPr>
                <w:color w:val="000000"/>
                <w:spacing w:val="-16"/>
                <w:szCs w:val="28"/>
                <w:lang w:val="en-US"/>
              </w:rPr>
              <w:t>LG</w:t>
            </w:r>
            <w:r>
              <w:rPr>
                <w:color w:val="000000"/>
                <w:spacing w:val="-16"/>
                <w:szCs w:val="28"/>
              </w:rPr>
              <w:t xml:space="preserve"> 50</w:t>
            </w:r>
            <w:r>
              <w:rPr>
                <w:color w:val="000000"/>
                <w:spacing w:val="-16"/>
                <w:szCs w:val="28"/>
                <w:lang w:val="en-US"/>
              </w:rPr>
              <w:t>L</w:t>
            </w:r>
            <w:r>
              <w:rPr>
                <w:color w:val="000000"/>
                <w:spacing w:val="-16"/>
                <w:szCs w:val="28"/>
              </w:rPr>
              <w:t>В653</w:t>
            </w:r>
            <w:r>
              <w:rPr>
                <w:color w:val="000000"/>
                <w:spacing w:val="-16"/>
                <w:szCs w:val="28"/>
                <w:lang w:val="en-US"/>
              </w:rPr>
              <w:t>V</w:t>
            </w:r>
            <w:r w:rsidRPr="00F264B5">
              <w:rPr>
                <w:color w:val="000000"/>
                <w:spacing w:val="-16"/>
                <w:szCs w:val="28"/>
              </w:rPr>
              <w:t xml:space="preserve"> </w:t>
            </w:r>
            <w:r>
              <w:rPr>
                <w:color w:val="000000"/>
                <w:spacing w:val="-16"/>
                <w:szCs w:val="28"/>
                <w:lang w:val="en-US"/>
              </w:rPr>
              <w:t>LG</w:t>
            </w:r>
            <w:r>
              <w:rPr>
                <w:color w:val="000000"/>
                <w:spacing w:val="-16"/>
                <w:szCs w:val="28"/>
              </w:rPr>
              <w:t xml:space="preserve"> Е1ес</w:t>
            </w:r>
            <w:proofErr w:type="spellStart"/>
            <w:r>
              <w:rPr>
                <w:color w:val="000000"/>
                <w:spacing w:val="-16"/>
                <w:szCs w:val="28"/>
                <w:lang w:val="en-US"/>
              </w:rPr>
              <w:t>tronics</w:t>
            </w:r>
            <w:proofErr w:type="spellEnd"/>
            <w:r w:rsidRPr="00F264B5">
              <w:rPr>
                <w:color w:val="000000"/>
                <w:spacing w:val="-16"/>
                <w:szCs w:val="28"/>
              </w:rPr>
              <w:t xml:space="preserve"> </w:t>
            </w:r>
            <w:r>
              <w:rPr>
                <w:color w:val="000000"/>
                <w:spacing w:val="-16"/>
                <w:szCs w:val="28"/>
                <w:lang w:val="en-US"/>
              </w:rPr>
              <w:t>In</w:t>
            </w:r>
            <w:proofErr w:type="gramStart"/>
            <w:r>
              <w:rPr>
                <w:color w:val="000000"/>
                <w:spacing w:val="-16"/>
                <w:szCs w:val="28"/>
              </w:rPr>
              <w:t>с</w:t>
            </w:r>
            <w:proofErr w:type="gramEnd"/>
            <w:r>
              <w:rPr>
                <w:color w:val="000000"/>
                <w:spacing w:val="-16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color w:val="000000"/>
                <w:spacing w:val="-12"/>
                <w:szCs w:val="28"/>
              </w:rPr>
              <w:t>36954,30</w:t>
            </w:r>
          </w:p>
        </w:tc>
      </w:tr>
      <w:tr w:rsidR="00E5574A" w:rsidTr="00F264B5">
        <w:trPr>
          <w:cantSplit/>
          <w:trHeight w:val="103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 w:rsidP="00D3768C">
            <w:pPr>
              <w:shd w:val="clear" w:color="auto" w:fill="FFFFFF"/>
              <w:ind w:left="34"/>
              <w:rPr>
                <w:color w:val="323232"/>
                <w:spacing w:val="-2"/>
                <w:szCs w:val="28"/>
              </w:rPr>
            </w:pPr>
            <w:r>
              <w:rPr>
                <w:color w:val="323232"/>
                <w:spacing w:val="-6"/>
                <w:szCs w:val="28"/>
              </w:rPr>
              <w:t xml:space="preserve">Моноблок </w:t>
            </w:r>
            <w:r>
              <w:rPr>
                <w:color w:val="323232"/>
                <w:spacing w:val="-6"/>
                <w:szCs w:val="28"/>
                <w:lang w:val="en-US"/>
              </w:rPr>
              <w:t>SIN</w:t>
            </w:r>
            <w:proofErr w:type="gramStart"/>
            <w:r>
              <w:rPr>
                <w:color w:val="323232"/>
                <w:spacing w:val="-6"/>
                <w:szCs w:val="28"/>
              </w:rPr>
              <w:t>ТО</w:t>
            </w:r>
            <w:proofErr w:type="gramEnd"/>
            <w:r>
              <w:rPr>
                <w:color w:val="323232"/>
                <w:spacing w:val="-6"/>
                <w:szCs w:val="28"/>
              </w:rPr>
              <w:t xml:space="preserve"> в комплекте:</w:t>
            </w:r>
            <w:r>
              <w:rPr>
                <w:color w:val="323232"/>
                <w:spacing w:val="-2"/>
                <w:szCs w:val="28"/>
              </w:rPr>
              <w:t xml:space="preserve"> предустановленное программное </w:t>
            </w:r>
            <w:proofErr w:type="spellStart"/>
            <w:r>
              <w:rPr>
                <w:color w:val="323232"/>
                <w:spacing w:val="-2"/>
                <w:szCs w:val="28"/>
              </w:rPr>
              <w:t>обеспе</w:t>
            </w:r>
            <w:r w:rsidR="00D3768C">
              <w:rPr>
                <w:color w:val="323232"/>
                <w:spacing w:val="-2"/>
                <w:szCs w:val="28"/>
              </w:rPr>
              <w:t>-</w:t>
            </w:r>
            <w:r>
              <w:rPr>
                <w:color w:val="323232"/>
                <w:spacing w:val="-2"/>
                <w:szCs w:val="28"/>
              </w:rPr>
              <w:t>чение</w:t>
            </w:r>
            <w:proofErr w:type="spellEnd"/>
            <w:r w:rsidR="00D3768C">
              <w:rPr>
                <w:color w:val="323232"/>
                <w:spacing w:val="-2"/>
                <w:szCs w:val="28"/>
              </w:rPr>
              <w:t xml:space="preserve"> </w:t>
            </w:r>
            <w:r>
              <w:rPr>
                <w:color w:val="000000"/>
                <w:spacing w:val="-9"/>
                <w:szCs w:val="28"/>
                <w:lang w:val="en-US"/>
              </w:rPr>
              <w:t>Microsoft</w:t>
            </w:r>
            <w:r w:rsidR="00D3768C">
              <w:rPr>
                <w:color w:val="000000"/>
                <w:spacing w:val="-9"/>
                <w:szCs w:val="28"/>
              </w:rPr>
              <w:t xml:space="preserve"> </w:t>
            </w:r>
            <w:r>
              <w:rPr>
                <w:color w:val="000000"/>
                <w:spacing w:val="-9"/>
                <w:szCs w:val="28"/>
                <w:lang w:val="en-US"/>
              </w:rPr>
              <w:t>Windows</w:t>
            </w:r>
            <w:r w:rsidRPr="00D3768C">
              <w:rPr>
                <w:color w:val="000000"/>
                <w:spacing w:val="-9"/>
                <w:szCs w:val="28"/>
              </w:rPr>
              <w:t>,</w:t>
            </w:r>
            <w:r w:rsidR="00D3768C">
              <w:rPr>
                <w:color w:val="323232"/>
                <w:spacing w:val="-2"/>
                <w:szCs w:val="28"/>
              </w:rPr>
              <w:t xml:space="preserve"> </w:t>
            </w:r>
            <w:r>
              <w:rPr>
                <w:color w:val="000000"/>
                <w:spacing w:val="-9"/>
                <w:szCs w:val="28"/>
              </w:rPr>
              <w:t>клавиатура</w:t>
            </w:r>
            <w:r w:rsidRPr="00D3768C">
              <w:rPr>
                <w:color w:val="000000"/>
                <w:spacing w:val="-9"/>
                <w:szCs w:val="28"/>
              </w:rPr>
              <w:t xml:space="preserve"> </w:t>
            </w:r>
            <w:r>
              <w:rPr>
                <w:color w:val="000000"/>
                <w:spacing w:val="-9"/>
                <w:szCs w:val="28"/>
                <w:lang w:val="en-US"/>
              </w:rPr>
              <w:t>Defender</w:t>
            </w:r>
            <w:r w:rsidRPr="00D3768C">
              <w:rPr>
                <w:color w:val="000000"/>
                <w:spacing w:val="-9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9"/>
                <w:szCs w:val="28"/>
                <w:lang w:val="en-US"/>
              </w:rPr>
              <w:t>OfficeMate</w:t>
            </w:r>
            <w:proofErr w:type="spellEnd"/>
            <w:r w:rsidRPr="00D3768C">
              <w:rPr>
                <w:color w:val="000000"/>
                <w:spacing w:val="-9"/>
                <w:szCs w:val="28"/>
              </w:rPr>
              <w:t>,</w:t>
            </w:r>
            <w:r w:rsidR="00D3768C">
              <w:rPr>
                <w:color w:val="323232"/>
                <w:spacing w:val="-2"/>
                <w:szCs w:val="28"/>
              </w:rPr>
              <w:t xml:space="preserve"> </w:t>
            </w:r>
            <w:r>
              <w:rPr>
                <w:color w:val="000000"/>
                <w:spacing w:val="-7"/>
                <w:szCs w:val="28"/>
              </w:rPr>
              <w:t>мышь</w:t>
            </w:r>
            <w:r w:rsidRPr="00D3768C">
              <w:rPr>
                <w:color w:val="000000"/>
                <w:spacing w:val="-7"/>
                <w:szCs w:val="28"/>
              </w:rPr>
              <w:t xml:space="preserve"> </w:t>
            </w:r>
            <w:r>
              <w:rPr>
                <w:color w:val="000000"/>
                <w:spacing w:val="-7"/>
                <w:szCs w:val="28"/>
              </w:rPr>
              <w:t>Ок</w:t>
            </w:r>
            <w:r>
              <w:rPr>
                <w:color w:val="000000"/>
                <w:spacing w:val="-7"/>
                <w:szCs w:val="28"/>
                <w:lang w:val="en-US"/>
              </w:rPr>
              <w:t>li</w:t>
            </w:r>
            <w:proofErr w:type="spellStart"/>
            <w:r>
              <w:rPr>
                <w:color w:val="000000"/>
                <w:spacing w:val="-7"/>
                <w:szCs w:val="28"/>
              </w:rPr>
              <w:t>ск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color w:val="323232"/>
                <w:spacing w:val="-10"/>
                <w:szCs w:val="28"/>
              </w:rPr>
              <w:t>54196,00</w:t>
            </w:r>
          </w:p>
        </w:tc>
      </w:tr>
      <w:tr w:rsidR="00E5574A" w:rsidTr="00F264B5">
        <w:trPr>
          <w:cantSplit/>
          <w:trHeight w:val="41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shd w:val="clear" w:color="auto" w:fill="FFFFFF"/>
              <w:ind w:left="29" w:right="235" w:firstLine="10"/>
              <w:rPr>
                <w:szCs w:val="28"/>
              </w:rPr>
            </w:pPr>
            <w:r>
              <w:rPr>
                <w:color w:val="323232"/>
                <w:spacing w:val="-17"/>
                <w:szCs w:val="28"/>
              </w:rPr>
              <w:t xml:space="preserve">Наушники </w:t>
            </w:r>
            <w:proofErr w:type="spellStart"/>
            <w:r>
              <w:rPr>
                <w:color w:val="323232"/>
                <w:spacing w:val="-17"/>
                <w:szCs w:val="28"/>
                <w:lang w:val="en-US"/>
              </w:rPr>
              <w:t>Dia</w:t>
            </w:r>
            <w:proofErr w:type="spellEnd"/>
            <w:r>
              <w:rPr>
                <w:color w:val="323232"/>
                <w:spacing w:val="-17"/>
                <w:szCs w:val="28"/>
              </w:rPr>
              <w:t>1</w:t>
            </w:r>
            <w:proofErr w:type="spellStart"/>
            <w:r>
              <w:rPr>
                <w:color w:val="323232"/>
                <w:spacing w:val="-17"/>
                <w:szCs w:val="28"/>
                <w:lang w:val="en-US"/>
              </w:rPr>
              <w:t>og</w:t>
            </w:r>
            <w:proofErr w:type="spellEnd"/>
            <w:r>
              <w:rPr>
                <w:color w:val="323232"/>
                <w:spacing w:val="-17"/>
                <w:szCs w:val="28"/>
              </w:rPr>
              <w:t xml:space="preserve"> М-601Н</w:t>
            </w:r>
            <w:r>
              <w:rPr>
                <w:color w:val="323232"/>
                <w:spacing w:val="-17"/>
                <w:szCs w:val="28"/>
                <w:lang w:val="en-US"/>
              </w:rPr>
              <w:t xml:space="preserve">V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74A" w:rsidRDefault="00E5574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227,00</w:t>
            </w:r>
          </w:p>
        </w:tc>
      </w:tr>
      <w:tr w:rsidR="00E5574A" w:rsidTr="00F264B5">
        <w:trPr>
          <w:cantSplit/>
          <w:trHeight w:val="73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shd w:val="clear" w:color="auto" w:fill="FFFFFF"/>
              <w:ind w:left="29"/>
              <w:rPr>
                <w:szCs w:val="28"/>
              </w:rPr>
            </w:pPr>
            <w:r>
              <w:rPr>
                <w:color w:val="323232"/>
                <w:spacing w:val="-6"/>
                <w:szCs w:val="28"/>
              </w:rPr>
              <w:t xml:space="preserve">Источник бесперебойного питания  </w:t>
            </w:r>
            <w:proofErr w:type="spellStart"/>
            <w:r>
              <w:rPr>
                <w:color w:val="323232"/>
                <w:spacing w:val="-6"/>
                <w:szCs w:val="28"/>
                <w:lang w:val="en-US"/>
              </w:rPr>
              <w:t>Powercom</w:t>
            </w:r>
            <w:proofErr w:type="spellEnd"/>
            <w:r w:rsidRPr="00F264B5">
              <w:rPr>
                <w:color w:val="323232"/>
                <w:spacing w:val="-6"/>
                <w:szCs w:val="28"/>
              </w:rPr>
              <w:t xml:space="preserve"> </w:t>
            </w:r>
            <w:r>
              <w:rPr>
                <w:color w:val="323232"/>
                <w:spacing w:val="-6"/>
                <w:szCs w:val="28"/>
                <w:lang w:val="en-US"/>
              </w:rPr>
              <w:t>WOW</w:t>
            </w:r>
            <w:r>
              <w:rPr>
                <w:color w:val="323232"/>
                <w:spacing w:val="-6"/>
                <w:szCs w:val="28"/>
              </w:rPr>
              <w:t>-850</w:t>
            </w:r>
            <w:r>
              <w:rPr>
                <w:color w:val="323232"/>
                <w:spacing w:val="-6"/>
                <w:szCs w:val="28"/>
                <w:lang w:val="en-US"/>
              </w:rPr>
              <w:t>U</w:t>
            </w:r>
            <w:r w:rsidRPr="00F264B5">
              <w:rPr>
                <w:color w:val="323232"/>
                <w:spacing w:val="-6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3532,00</w:t>
            </w:r>
          </w:p>
        </w:tc>
      </w:tr>
      <w:tr w:rsidR="00E5574A" w:rsidTr="00F264B5">
        <w:trPr>
          <w:cantSplit/>
          <w:trHeight w:val="103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shd w:val="clear" w:color="auto" w:fill="FFFFFF"/>
              <w:ind w:left="24"/>
              <w:rPr>
                <w:color w:val="000000"/>
                <w:spacing w:val="-4"/>
                <w:szCs w:val="28"/>
              </w:rPr>
            </w:pPr>
            <w:r>
              <w:rPr>
                <w:color w:val="323232"/>
                <w:spacing w:val="-5"/>
                <w:szCs w:val="28"/>
              </w:rPr>
              <w:t xml:space="preserve">Принтер лазерный </w:t>
            </w:r>
            <w:proofErr w:type="gramStart"/>
            <w:r>
              <w:rPr>
                <w:color w:val="323232"/>
                <w:spacing w:val="-5"/>
                <w:szCs w:val="28"/>
              </w:rPr>
              <w:t>В</w:t>
            </w:r>
            <w:proofErr w:type="spellStart"/>
            <w:proofErr w:type="gramEnd"/>
            <w:r>
              <w:rPr>
                <w:color w:val="323232"/>
                <w:spacing w:val="-5"/>
                <w:szCs w:val="28"/>
                <w:lang w:val="en-US"/>
              </w:rPr>
              <w:t>rother</w:t>
            </w:r>
            <w:proofErr w:type="spellEnd"/>
            <w:r>
              <w:rPr>
                <w:color w:val="323232"/>
                <w:spacing w:val="-5"/>
                <w:szCs w:val="28"/>
              </w:rPr>
              <w:t xml:space="preserve"> Н</w:t>
            </w:r>
            <w:r>
              <w:rPr>
                <w:color w:val="323232"/>
                <w:spacing w:val="-5"/>
                <w:szCs w:val="28"/>
                <w:lang w:val="en-US"/>
              </w:rPr>
              <w:t>L</w:t>
            </w:r>
            <w:r>
              <w:rPr>
                <w:color w:val="323232"/>
                <w:spacing w:val="-5"/>
                <w:szCs w:val="28"/>
              </w:rPr>
              <w:t>-2240</w:t>
            </w:r>
            <w:r>
              <w:rPr>
                <w:color w:val="323232"/>
                <w:spacing w:val="-5"/>
                <w:szCs w:val="28"/>
                <w:lang w:val="en-US"/>
              </w:rPr>
              <w:t>R</w:t>
            </w:r>
            <w:r>
              <w:rPr>
                <w:color w:val="323232"/>
                <w:spacing w:val="-5"/>
                <w:szCs w:val="28"/>
              </w:rPr>
              <w:t xml:space="preserve"> с</w:t>
            </w:r>
            <w:r>
              <w:rPr>
                <w:color w:val="000000"/>
                <w:spacing w:val="-2"/>
                <w:szCs w:val="28"/>
              </w:rPr>
              <w:t xml:space="preserve"> запасным оригинальным тонером-</w:t>
            </w:r>
            <w:r>
              <w:rPr>
                <w:color w:val="000000"/>
                <w:spacing w:val="-4"/>
                <w:szCs w:val="28"/>
              </w:rPr>
              <w:t xml:space="preserve">картриджем </w:t>
            </w:r>
            <w:r>
              <w:rPr>
                <w:color w:val="323232"/>
                <w:spacing w:val="-5"/>
                <w:szCs w:val="28"/>
              </w:rPr>
              <w:t>В</w:t>
            </w:r>
            <w:proofErr w:type="spellStart"/>
            <w:r>
              <w:rPr>
                <w:color w:val="323232"/>
                <w:spacing w:val="-5"/>
                <w:szCs w:val="28"/>
                <w:lang w:val="en-US"/>
              </w:rPr>
              <w:t>rother</w:t>
            </w:r>
            <w:proofErr w:type="spellEnd"/>
            <w:r>
              <w:rPr>
                <w:color w:val="000000"/>
                <w:spacing w:val="-4"/>
                <w:szCs w:val="28"/>
              </w:rPr>
              <w:t xml:space="preserve"> Т</w:t>
            </w:r>
            <w:r>
              <w:rPr>
                <w:color w:val="000000"/>
                <w:spacing w:val="-4"/>
                <w:szCs w:val="28"/>
                <w:lang w:val="en-US"/>
              </w:rPr>
              <w:t>N</w:t>
            </w:r>
            <w:r>
              <w:rPr>
                <w:color w:val="000000"/>
                <w:spacing w:val="-4"/>
                <w:szCs w:val="28"/>
              </w:rPr>
              <w:t xml:space="preserve">-2275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5790</w:t>
            </w:r>
            <w:r>
              <w:rPr>
                <w:szCs w:val="28"/>
              </w:rPr>
              <w:t>,00</w:t>
            </w:r>
          </w:p>
        </w:tc>
      </w:tr>
      <w:tr w:rsidR="00E5574A" w:rsidTr="00F264B5">
        <w:trPr>
          <w:cantSplit/>
          <w:trHeight w:val="64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shd w:val="clear" w:color="auto" w:fill="FFFFFF"/>
              <w:ind w:left="24"/>
              <w:rPr>
                <w:color w:val="323232"/>
                <w:spacing w:val="-10"/>
                <w:szCs w:val="28"/>
              </w:rPr>
            </w:pPr>
            <w:r>
              <w:rPr>
                <w:color w:val="323232"/>
                <w:spacing w:val="-6"/>
                <w:szCs w:val="28"/>
              </w:rPr>
              <w:t xml:space="preserve">Принтер лазерный НР </w:t>
            </w:r>
            <w:r>
              <w:rPr>
                <w:color w:val="323232"/>
                <w:spacing w:val="-6"/>
                <w:szCs w:val="28"/>
                <w:lang w:val="en-US"/>
              </w:rPr>
              <w:t>LaserJet</w:t>
            </w:r>
            <w:r>
              <w:rPr>
                <w:color w:val="323232"/>
                <w:spacing w:val="-6"/>
                <w:szCs w:val="28"/>
              </w:rPr>
              <w:t xml:space="preserve">  </w:t>
            </w:r>
            <w:proofErr w:type="spellStart"/>
            <w:r>
              <w:rPr>
                <w:color w:val="323232"/>
                <w:spacing w:val="-6"/>
                <w:szCs w:val="28"/>
              </w:rPr>
              <w:t>Рго</w:t>
            </w:r>
            <w:proofErr w:type="spellEnd"/>
            <w:r>
              <w:rPr>
                <w:color w:val="323232"/>
                <w:spacing w:val="-6"/>
                <w:szCs w:val="28"/>
              </w:rPr>
              <w:t xml:space="preserve"> Р1102</w:t>
            </w:r>
            <w:r>
              <w:rPr>
                <w:color w:val="323232"/>
                <w:spacing w:val="-6"/>
                <w:szCs w:val="28"/>
                <w:lang w:val="en-US"/>
              </w:rPr>
              <w:t>w</w:t>
            </w:r>
            <w:r w:rsidRPr="00F264B5">
              <w:rPr>
                <w:color w:val="000000"/>
                <w:spacing w:val="-4"/>
                <w:szCs w:val="28"/>
              </w:rPr>
              <w:t xml:space="preserve"> </w:t>
            </w:r>
            <w:r>
              <w:rPr>
                <w:color w:val="000000"/>
                <w:spacing w:val="-4"/>
                <w:szCs w:val="28"/>
                <w:lang w:val="en-US"/>
              </w:rPr>
              <w:t>RU</w:t>
            </w:r>
            <w:r>
              <w:rPr>
                <w:color w:val="000000"/>
                <w:spacing w:val="-4"/>
                <w:szCs w:val="28"/>
              </w:rPr>
              <w:t xml:space="preserve"> в комплекте с картриджем</w:t>
            </w:r>
            <w:r>
              <w:rPr>
                <w:color w:val="323232"/>
                <w:spacing w:val="-10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7100,00</w:t>
            </w:r>
          </w:p>
        </w:tc>
      </w:tr>
      <w:tr w:rsidR="00E5574A" w:rsidTr="00F264B5">
        <w:trPr>
          <w:cantSplit/>
          <w:trHeight w:val="54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shd w:val="clear" w:color="auto" w:fill="FFFFFF"/>
              <w:ind w:left="24"/>
              <w:rPr>
                <w:color w:val="000000"/>
                <w:spacing w:val="-9"/>
                <w:szCs w:val="28"/>
                <w:lang w:val="en-US"/>
              </w:rPr>
            </w:pPr>
            <w:r>
              <w:rPr>
                <w:color w:val="000000"/>
                <w:spacing w:val="-6"/>
                <w:szCs w:val="28"/>
                <w:lang w:val="en-US"/>
              </w:rPr>
              <w:t xml:space="preserve">Kaspersky Endpoint Security Business – </w:t>
            </w:r>
            <w:r>
              <w:rPr>
                <w:color w:val="000000"/>
                <w:spacing w:val="-6"/>
                <w:szCs w:val="28"/>
              </w:rPr>
              <w:t>Стартовый</w:t>
            </w:r>
            <w:r>
              <w:rPr>
                <w:color w:val="000000"/>
                <w:spacing w:val="-6"/>
                <w:szCs w:val="28"/>
                <w:lang w:val="en-US"/>
              </w:rPr>
              <w:t xml:space="preserve"> (</w:t>
            </w:r>
            <w:r>
              <w:rPr>
                <w:color w:val="000000"/>
                <w:spacing w:val="-6"/>
                <w:szCs w:val="28"/>
              </w:rPr>
              <w:t>программа</w:t>
            </w:r>
            <w:r>
              <w:rPr>
                <w:color w:val="000000"/>
                <w:spacing w:val="-6"/>
                <w:szCs w:val="2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1250,00</w:t>
            </w:r>
          </w:p>
        </w:tc>
      </w:tr>
      <w:tr w:rsidR="00E5574A" w:rsidTr="00F264B5">
        <w:trPr>
          <w:cantSplit/>
          <w:trHeight w:val="65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shd w:val="clear" w:color="auto" w:fill="FFFFFF"/>
              <w:ind w:left="24"/>
              <w:rPr>
                <w:color w:val="000000"/>
                <w:spacing w:val="-9"/>
                <w:szCs w:val="28"/>
              </w:rPr>
            </w:pPr>
            <w:proofErr w:type="spellStart"/>
            <w:r>
              <w:rPr>
                <w:color w:val="323232"/>
                <w:szCs w:val="28"/>
                <w:lang w:val="en-US"/>
              </w:rPr>
              <w:t>OfficeStd</w:t>
            </w:r>
            <w:proofErr w:type="spellEnd"/>
            <w:r>
              <w:rPr>
                <w:color w:val="323232"/>
                <w:szCs w:val="28"/>
              </w:rPr>
              <w:t xml:space="preserve"> 2013 </w:t>
            </w:r>
            <w:r>
              <w:rPr>
                <w:color w:val="323232"/>
                <w:szCs w:val="28"/>
                <w:lang w:val="en-US"/>
              </w:rPr>
              <w:t>SNGL</w:t>
            </w:r>
            <w:r w:rsidRPr="00F264B5">
              <w:rPr>
                <w:color w:val="323232"/>
                <w:szCs w:val="28"/>
              </w:rPr>
              <w:t xml:space="preserve"> </w:t>
            </w:r>
            <w:r>
              <w:rPr>
                <w:color w:val="323232"/>
                <w:szCs w:val="28"/>
                <w:lang w:val="en-US"/>
              </w:rPr>
              <w:t>OLP</w:t>
            </w:r>
            <w:r w:rsidRPr="00F264B5">
              <w:rPr>
                <w:color w:val="323232"/>
                <w:szCs w:val="28"/>
              </w:rPr>
              <w:t xml:space="preserve"> </w:t>
            </w:r>
            <w:r>
              <w:rPr>
                <w:color w:val="323232"/>
                <w:szCs w:val="28"/>
                <w:lang w:val="en-US"/>
              </w:rPr>
              <w:t>NL</w:t>
            </w:r>
            <w:r w:rsidRPr="00F264B5">
              <w:rPr>
                <w:color w:val="323232"/>
                <w:szCs w:val="28"/>
              </w:rPr>
              <w:t xml:space="preserve"> </w:t>
            </w:r>
            <w:proofErr w:type="spellStart"/>
            <w:r>
              <w:rPr>
                <w:color w:val="323232"/>
                <w:szCs w:val="28"/>
                <w:lang w:val="en-US"/>
              </w:rPr>
              <w:t>Acdmc</w:t>
            </w:r>
            <w:proofErr w:type="spellEnd"/>
            <w:r>
              <w:rPr>
                <w:color w:val="323232"/>
                <w:szCs w:val="28"/>
              </w:rPr>
              <w:t xml:space="preserve"> (программа)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11755,00</w:t>
            </w:r>
          </w:p>
        </w:tc>
      </w:tr>
      <w:tr w:rsidR="00E5574A" w:rsidTr="00F264B5">
        <w:trPr>
          <w:cantSplit/>
          <w:trHeight w:val="26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4A" w:rsidRDefault="00E5574A">
            <w:pPr>
              <w:jc w:val="center"/>
              <w:rPr>
                <w:szCs w:val="28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shd w:val="clear" w:color="auto" w:fill="FFFFFF"/>
              <w:ind w:left="24"/>
              <w:rPr>
                <w:color w:val="323232"/>
                <w:szCs w:val="28"/>
              </w:rPr>
            </w:pPr>
            <w:r>
              <w:rPr>
                <w:color w:val="323232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4A" w:rsidRDefault="00E5574A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4A" w:rsidRDefault="00E5574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143807,62</w:t>
            </w:r>
          </w:p>
        </w:tc>
      </w:tr>
    </w:tbl>
    <w:p w:rsidR="00334870" w:rsidRPr="00CD30C5" w:rsidRDefault="00F264B5" w:rsidP="00F264B5">
      <w:pPr>
        <w:jc w:val="center"/>
        <w:rPr>
          <w:rFonts w:ascii="Arial" w:hAnsi="Arial" w:cs="Arial"/>
          <w:szCs w:val="28"/>
          <w:lang w:eastAsia="en-US"/>
        </w:rPr>
      </w:pPr>
      <w:r>
        <w:rPr>
          <w:rFonts w:ascii="Arial" w:hAnsi="Arial" w:cs="Arial"/>
          <w:szCs w:val="28"/>
          <w:lang w:eastAsia="en-US"/>
        </w:rPr>
        <w:t>_____________</w:t>
      </w: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2DE2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3768C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574A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264B5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5124-D636-4AA4-8C34-62203C32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2015-11-05T13:15:00Z</cp:lastPrinted>
  <dcterms:created xsi:type="dcterms:W3CDTF">2015-10-30T11:05:00Z</dcterms:created>
  <dcterms:modified xsi:type="dcterms:W3CDTF">2015-11-06T11:41:00Z</dcterms:modified>
</cp:coreProperties>
</file>