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35402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6798" w:rsidRDefault="00335402" w:rsidP="00335402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О заместителе Главы Республики Карелия по развитию инфраструктуры</w:t>
      </w:r>
    </w:p>
    <w:p w:rsidR="00335402" w:rsidRPr="00335402" w:rsidRDefault="00335402" w:rsidP="00335402">
      <w:pPr>
        <w:ind w:firstLine="720"/>
        <w:jc w:val="center"/>
        <w:rPr>
          <w:b/>
          <w:sz w:val="28"/>
        </w:rPr>
      </w:pPr>
      <w:bookmarkStart w:id="0" w:name="_GoBack"/>
      <w:bookmarkEnd w:id="0"/>
    </w:p>
    <w:p w:rsidR="00F16798" w:rsidRDefault="00F16798" w:rsidP="00F16798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назначить с 31 декабря 2015 года </w:t>
      </w:r>
      <w:proofErr w:type="spellStart"/>
      <w:r>
        <w:rPr>
          <w:sz w:val="28"/>
        </w:rPr>
        <w:t>Ширшова</w:t>
      </w:r>
      <w:proofErr w:type="spellEnd"/>
      <w:r>
        <w:rPr>
          <w:sz w:val="28"/>
        </w:rPr>
        <w:t xml:space="preserve"> Игоря Валерьевича заместителем Главы Республики Карелия по развитию инфраструктуры.</w:t>
      </w:r>
    </w:p>
    <w:p w:rsidR="00F16798" w:rsidRDefault="00F16798" w:rsidP="00F16798">
      <w:pPr>
        <w:jc w:val="both"/>
        <w:rPr>
          <w:sz w:val="28"/>
        </w:rPr>
      </w:pPr>
    </w:p>
    <w:p w:rsidR="00F16798" w:rsidRDefault="00F16798" w:rsidP="00F16798">
      <w:pPr>
        <w:jc w:val="both"/>
        <w:rPr>
          <w:sz w:val="28"/>
        </w:rPr>
      </w:pPr>
    </w:p>
    <w:p w:rsidR="00F16798" w:rsidRDefault="00F16798" w:rsidP="00F16798">
      <w:pPr>
        <w:jc w:val="both"/>
        <w:rPr>
          <w:sz w:val="28"/>
        </w:rPr>
      </w:pPr>
    </w:p>
    <w:p w:rsidR="00F16798" w:rsidRDefault="00F16798" w:rsidP="00F16798">
      <w:pPr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>Глава</w:t>
      </w:r>
      <w:r w:rsidRPr="00665C8B">
        <w:rPr>
          <w:sz w:val="28"/>
          <w:szCs w:val="28"/>
        </w:rPr>
        <w:t xml:space="preserve"> </w:t>
      </w:r>
    </w:p>
    <w:p w:rsidR="00F16798" w:rsidRPr="00ED0EEA" w:rsidRDefault="00F16798" w:rsidP="00F1679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F16798" w:rsidRDefault="00F16798" w:rsidP="00F16798">
      <w:pPr>
        <w:jc w:val="both"/>
        <w:rPr>
          <w:sz w:val="28"/>
        </w:rPr>
      </w:pPr>
    </w:p>
    <w:p w:rsidR="00F16798" w:rsidRDefault="00F16798" w:rsidP="00F16798">
      <w:pPr>
        <w:jc w:val="both"/>
        <w:rPr>
          <w:sz w:val="28"/>
        </w:rPr>
      </w:pPr>
    </w:p>
    <w:p w:rsidR="00F16798" w:rsidRDefault="00F16798" w:rsidP="00F16798">
      <w:pPr>
        <w:jc w:val="both"/>
        <w:rPr>
          <w:sz w:val="28"/>
        </w:rPr>
      </w:pPr>
    </w:p>
    <w:p w:rsidR="00F16798" w:rsidRDefault="00F16798" w:rsidP="00F16798">
      <w:pPr>
        <w:jc w:val="both"/>
        <w:rPr>
          <w:sz w:val="28"/>
        </w:rPr>
      </w:pPr>
      <w:r>
        <w:rPr>
          <w:sz w:val="28"/>
        </w:rPr>
        <w:t>г. Петрозаводск</w:t>
      </w:r>
    </w:p>
    <w:p w:rsidR="00F16798" w:rsidRDefault="00F16798" w:rsidP="00F16798">
      <w:pPr>
        <w:jc w:val="both"/>
        <w:rPr>
          <w:sz w:val="28"/>
        </w:rPr>
      </w:pPr>
      <w:r>
        <w:rPr>
          <w:sz w:val="28"/>
        </w:rPr>
        <w:t>31 декабря 2015 года</w:t>
      </w:r>
    </w:p>
    <w:p w:rsidR="00F16798" w:rsidRDefault="00F16798" w:rsidP="00F16798">
      <w:pPr>
        <w:jc w:val="both"/>
        <w:rPr>
          <w:sz w:val="28"/>
        </w:rPr>
      </w:pPr>
      <w:r>
        <w:rPr>
          <w:sz w:val="28"/>
        </w:rPr>
        <w:t>№ 133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E7D9E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35402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16798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2006-04-07T12:19:00Z</cp:lastPrinted>
  <dcterms:created xsi:type="dcterms:W3CDTF">2015-12-31T08:03:00Z</dcterms:created>
  <dcterms:modified xsi:type="dcterms:W3CDTF">2015-12-31T08:04:00Z</dcterms:modified>
</cp:coreProperties>
</file>