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1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B0DE5" w:rsidRDefault="00CB0DE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B1100">
        <w:t>16 декабря 2015 года № 413-П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B0DE5" w:rsidRDefault="00CB0DE5" w:rsidP="00CB0DE5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Видлицкого</w:t>
      </w:r>
      <w:proofErr w:type="spellEnd"/>
      <w:r>
        <w:rPr>
          <w:b/>
          <w:szCs w:val="28"/>
        </w:rPr>
        <w:t xml:space="preserve"> сельского поселения</w:t>
      </w:r>
    </w:p>
    <w:bookmarkEnd w:id="0"/>
    <w:p w:rsidR="00CB0DE5" w:rsidRDefault="00CB0DE5" w:rsidP="00CB0DE5">
      <w:pPr>
        <w:jc w:val="center"/>
        <w:rPr>
          <w:b/>
          <w:szCs w:val="28"/>
        </w:rPr>
      </w:pPr>
    </w:p>
    <w:p w:rsidR="00CB0DE5" w:rsidRDefault="00CB0DE5" w:rsidP="00CB0DE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837A35">
        <w:rPr>
          <w:szCs w:val="28"/>
        </w:rPr>
        <w:br/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837A35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</w:t>
      </w:r>
      <w:r w:rsidRPr="001F1908">
        <w:rPr>
          <w:szCs w:val="28"/>
        </w:rPr>
        <w:t>л</w:t>
      </w:r>
      <w:r w:rsidRPr="00275FD9">
        <w:rPr>
          <w:szCs w:val="28"/>
        </w:rPr>
        <w:t>ения</w:t>
      </w:r>
      <w:r w:rsidRPr="00506EF9">
        <w:rPr>
          <w:b/>
          <w:szCs w:val="28"/>
        </w:rPr>
        <w:t xml:space="preserve"> </w:t>
      </w:r>
      <w:r w:rsidRPr="00275FD9">
        <w:rPr>
          <w:szCs w:val="28"/>
        </w:rPr>
        <w:t xml:space="preserve">в Российской Федерации» Правительство Республики Карелия </w:t>
      </w:r>
      <w:proofErr w:type="gramStart"/>
      <w:r w:rsidRPr="00506EF9">
        <w:rPr>
          <w:b/>
          <w:szCs w:val="28"/>
        </w:rPr>
        <w:t>п</w:t>
      </w:r>
      <w:proofErr w:type="gramEnd"/>
      <w:r w:rsidR="00506EF9" w:rsidRPr="00506EF9">
        <w:rPr>
          <w:b/>
          <w:szCs w:val="28"/>
        </w:rPr>
        <w:t xml:space="preserve"> </w:t>
      </w:r>
      <w:r w:rsidRPr="00506EF9">
        <w:rPr>
          <w:b/>
          <w:szCs w:val="28"/>
        </w:rPr>
        <w:t>о</w:t>
      </w:r>
      <w:r w:rsidR="00506EF9" w:rsidRPr="00506EF9">
        <w:rPr>
          <w:b/>
          <w:szCs w:val="28"/>
        </w:rPr>
        <w:t xml:space="preserve"> </w:t>
      </w:r>
      <w:r w:rsidRPr="00506EF9">
        <w:rPr>
          <w:b/>
          <w:szCs w:val="28"/>
        </w:rPr>
        <w:t>с</w:t>
      </w:r>
      <w:r w:rsidR="00506EF9" w:rsidRPr="00506EF9">
        <w:rPr>
          <w:b/>
          <w:szCs w:val="28"/>
        </w:rPr>
        <w:t xml:space="preserve"> </w:t>
      </w:r>
      <w:r w:rsidRPr="00506EF9">
        <w:rPr>
          <w:b/>
          <w:szCs w:val="28"/>
        </w:rPr>
        <w:t>т</w:t>
      </w:r>
      <w:r w:rsidR="00506EF9" w:rsidRPr="00506EF9">
        <w:rPr>
          <w:b/>
          <w:szCs w:val="28"/>
        </w:rPr>
        <w:t xml:space="preserve"> </w:t>
      </w:r>
      <w:r w:rsidRPr="00506EF9">
        <w:rPr>
          <w:b/>
          <w:szCs w:val="28"/>
        </w:rPr>
        <w:t>а</w:t>
      </w:r>
      <w:r w:rsidR="00506EF9" w:rsidRPr="00506EF9">
        <w:rPr>
          <w:b/>
          <w:szCs w:val="28"/>
        </w:rPr>
        <w:t xml:space="preserve"> </w:t>
      </w:r>
      <w:r w:rsidRPr="00506EF9">
        <w:rPr>
          <w:b/>
          <w:szCs w:val="28"/>
        </w:rPr>
        <w:t>н</w:t>
      </w:r>
      <w:r w:rsidR="00506EF9" w:rsidRPr="00506EF9">
        <w:rPr>
          <w:b/>
          <w:szCs w:val="28"/>
        </w:rPr>
        <w:t xml:space="preserve"> </w:t>
      </w:r>
      <w:r w:rsidRPr="00506EF9">
        <w:rPr>
          <w:b/>
          <w:szCs w:val="28"/>
        </w:rPr>
        <w:t>о</w:t>
      </w:r>
      <w:r w:rsidR="00506EF9" w:rsidRPr="00506EF9">
        <w:rPr>
          <w:b/>
          <w:szCs w:val="28"/>
        </w:rPr>
        <w:t xml:space="preserve"> </w:t>
      </w:r>
      <w:r w:rsidRPr="00506EF9">
        <w:rPr>
          <w:b/>
          <w:szCs w:val="28"/>
        </w:rPr>
        <w:t>в</w:t>
      </w:r>
      <w:r w:rsidR="00506EF9" w:rsidRPr="00506EF9">
        <w:rPr>
          <w:b/>
          <w:szCs w:val="28"/>
        </w:rPr>
        <w:t xml:space="preserve"> </w:t>
      </w:r>
      <w:r w:rsidRPr="00506EF9">
        <w:rPr>
          <w:b/>
          <w:szCs w:val="28"/>
        </w:rPr>
        <w:t>л</w:t>
      </w:r>
      <w:r w:rsidR="00506EF9" w:rsidRPr="00506EF9">
        <w:rPr>
          <w:b/>
          <w:szCs w:val="28"/>
        </w:rPr>
        <w:t xml:space="preserve"> </w:t>
      </w:r>
      <w:r w:rsidRPr="00506EF9">
        <w:rPr>
          <w:b/>
          <w:szCs w:val="28"/>
        </w:rPr>
        <w:t>я</w:t>
      </w:r>
      <w:r w:rsidR="00506EF9" w:rsidRPr="00506EF9">
        <w:rPr>
          <w:b/>
          <w:szCs w:val="28"/>
        </w:rPr>
        <w:t xml:space="preserve"> </w:t>
      </w:r>
      <w:r w:rsidRPr="00506EF9">
        <w:rPr>
          <w:b/>
          <w:szCs w:val="28"/>
        </w:rPr>
        <w:t>е</w:t>
      </w:r>
      <w:r w:rsidR="00506EF9" w:rsidRPr="00506EF9">
        <w:rPr>
          <w:b/>
          <w:szCs w:val="28"/>
        </w:rPr>
        <w:t xml:space="preserve"> </w:t>
      </w:r>
      <w:r w:rsidRPr="00506EF9">
        <w:rPr>
          <w:b/>
          <w:szCs w:val="28"/>
        </w:rPr>
        <w:t>т:</w:t>
      </w:r>
    </w:p>
    <w:p w:rsidR="00CB0DE5" w:rsidRDefault="00CB0DE5" w:rsidP="00CB0DE5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</w:t>
      </w:r>
      <w:r w:rsidR="00275FD9">
        <w:rPr>
          <w:szCs w:val="28"/>
        </w:rPr>
        <w:t>ьного района (далее – Перечень)</w:t>
      </w:r>
      <w:r w:rsidR="001F1908">
        <w:rPr>
          <w:szCs w:val="28"/>
        </w:rPr>
        <w:t>, согласно приложению.</w:t>
      </w:r>
    </w:p>
    <w:p w:rsidR="00CB0DE5" w:rsidRDefault="00CB0DE5" w:rsidP="00CB0DE5">
      <w:pPr>
        <w:ind w:firstLine="720"/>
        <w:jc w:val="both"/>
        <w:rPr>
          <w:szCs w:val="28"/>
        </w:rPr>
      </w:pPr>
      <w:r>
        <w:rPr>
          <w:szCs w:val="28"/>
        </w:rPr>
        <w:t xml:space="preserve"> 2. Право собственности на передаваемое имущество возникает 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со дня вступления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силу настоящего постановления.</w:t>
      </w:r>
    </w:p>
    <w:p w:rsidR="00CB0DE5" w:rsidRDefault="00CB0DE5" w:rsidP="00CB0DE5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В соответствии с пунктом 2 статьи 50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Федерального закона </w:t>
      </w:r>
      <w:r>
        <w:rPr>
          <w:szCs w:val="28"/>
        </w:rPr>
        <w:br/>
        <w:t xml:space="preserve">от 25 июня 2002 года № 73-ФЗ «Об объектах культурного наследия (памятниках истории и культуры) народов Российской Федерации» (далее – Федеральный закон) к </w:t>
      </w:r>
      <w:proofErr w:type="spellStart"/>
      <w:r>
        <w:rPr>
          <w:szCs w:val="28"/>
        </w:rPr>
        <w:t>Олонецкому</w:t>
      </w:r>
      <w:proofErr w:type="spellEnd"/>
      <w:r>
        <w:rPr>
          <w:szCs w:val="28"/>
        </w:rPr>
        <w:t xml:space="preserve"> национальному муниципальному району переходит обязанность по выполнению требований, установленных Федеральным законом, в отношении объекта муниципального имущества, указанного в пункте 43 Перечня, являющегося частью объекта культурного </w:t>
      </w:r>
      <w:r>
        <w:rPr>
          <w:szCs w:val="28"/>
        </w:rPr>
        <w:lastRenderedPageBreak/>
        <w:t>наследия «Братская могила воинов</w:t>
      </w:r>
      <w:proofErr w:type="gramEnd"/>
      <w:r>
        <w:rPr>
          <w:szCs w:val="28"/>
        </w:rPr>
        <w:t xml:space="preserve">, погибших в годы Великой Отечественной войны 1941-1945 гг.», и объектов муниципального имущества, указанных в пунктах 44, 45 Перечня, являющихся частями объекта культурного наследия «Мемориальный комплекс </w:t>
      </w:r>
      <w:r w:rsidR="00275FD9">
        <w:rPr>
          <w:szCs w:val="28"/>
        </w:rPr>
        <w:t>в честь советских воинов, погибш</w:t>
      </w:r>
      <w:r>
        <w:rPr>
          <w:szCs w:val="28"/>
        </w:rPr>
        <w:t>их в годы Великой Отечественной войны».</w:t>
      </w:r>
    </w:p>
    <w:p w:rsidR="00CB0DE5" w:rsidRDefault="00CB0DE5" w:rsidP="00CB0DE5">
      <w:pPr>
        <w:ind w:firstLine="720"/>
        <w:jc w:val="both"/>
        <w:rPr>
          <w:szCs w:val="28"/>
        </w:rPr>
      </w:pPr>
    </w:p>
    <w:p w:rsidR="00CB0DE5" w:rsidRDefault="00CB0DE5" w:rsidP="00CB0DE5">
      <w:pPr>
        <w:jc w:val="both"/>
        <w:rPr>
          <w:szCs w:val="28"/>
        </w:rPr>
      </w:pPr>
    </w:p>
    <w:p w:rsidR="00CB0DE5" w:rsidRDefault="00CB0DE5" w:rsidP="00CB0DE5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B0DE5" w:rsidRDefault="00CB0DE5" w:rsidP="00CB0DE5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CB0DE5" w:rsidRDefault="00CB0DE5" w:rsidP="00CB0DE5">
      <w:pPr>
        <w:tabs>
          <w:tab w:val="left" w:pos="720"/>
          <w:tab w:val="left" w:pos="3510"/>
        </w:tabs>
        <w:jc w:val="right"/>
        <w:outlineLvl w:val="0"/>
        <w:sectPr w:rsidR="00CB0DE5" w:rsidSect="00CB0DE5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CB0DE5" w:rsidRDefault="00CB0DE5" w:rsidP="00CB0DE5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CB0DE5" w:rsidRDefault="00CB0DE5" w:rsidP="00CB0DE5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CB0DE5" w:rsidRDefault="00CB0DE5" w:rsidP="00CB0DE5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CB0DE5" w:rsidRDefault="00CB0DE5" w:rsidP="00CB0DE5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8B1100">
        <w:t>16 декабря 2015 года № 413-П</w:t>
      </w:r>
    </w:p>
    <w:p w:rsidR="00CB0DE5" w:rsidRDefault="00CB0DE5" w:rsidP="00CB0DE5"/>
    <w:p w:rsidR="00CB0DE5" w:rsidRDefault="00CB0DE5" w:rsidP="00CB0DE5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CB0DE5" w:rsidRDefault="00CB0DE5" w:rsidP="00CB0DE5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сельского</w:t>
      </w:r>
      <w:r>
        <w:rPr>
          <w:color w:val="000000"/>
          <w:spacing w:val="-2"/>
          <w:szCs w:val="28"/>
        </w:rPr>
        <w:t xml:space="preserve">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CB0DE5" w:rsidRDefault="00CB0DE5" w:rsidP="00CB0DE5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</w:p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CB0DE5" w:rsidTr="00CB0DE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ind w:left="152"/>
              <w:jc w:val="center"/>
              <w:rPr>
                <w:sz w:val="24"/>
                <w:szCs w:val="24"/>
              </w:rPr>
            </w:pPr>
            <w: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ind w:left="159" w:right="152"/>
              <w:jc w:val="center"/>
              <w:rPr>
                <w:sz w:val="24"/>
                <w:szCs w:val="24"/>
              </w:rPr>
            </w:pPr>
            <w:r>
              <w:t>Адрес местонахождения имущества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ind w:left="152"/>
              <w:jc w:val="center"/>
              <w:rPr>
                <w:sz w:val="24"/>
                <w:szCs w:val="24"/>
              </w:rPr>
            </w:pPr>
            <w:r>
              <w:t>Индивидуализирующие характеристики имущества</w:t>
            </w:r>
          </w:p>
        </w:tc>
      </w:tr>
      <w:tr w:rsidR="00CB0DE5" w:rsidTr="00837A35">
        <w:trPr>
          <w:trHeight w:val="2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506EF9">
            <w:pPr>
              <w:jc w:val="center"/>
            </w:pPr>
            <w: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Здание первого подъема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Видлица</w:t>
            </w:r>
            <w:proofErr w:type="gramEnd"/>
            <w:r>
              <w:t xml:space="preserve">  (включая береговую насосную станцию, здание водоочистных сооружений)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1983,</w:t>
            </w:r>
          </w:p>
          <w:p w:rsidR="00CB0DE5" w:rsidRDefault="00CB0DE5">
            <w:pPr>
              <w:jc w:val="both"/>
            </w:pPr>
            <w:r>
              <w:t>площадь 237,4 кв. м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Производственный комплекс (включая здание </w:t>
            </w:r>
            <w:proofErr w:type="gramStart"/>
            <w:r>
              <w:t>компрессорной</w:t>
            </w:r>
            <w:proofErr w:type="gramEnd"/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506EF9" w:rsidRDefault="00CB0DE5">
            <w:pPr>
              <w:jc w:val="both"/>
            </w:pPr>
            <w:r>
              <w:t xml:space="preserve">ул. Сосновая, д. 17,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17а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1983,</w:t>
            </w:r>
          </w:p>
          <w:p w:rsidR="00CB0DE5" w:rsidRDefault="00CB0DE5">
            <w:pPr>
              <w:jc w:val="both"/>
            </w:pPr>
            <w:r>
              <w:t>площадь 111,0 кв. м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Трубопровод чугунный безнапорный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Новая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протяженность 1062,0 п. </w:t>
            </w:r>
            <w:proofErr w:type="gramStart"/>
            <w:r>
              <w:t>м</w:t>
            </w:r>
            <w:proofErr w:type="gramEnd"/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proofErr w:type="spellStart"/>
            <w:r>
              <w:t>Аэротенка</w:t>
            </w:r>
            <w:proofErr w:type="spellEnd"/>
            <w:r>
              <w:t xml:space="preserve"> (канализационно-очистные сооружения)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Сосновая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Водонапорная башня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Советская,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64а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площадь 12,2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Водопровод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506EF9" w:rsidRDefault="00CB0DE5">
            <w:pPr>
              <w:jc w:val="both"/>
            </w:pPr>
            <w:r>
              <w:t xml:space="preserve">ул. Набережная,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ул.  </w:t>
            </w:r>
            <w:proofErr w:type="spellStart"/>
            <w:r>
              <w:t>Каппинская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051E91" w:rsidRDefault="00CB0DE5">
            <w:pPr>
              <w:jc w:val="both"/>
            </w:pPr>
            <w:r>
              <w:t xml:space="preserve">протяженность 1511,75 </w:t>
            </w:r>
          </w:p>
          <w:p w:rsidR="00CB0DE5" w:rsidRPr="00051E91" w:rsidRDefault="00CB0DE5">
            <w:pPr>
              <w:jc w:val="both"/>
            </w:pPr>
            <w:r>
              <w:t xml:space="preserve">п. </w:t>
            </w:r>
            <w:proofErr w:type="gramStart"/>
            <w:r>
              <w:t>м</w:t>
            </w:r>
            <w:proofErr w:type="gramEnd"/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Водопровод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 Советская,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Набережная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</w:pPr>
            <w:r>
              <w:t xml:space="preserve">протяженность 1700,0 п. </w:t>
            </w:r>
            <w:proofErr w:type="gramStart"/>
            <w:r>
              <w:t>м</w:t>
            </w:r>
            <w:proofErr w:type="gramEnd"/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Водопровод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Сосновая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протяженность 698,0 п. </w:t>
            </w:r>
            <w:proofErr w:type="gramStart"/>
            <w:r>
              <w:t>м</w:t>
            </w:r>
            <w:proofErr w:type="gramEnd"/>
          </w:p>
        </w:tc>
      </w:tr>
    </w:tbl>
    <w:p w:rsidR="00051E91" w:rsidRDefault="00051E91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Водопровод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Сосновая, </w:t>
            </w:r>
          </w:p>
          <w:p w:rsidR="00CB0DE5" w:rsidRDefault="00CB0DE5">
            <w:pPr>
              <w:jc w:val="both"/>
            </w:pPr>
            <w:r>
              <w:t xml:space="preserve">ул. Десанта,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Новая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</w:pPr>
            <w:r>
              <w:t xml:space="preserve">протяженность 3585,0 п. </w:t>
            </w:r>
            <w:proofErr w:type="gramStart"/>
            <w:r>
              <w:t>м</w:t>
            </w:r>
            <w:proofErr w:type="gramEnd"/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Водопровод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Сосновая,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Школьная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протяженность 4281,0 п. </w:t>
            </w:r>
            <w:proofErr w:type="gramStart"/>
            <w:r>
              <w:t>м</w:t>
            </w:r>
            <w:proofErr w:type="gramEnd"/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Водопровод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Школьная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протяженность 140,0 п. </w:t>
            </w:r>
            <w:proofErr w:type="gramStart"/>
            <w:r>
              <w:t>м</w:t>
            </w:r>
            <w:proofErr w:type="gramEnd"/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Колодец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Советская,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65а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 год ввода в эксплуатацию 1983,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железобетонный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Канализационная станция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Сосновая, д. 8а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площадь 49,4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Канализационная станция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21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площадь 29,5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Канализационные сети </w:t>
            </w:r>
          </w:p>
          <w:p w:rsidR="00CB0DE5" w:rsidRDefault="00CB0D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Сосновая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051E91" w:rsidRDefault="00CB0DE5">
            <w:pPr>
              <w:jc w:val="both"/>
            </w:pPr>
            <w:r>
              <w:t xml:space="preserve">протяженность 1875,41 </w:t>
            </w:r>
          </w:p>
          <w:p w:rsidR="00CB0DE5" w:rsidRDefault="00CB0DE5">
            <w:pPr>
              <w:jc w:val="both"/>
            </w:pPr>
            <w:r>
              <w:t xml:space="preserve">п. </w:t>
            </w:r>
            <w:proofErr w:type="gramStart"/>
            <w:r>
              <w:t>м</w:t>
            </w:r>
            <w:proofErr w:type="gramEnd"/>
            <w:r>
              <w:t>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трубопровод чугунный, безнапорный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Очистные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Сосновая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площадь 249,64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Производственная дорога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протяженностью 300,0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Трубопровод керамический безнапорный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Сосновая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</w:pPr>
            <w:r>
              <w:t xml:space="preserve">протяженность 232,0 п. </w:t>
            </w:r>
            <w:proofErr w:type="gramStart"/>
            <w:r>
              <w:t>м</w:t>
            </w:r>
            <w:proofErr w:type="gramEnd"/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Трубопровод керамический безнапорный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Школьная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</w:pPr>
            <w:r>
              <w:t xml:space="preserve">протяженность 320,0 п. </w:t>
            </w:r>
            <w:proofErr w:type="gramStart"/>
            <w:r>
              <w:t>м</w:t>
            </w:r>
            <w:proofErr w:type="gramEnd"/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35" w:rsidRDefault="00CB0DE5">
            <w:r>
              <w:t xml:space="preserve">Трубопровод чугунный напорный, КНС  </w:t>
            </w:r>
          </w:p>
          <w:p w:rsidR="00CB0DE5" w:rsidRDefault="00CB0DE5">
            <w:pPr>
              <w:rPr>
                <w:sz w:val="24"/>
                <w:szCs w:val="24"/>
              </w:rPr>
            </w:pPr>
            <w:r>
              <w:t>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Сосновая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протяженность 844,0 п. </w:t>
            </w:r>
            <w:proofErr w:type="gramStart"/>
            <w:r>
              <w:t>м</w:t>
            </w:r>
            <w:proofErr w:type="gramEnd"/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35" w:rsidRDefault="00CB0DE5">
            <w:r>
              <w:t xml:space="preserve">Трубопровод чугунный напорный, КНС </w:t>
            </w:r>
          </w:p>
          <w:p w:rsidR="00CB0DE5" w:rsidRDefault="00CB0DE5">
            <w:pPr>
              <w:rPr>
                <w:sz w:val="24"/>
                <w:szCs w:val="24"/>
              </w:rPr>
            </w:pPr>
            <w:r>
              <w:t>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Школьная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протяженность 300,0 п. </w:t>
            </w:r>
            <w:proofErr w:type="gramStart"/>
            <w:r>
              <w:t>м</w:t>
            </w:r>
            <w:proofErr w:type="gramEnd"/>
          </w:p>
        </w:tc>
      </w:tr>
    </w:tbl>
    <w:p w:rsidR="00837A35" w:rsidRDefault="00837A35"/>
    <w:p w:rsidR="00837A35" w:rsidRDefault="00837A35"/>
    <w:p w:rsidR="00837A35" w:rsidRDefault="00837A35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Забор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год постройки 2006, цельнометаллический, </w:t>
            </w:r>
          </w:p>
          <w:p w:rsidR="00CB0DE5" w:rsidRDefault="00CB0DE5">
            <w:pPr>
              <w:jc w:val="both"/>
            </w:pPr>
            <w:r>
              <w:t xml:space="preserve">протяженность 200,0 м,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высота 2,45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Воздуходувка 2АФ49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Задвижки электроприводные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Напорный скоростной фильтр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2 шт.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Насос </w:t>
            </w:r>
            <w:proofErr w:type="gramStart"/>
            <w:r>
              <w:t>КМ</w:t>
            </w:r>
            <w:proofErr w:type="gramEnd"/>
            <w:r>
              <w:t xml:space="preserve"> 80-50-200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Насос скважинный ЭЦВ 25*100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Стационарная емкость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1983, 2 шт.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Светильник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837A3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</w:t>
            </w:r>
            <w:r w:rsidR="00CB0DE5">
              <w:t xml:space="preserve"> 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Насос фекальный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Школьная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F9" w:rsidRDefault="00CB0DE5">
            <w:pPr>
              <w:jc w:val="both"/>
            </w:pPr>
            <w:r>
              <w:t xml:space="preserve">Блочный насос </w:t>
            </w:r>
            <w:proofErr w:type="spellStart"/>
            <w:r>
              <w:t>Wilo</w:t>
            </w:r>
            <w:proofErr w:type="spellEnd"/>
            <w:r>
              <w:t xml:space="preserve">-DL </w:t>
            </w:r>
          </w:p>
          <w:p w:rsidR="00CB0DE5" w:rsidRPr="00506EF9" w:rsidRDefault="00CB0DE5">
            <w:pPr>
              <w:jc w:val="both"/>
            </w:pPr>
            <w:r>
              <w:t>80/160-15/2 (арт.2089449)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color w:val="FF0000"/>
                <w:sz w:val="24"/>
                <w:szCs w:val="24"/>
              </w:rPr>
            </w:pPr>
            <w:r>
              <w:t>год ввода</w:t>
            </w:r>
            <w:r>
              <w:rPr>
                <w:color w:val="FF0000"/>
              </w:rPr>
              <w:t xml:space="preserve"> </w:t>
            </w:r>
            <w:r>
              <w:t>в эксплуатацию 2012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Насос </w:t>
            </w:r>
            <w:proofErr w:type="gramStart"/>
            <w:r>
              <w:t>СМ</w:t>
            </w:r>
            <w:proofErr w:type="gramEnd"/>
            <w:r>
              <w:t xml:space="preserve">  100-65-200/4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Сосновая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2013, 2 шт.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Бак пластиковый б/у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1983, объем 100 л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Бак пластиковый б/у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1983, объем 300 л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Вытяжной центробежный вентилятор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Калорифер электрический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Лабораторный </w:t>
            </w:r>
            <w:proofErr w:type="gramStart"/>
            <w:r>
              <w:t>стол б</w:t>
            </w:r>
            <w:proofErr w:type="gramEnd"/>
            <w:r>
              <w:t xml:space="preserve">/у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1983, 2 шт.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Расходомер ультразвуковой б/у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1983, 2 шт.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Установка «Аквахлор-100»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</w:t>
            </w:r>
          </w:p>
        </w:tc>
      </w:tr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Электромагнитный дозирующий насос «TEKNA»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1983, 4 шт.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Электронагреватели конвекторы б/у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ввода в эксплуатацию 1983, 8 шт.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Памятник погибшим в годы Великой Отечественной войны 1941-1945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с. Видлица, перекресток улиц </w:t>
            </w:r>
            <w:proofErr w:type="gramStart"/>
            <w:r>
              <w:t>Советской</w:t>
            </w:r>
            <w:proofErr w:type="gramEnd"/>
            <w:r>
              <w:t xml:space="preserve"> и Школьной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памятник из карельского базальта с надписью «Нас здесь 1242 солдата Великой войны», братская могила, окаймленная </w:t>
            </w:r>
            <w:proofErr w:type="gramStart"/>
            <w:r>
              <w:t>гранитным</w:t>
            </w:r>
            <w:proofErr w:type="gramEnd"/>
            <w:r>
              <w:t xml:space="preserve"> </w:t>
            </w:r>
            <w:proofErr w:type="spellStart"/>
            <w:r>
              <w:t>поребриком</w:t>
            </w:r>
            <w:proofErr w:type="spellEnd"/>
            <w:r>
              <w:t>, год постройки 1975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Памятник погибшим в годы Великой Отечественной войны 1941-1945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дер. Большие Горы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надпись «Остановись. Поклонись. 1941-1945», год постройки 1977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Памятник, установленный в честь советских воинов, освободивших деревню в годы Великой Отечественной войны 1941-1945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дер. Большие Горы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год постройки 1977 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Памятник </w:t>
            </w:r>
            <w:proofErr w:type="spellStart"/>
            <w:r>
              <w:t>Видлицким</w:t>
            </w:r>
            <w:proofErr w:type="spellEnd"/>
            <w:r>
              <w:t xml:space="preserve"> коммунарам 1919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Советская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2010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Плита мемори</w:t>
            </w:r>
            <w:r w:rsidR="00051E91">
              <w:t>альная с надписью («Железные Горы»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дер. Большие Горы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2011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Десанта, д.  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1969,</w:t>
            </w:r>
          </w:p>
          <w:p w:rsidR="00CB0DE5" w:rsidRDefault="00CB0DE5">
            <w:pPr>
              <w:jc w:val="both"/>
            </w:pPr>
            <w:r>
              <w:t xml:space="preserve">двухквартирный, 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92,4 кв. м</w:t>
            </w:r>
          </w:p>
        </w:tc>
      </w:tr>
    </w:tbl>
    <w:p w:rsidR="00837A35" w:rsidRDefault="00837A35"/>
    <w:p w:rsidR="00837A35" w:rsidRDefault="00837A35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4а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1989,</w:t>
            </w:r>
          </w:p>
          <w:p w:rsidR="00CB0DE5" w:rsidRDefault="00CB0DE5">
            <w:pPr>
              <w:jc w:val="both"/>
            </w:pPr>
            <w:proofErr w:type="spellStart"/>
            <w:r>
              <w:t>двенадцатиквартирный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594,8 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пер. Пионерский, д.  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t>четырехквартирный</w:t>
            </w:r>
            <w:proofErr w:type="spellEnd"/>
            <w:proofErr w:type="gramEnd"/>
            <w:r>
              <w:t>, одноэтажный, щитовой, общая площадь 80,0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Рыбацкая, д.  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1947,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бревенчатый, общая </w:t>
            </w:r>
            <w:proofErr w:type="spellStart"/>
            <w:proofErr w:type="gramStart"/>
            <w:r>
              <w:t>пло</w:t>
            </w:r>
            <w:r w:rsidR="00275FD9">
              <w:t>-</w:t>
            </w:r>
            <w:r>
              <w:t>щадь</w:t>
            </w:r>
            <w:proofErr w:type="spellEnd"/>
            <w:proofErr w:type="gramEnd"/>
            <w:r>
              <w:t xml:space="preserve"> 50,0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35" w:rsidRDefault="00CB0DE5" w:rsidP="00CB0DE5">
            <w:r>
              <w:t xml:space="preserve">дер. Большие Горы,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108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1940,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одноквартирный</w:t>
            </w:r>
            <w:proofErr w:type="gramEnd"/>
            <w:r>
              <w:t>, одноэтажный, брусчатый, общая площадь 56,0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 дер.  Большие Горы, д. 112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1991,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98,0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 дер.  Верхняя Видлица,  д. 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1969,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92,8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 дер.  Верхняя Видлица,  д. 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1971,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107,7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 дер.  Верхняя Видлица,  д.  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1968,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брусчатый,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101,0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дер.  Верхняя Видлица,  д. 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1967,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96,0 кв. м</w:t>
            </w:r>
          </w:p>
        </w:tc>
      </w:tr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дер.  Верхняя Видлица,  д. 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1959,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37,0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 дер.  Верхняя Видлица, д. 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1965,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блочный</w:t>
            </w:r>
            <w:proofErr w:type="gramEnd"/>
            <w:r>
              <w:t>, общая площадь 150,1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Десанта, д. 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1951,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t>четырехквартирный</w:t>
            </w:r>
            <w:proofErr w:type="spellEnd"/>
            <w:proofErr w:type="gramEnd"/>
            <w:r>
              <w:t>, одноэтажный, брусчатый, общая площадь 187,0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Десанта, д. 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1967,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брусчатый,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94,9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Десанта, д.  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1950,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135,0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 Набережная,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112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1930,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37,9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 Набережная,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120а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1974,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112,0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Набережная,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122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1974</w:t>
            </w:r>
            <w:r w:rsidR="00051E91">
              <w:t>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105,0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Набережная,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124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1976,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109,0 кв. м</w:t>
            </w:r>
          </w:p>
        </w:tc>
      </w:tr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 Набережная,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126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1976,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115,0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 </w:t>
            </w:r>
          </w:p>
          <w:p w:rsidR="00CB0DE5" w:rsidRDefault="00CB0DE5">
            <w:pPr>
              <w:jc w:val="both"/>
            </w:pPr>
            <w:r>
              <w:t xml:space="preserve">ул.  Набережная,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72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1963,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64,64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Набережная,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88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1962,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бревенчатый,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116,0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 Набережная,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89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1959,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79,0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Новая, д.  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1991,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326,5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Новая, д.  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1991,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334,0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Новая, д.  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1991,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двухэтажный, кирпичный,</w:t>
            </w:r>
          </w:p>
          <w:p w:rsidR="00CB0DE5" w:rsidRDefault="00506EF9">
            <w:pPr>
              <w:jc w:val="both"/>
              <w:rPr>
                <w:sz w:val="24"/>
                <w:szCs w:val="24"/>
              </w:rPr>
            </w:pPr>
            <w:r>
              <w:t xml:space="preserve">общая площадь 326,5 кв. </w:t>
            </w:r>
            <w:r w:rsidR="00CB0DE5">
              <w:t>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Новая, д. 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1991,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322,4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Новая, д.  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1991,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двухэтажный, кирпичный</w:t>
            </w:r>
            <w:r w:rsidR="00051E91">
              <w:t>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323,9 кв. м</w:t>
            </w:r>
          </w:p>
        </w:tc>
      </w:tr>
    </w:tbl>
    <w:p w:rsidR="00837A35" w:rsidRDefault="00837A35"/>
    <w:p w:rsidR="00837A35" w:rsidRDefault="00837A35"/>
    <w:p w:rsidR="00506EF9" w:rsidRDefault="00506EF9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Речная, д. 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1995,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деревянный,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88,8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Речная, д. 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1988,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151,6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Речная, д. 17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1990,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148,2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Речная, д. 19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1987,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137,4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Речная, д. 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до 1934,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бревенчатый,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70,0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Речная, д. 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1980,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153,0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Речная, д.  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1982</w:t>
            </w:r>
            <w:r w:rsidR="00051E91">
              <w:t>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 w:rsidR="00051E91">
              <w:t>,</w:t>
            </w:r>
            <w:r>
              <w:t xml:space="preserve"> общая площадь 122,7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ул.  </w:t>
            </w:r>
            <w:proofErr w:type="spellStart"/>
            <w:r>
              <w:t>Розенштейна</w:t>
            </w:r>
            <w:proofErr w:type="spellEnd"/>
            <w:r>
              <w:t>, д. 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1986,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139,5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 Советская,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43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1938,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370,89 кв. м</w:t>
            </w:r>
          </w:p>
        </w:tc>
      </w:tr>
    </w:tbl>
    <w:p w:rsidR="00837A35" w:rsidRDefault="00837A35"/>
    <w:p w:rsidR="00837A35" w:rsidRDefault="00837A35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 Советская,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65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1970,</w:t>
            </w:r>
          </w:p>
          <w:p w:rsidR="00CB0DE5" w:rsidRDefault="00CB0DE5">
            <w:pPr>
              <w:jc w:val="both"/>
            </w:pPr>
            <w:proofErr w:type="spellStart"/>
            <w:r>
              <w:t>восьмиквартирный</w:t>
            </w:r>
            <w:proofErr w:type="spellEnd"/>
            <w:r>
              <w:t>, двухэтажный, брусчатый,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326,3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Сосновая, д.  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</w:pPr>
            <w:r>
              <w:t xml:space="preserve">двухэтажный, </w:t>
            </w:r>
            <w:proofErr w:type="spellStart"/>
            <w:r>
              <w:t>четырехквартирный</w:t>
            </w:r>
            <w:proofErr w:type="spellEnd"/>
            <w:r>
              <w:t>, кирпичный</w:t>
            </w:r>
            <w:r w:rsidR="00275FD9">
              <w:t>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202,5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Сосновая,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1967,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</w:pPr>
            <w:r>
              <w:t>шлакобетонные блоки,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50,8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Сосновая, д. 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1964,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</w:pPr>
            <w:proofErr w:type="spellStart"/>
            <w:r>
              <w:t>опилко</w:t>
            </w:r>
            <w:proofErr w:type="spellEnd"/>
            <w:r>
              <w:t>-бетонные блоки,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52,1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 Сосновая,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1979,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двухквартирный</w:t>
            </w:r>
            <w:proofErr w:type="gramEnd"/>
            <w:r>
              <w:t>, одноэтажный, кирпичный, общая площадь 51,9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Видлица, </w:t>
            </w:r>
          </w:p>
          <w:p w:rsidR="00CB0DE5" w:rsidRDefault="00CB0DE5">
            <w:pPr>
              <w:jc w:val="both"/>
            </w:pPr>
            <w:r>
              <w:t xml:space="preserve">ул.  Сосновая,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1979,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двухквартирный</w:t>
            </w:r>
            <w:proofErr w:type="gramEnd"/>
            <w:r>
              <w:t>, одноэтажный, кирпичный, общая площадь 51,3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Сосновая, д.  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1985,</w:t>
            </w:r>
          </w:p>
          <w:p w:rsidR="00CB0DE5" w:rsidRDefault="00CB0DE5">
            <w:pPr>
              <w:jc w:val="both"/>
            </w:pPr>
            <w:proofErr w:type="spellStart"/>
            <w:r>
              <w:t>восьмиквартирный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250,0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Сосновая, д. 24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1987,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124,4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Сосновая,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26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1987,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72,0 кв. м</w:t>
            </w:r>
          </w:p>
        </w:tc>
      </w:tr>
    </w:tbl>
    <w:p w:rsidR="00837A35" w:rsidRDefault="00837A35"/>
    <w:p w:rsidR="00837A35" w:rsidRDefault="00837A35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Сосновая, д.  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1989,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265,2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Сосновая, д.  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1969,</w:t>
            </w:r>
          </w:p>
          <w:p w:rsidR="00CB0DE5" w:rsidRDefault="00CB0DE5">
            <w:pPr>
              <w:jc w:val="both"/>
            </w:pPr>
            <w:proofErr w:type="spellStart"/>
            <w:r>
              <w:t>двенадцатиквартирный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515,6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Сосновая, д. 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1973,</w:t>
            </w:r>
          </w:p>
          <w:p w:rsidR="00CB0DE5" w:rsidRDefault="00CB0DE5">
            <w:pPr>
              <w:jc w:val="both"/>
            </w:pPr>
            <w:proofErr w:type="spellStart"/>
            <w:r>
              <w:t>двенадцатиквартирный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496,9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Сосновая, д.  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1975,</w:t>
            </w:r>
          </w:p>
          <w:p w:rsidR="00CB0DE5" w:rsidRDefault="00CB0DE5">
            <w:pPr>
              <w:jc w:val="both"/>
            </w:pPr>
            <w:proofErr w:type="spellStart"/>
            <w:r>
              <w:t>двенадцатиквартирный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447,0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Сосновая, д. 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1978,</w:t>
            </w:r>
          </w:p>
          <w:p w:rsidR="00CB0DE5" w:rsidRDefault="00CB0DE5">
            <w:pPr>
              <w:jc w:val="both"/>
            </w:pPr>
            <w:proofErr w:type="spellStart"/>
            <w:r>
              <w:t>восемнадцатиквартирный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910,0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 Школьная, д. 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1967,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95,5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1970,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97,0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16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1969,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бревенчатый,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97,0 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18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</w:pPr>
            <w:proofErr w:type="spellStart"/>
            <w:r>
              <w:t>двенадцатиквартирный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790,0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20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</w:pPr>
            <w:proofErr w:type="spellStart"/>
            <w:r>
              <w:t>двенадцатиквартирный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787,0 кв. м</w:t>
            </w:r>
          </w:p>
        </w:tc>
      </w:tr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22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1987,</w:t>
            </w:r>
          </w:p>
          <w:p w:rsidR="00CB0DE5" w:rsidRDefault="00CB0DE5">
            <w:pPr>
              <w:jc w:val="both"/>
            </w:pPr>
            <w:proofErr w:type="spellStart"/>
            <w:r>
              <w:t>восемнадцатиквартирный</w:t>
            </w:r>
            <w:proofErr w:type="spellEnd"/>
            <w:r>
              <w:t>, двухэтажный, блочный</w:t>
            </w:r>
            <w:r w:rsidR="00051E91">
              <w:t>,</w:t>
            </w:r>
            <w:r>
              <w:t xml:space="preserve"> гипсобетонный,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858,1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2а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1989,</w:t>
            </w:r>
          </w:p>
          <w:p w:rsidR="00CB0DE5" w:rsidRDefault="00CB0DE5">
            <w:pPr>
              <w:jc w:val="both"/>
            </w:pPr>
            <w:proofErr w:type="spellStart"/>
            <w:r>
              <w:t>двенадцатиквартирный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589,7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31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1964,</w:t>
            </w:r>
          </w:p>
          <w:p w:rsidR="00CB0DE5" w:rsidRDefault="00CB0DE5">
            <w:pPr>
              <w:jc w:val="both"/>
            </w:pPr>
            <w:proofErr w:type="spellStart"/>
            <w:r>
              <w:t>восьмиквартирный</w:t>
            </w:r>
            <w:proofErr w:type="spellEnd"/>
            <w:r>
              <w:t>, двухэтажный, брусчатый,</w:t>
            </w:r>
          </w:p>
          <w:p w:rsidR="00CB0DE5" w:rsidRDefault="00506EF9">
            <w:pPr>
              <w:jc w:val="both"/>
              <w:rPr>
                <w:sz w:val="24"/>
                <w:szCs w:val="24"/>
              </w:rPr>
            </w:pPr>
            <w:r>
              <w:t xml:space="preserve">общая площадь 322,6 </w:t>
            </w:r>
            <w:r w:rsidR="00CB0DE5">
              <w:t>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33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1967,</w:t>
            </w:r>
          </w:p>
          <w:p w:rsidR="00CB0DE5" w:rsidRDefault="00CB0DE5">
            <w:pPr>
              <w:jc w:val="both"/>
            </w:pPr>
            <w:proofErr w:type="spellStart"/>
            <w:proofErr w:type="gramStart"/>
            <w:r>
              <w:t>четырехквартирный</w:t>
            </w:r>
            <w:proofErr w:type="spellEnd"/>
            <w:proofErr w:type="gramEnd"/>
            <w:r>
              <w:t>, двухэтажный, брусчатый, облицованный кирпичом,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256,3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35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1964,</w:t>
            </w:r>
          </w:p>
          <w:p w:rsidR="00CB0DE5" w:rsidRDefault="00CB0DE5">
            <w:pPr>
              <w:jc w:val="both"/>
            </w:pPr>
            <w:proofErr w:type="spellStart"/>
            <w:r>
              <w:t>восьмиквартирный</w:t>
            </w:r>
            <w:proofErr w:type="spellEnd"/>
            <w:r>
              <w:t>, двухэтажный, брусчатый,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323,0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36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1949,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двухквартирный</w:t>
            </w:r>
            <w:proofErr w:type="gramEnd"/>
            <w:r>
              <w:t>, бревенчатый, общая площадь 82,0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37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1969,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восьмиквартирный</w:t>
            </w:r>
            <w:proofErr w:type="spellEnd"/>
            <w:r>
              <w:t xml:space="preserve">, </w:t>
            </w:r>
            <w:proofErr w:type="gramStart"/>
            <w:r>
              <w:t>двухэтажный</w:t>
            </w:r>
            <w:proofErr w:type="gramEnd"/>
            <w:r>
              <w:t>, брусчатый, общая площадь 323,3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45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1951,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139,0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47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1974,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108,0 кв. м</w:t>
            </w:r>
          </w:p>
        </w:tc>
      </w:tr>
    </w:tbl>
    <w:p w:rsidR="00837A35" w:rsidRDefault="00837A35"/>
    <w:p w:rsidR="00506EF9" w:rsidRDefault="00506EF9"/>
    <w:p w:rsidR="00506EF9" w:rsidRDefault="00506EF9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53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1978,</w:t>
            </w:r>
          </w:p>
          <w:p w:rsidR="00CB0DE5" w:rsidRDefault="00CB0DE5">
            <w:pPr>
              <w:jc w:val="both"/>
            </w:pPr>
            <w:r>
              <w:t>двухквартирный, одноэтажный,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кирпичный,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108,3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59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1976,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кирпичный</w:t>
            </w:r>
            <w:proofErr w:type="gramEnd"/>
            <w:r>
              <w:t>, общая площадь 105,0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63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1975,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83,4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6а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1989,</w:t>
            </w:r>
          </w:p>
          <w:p w:rsidR="00CB0DE5" w:rsidRDefault="00CB0DE5">
            <w:pPr>
              <w:jc w:val="both"/>
            </w:pPr>
            <w:proofErr w:type="spellStart"/>
            <w:r>
              <w:t>двенадцатиквартирный</w:t>
            </w:r>
            <w:proofErr w:type="spellEnd"/>
            <w:r>
              <w:t>, двухэтажный, кирпичный,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595,8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1963,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91,4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</w:pPr>
            <w:r>
              <w:t xml:space="preserve">ул.  Школьная,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д.  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1970,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89,0 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Видлица,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ул. Школьная, д. 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1963,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91,4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20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1952,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сборно-щитовой</w:t>
            </w:r>
            <w:proofErr w:type="gramEnd"/>
            <w:r>
              <w:t>, общая площадь 43,0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 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1969,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брусчатый,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170,4 кв. м</w:t>
            </w:r>
          </w:p>
        </w:tc>
      </w:tr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Ладожская, д.  40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1990,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384,99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 Видлицы,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пер. Ладожский, д. 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1989,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арболитовый</w:t>
            </w:r>
            <w:proofErr w:type="spellEnd"/>
            <w:r>
              <w:t xml:space="preserve">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157,9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 26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72,0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Железнодорожная, д. 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1956,</w:t>
            </w:r>
          </w:p>
          <w:p w:rsidR="00CB0DE5" w:rsidRDefault="00CB0DE5">
            <w:pPr>
              <w:jc w:val="both"/>
            </w:pPr>
            <w:proofErr w:type="spellStart"/>
            <w:r>
              <w:t>пятиквартирный</w:t>
            </w:r>
            <w:proofErr w:type="spellEnd"/>
            <w:r>
              <w:t xml:space="preserve">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234,6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Железнодорожная, д. 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1966,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81,6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Железнодорожная, д. 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1960,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124,2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Железнодорожная, д.  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1979,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55,3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 ул. Железнодорожная, д.  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135,0 кв. м</w:t>
            </w:r>
          </w:p>
        </w:tc>
      </w:tr>
    </w:tbl>
    <w:p w:rsidR="00837A35" w:rsidRDefault="00837A35"/>
    <w:p w:rsidR="00837A35" w:rsidRDefault="00837A35"/>
    <w:p w:rsidR="00837A35" w:rsidRDefault="00837A35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Железнодорожная, д.  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proofErr w:type="spellStart"/>
            <w:r>
              <w:t>восьмиквартирный</w:t>
            </w:r>
            <w:proofErr w:type="spellEnd"/>
            <w:r>
              <w:t xml:space="preserve">, двухэтажный, </w:t>
            </w:r>
          </w:p>
          <w:p w:rsidR="00CB0DE5" w:rsidRDefault="00CB0DE5">
            <w:pPr>
              <w:jc w:val="both"/>
            </w:pPr>
            <w:r>
              <w:t>деревянно-каркасный, щитовой,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391,2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1982,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арболитовый</w:t>
            </w:r>
            <w:proofErr w:type="spellEnd"/>
            <w:r>
              <w:t xml:space="preserve">, общая </w:t>
            </w:r>
            <w:proofErr w:type="spellStart"/>
            <w:proofErr w:type="gramStart"/>
            <w:r>
              <w:t>пло</w:t>
            </w:r>
            <w:r w:rsidR="00275FD9">
              <w:t>-</w:t>
            </w:r>
            <w:r>
              <w:t>щадь</w:t>
            </w:r>
            <w:proofErr w:type="spellEnd"/>
            <w:proofErr w:type="gramEnd"/>
            <w:r>
              <w:t xml:space="preserve"> 142,6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Кротова, д. 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1959,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45,3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Кротова, д. 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1982,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 xml:space="preserve">, одноэтажный, </w:t>
            </w:r>
            <w:proofErr w:type="spellStart"/>
            <w:r>
              <w:t>арболитовый</w:t>
            </w:r>
            <w:proofErr w:type="spellEnd"/>
            <w:r>
              <w:t>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189,8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Кротова, д. 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1987,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арболитовый</w:t>
            </w:r>
            <w:proofErr w:type="spellEnd"/>
            <w:r>
              <w:t xml:space="preserve">, общая </w:t>
            </w:r>
            <w:proofErr w:type="spellStart"/>
            <w:proofErr w:type="gramStart"/>
            <w:r>
              <w:t>пло</w:t>
            </w:r>
            <w:r w:rsidR="00275FD9">
              <w:t>-</w:t>
            </w:r>
            <w:r>
              <w:t>щадь</w:t>
            </w:r>
            <w:proofErr w:type="spellEnd"/>
            <w:proofErr w:type="gramEnd"/>
            <w:r>
              <w:t xml:space="preserve"> 138,0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Кротова, д. 17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1985,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 xml:space="preserve">, одноэтажный, </w:t>
            </w:r>
            <w:proofErr w:type="spellStart"/>
            <w:r>
              <w:t>арболитовый</w:t>
            </w:r>
            <w:proofErr w:type="spellEnd"/>
            <w:r>
              <w:t>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169,0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Кротова, д. 18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1974,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118,0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19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1954,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одноквартирный</w:t>
            </w:r>
            <w:proofErr w:type="gramEnd"/>
            <w:r>
              <w:t>, одноэтажный, брусчатый, общая площадь 48,63 кв. м</w:t>
            </w:r>
          </w:p>
        </w:tc>
      </w:tr>
    </w:tbl>
    <w:p w:rsidR="00837A35" w:rsidRDefault="00837A35"/>
    <w:p w:rsidR="00837A35" w:rsidRDefault="00837A35"/>
    <w:p w:rsidR="00837A35" w:rsidRDefault="00837A35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 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1963,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t>четырехквартирный</w:t>
            </w:r>
            <w:proofErr w:type="spellEnd"/>
            <w:proofErr w:type="gramEnd"/>
            <w:r>
              <w:t>, одноэтажный, общая площадь 162,0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20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72,0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Кротова, д. 21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1954,</w:t>
            </w:r>
          </w:p>
          <w:p w:rsidR="00CB0DE5" w:rsidRDefault="00CB0DE5">
            <w:pPr>
              <w:jc w:val="both"/>
            </w:pPr>
            <w:r>
              <w:t>одноквартирный, одноэтажный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29,2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Кротова, д. 27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1984,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арболитовый</w:t>
            </w:r>
            <w:proofErr w:type="spellEnd"/>
            <w:r>
              <w:t xml:space="preserve">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98,7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 28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70,0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Кротова, д.  29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1959,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80,0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 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1925,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73,0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 30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71,0 кв. м</w:t>
            </w:r>
          </w:p>
        </w:tc>
      </w:tr>
    </w:tbl>
    <w:p w:rsidR="00837A35" w:rsidRDefault="00837A35"/>
    <w:p w:rsidR="00837A35" w:rsidRDefault="00837A35"/>
    <w:p w:rsidR="00837A35" w:rsidRDefault="00837A35"/>
    <w:p w:rsidR="00837A35" w:rsidRDefault="00837A35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 31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1979,</w:t>
            </w:r>
          </w:p>
          <w:p w:rsidR="00CB0DE5" w:rsidRDefault="00CB0DE5">
            <w:pPr>
              <w:jc w:val="both"/>
            </w:pPr>
            <w:r>
              <w:t>двухквартирный, одноэтажный</w:t>
            </w:r>
            <w:r w:rsidR="00051E91">
              <w:t>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42,0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34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1957,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t>четырехквартирный</w:t>
            </w:r>
            <w:proofErr w:type="spellEnd"/>
            <w:proofErr w:type="gramEnd"/>
            <w:r>
              <w:t>, одноэтажный, брусчатый, общая площадь 74,5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37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1955,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бревенчатый,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69,8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38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182,3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39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бревенчатый,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81,0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Кротова, д.  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1961,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бревенчатый,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92,0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 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1961,</w:t>
            </w:r>
          </w:p>
          <w:p w:rsidR="00CB0DE5" w:rsidRDefault="00CB0DE5">
            <w:pPr>
              <w:jc w:val="both"/>
            </w:pPr>
            <w:r>
              <w:t>двухквартирный, одноэтажный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73,9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Ладожская, д. 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1953,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сборно-щитовой</w:t>
            </w:r>
            <w:proofErr w:type="gramEnd"/>
            <w:r>
              <w:t>, общая площадь 38,0 кв. м</w:t>
            </w:r>
          </w:p>
        </w:tc>
      </w:tr>
    </w:tbl>
    <w:p w:rsidR="00837A35" w:rsidRDefault="00837A35"/>
    <w:p w:rsidR="00837A35" w:rsidRDefault="00837A35"/>
    <w:p w:rsidR="00837A35" w:rsidRDefault="00837A35"/>
    <w:p w:rsidR="00837A35" w:rsidRDefault="00837A35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 xml:space="preserve">, одноэтажный, </w:t>
            </w:r>
            <w:proofErr w:type="spellStart"/>
            <w:r>
              <w:t>арболитовый</w:t>
            </w:r>
            <w:proofErr w:type="spellEnd"/>
            <w:r>
              <w:t>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141,0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1954,</w:t>
            </w:r>
          </w:p>
          <w:p w:rsidR="00CB0DE5" w:rsidRDefault="00CB0DE5">
            <w:pPr>
              <w:jc w:val="both"/>
            </w:pPr>
            <w:r>
              <w:t>двухквартирный, одноэтажный</w:t>
            </w:r>
            <w:r w:rsidR="00051E91">
              <w:t>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37,3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18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1991,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арболитовый</w:t>
            </w:r>
            <w:proofErr w:type="spellEnd"/>
            <w:r>
              <w:t xml:space="preserve">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145,0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22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1950,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сборно-щитовой</w:t>
            </w:r>
            <w:proofErr w:type="gramEnd"/>
            <w:r>
              <w:t>, общая площадь 37,0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 29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1957,</w:t>
            </w:r>
          </w:p>
          <w:p w:rsidR="00CB0DE5" w:rsidRDefault="00CB0DE5">
            <w:pPr>
              <w:jc w:val="both"/>
            </w:pPr>
            <w:r>
              <w:t>трехквартирный, одноэтажный,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125,0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 31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1959,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104,0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 33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щитовой</w:t>
            </w:r>
            <w:proofErr w:type="gramEnd"/>
            <w:r>
              <w:t>, общая площадь 79,0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Ладожская, д.  34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1977,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105,0 кв. м</w:t>
            </w:r>
          </w:p>
        </w:tc>
      </w:tr>
    </w:tbl>
    <w:p w:rsidR="00837A35" w:rsidRDefault="00837A35"/>
    <w:p w:rsidR="00837A35" w:rsidRDefault="00837A35"/>
    <w:p w:rsidR="00837A35" w:rsidRDefault="00837A35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35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1970,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брусчатый,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128,4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 36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r>
              <w:t>двухквартирный, одноэтажный,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120,8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Ладожская, д.  37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1953,</w:t>
            </w:r>
          </w:p>
          <w:p w:rsidR="00CB0DE5" w:rsidRPr="00506EF9" w:rsidRDefault="00CB0DE5">
            <w:pPr>
              <w:jc w:val="both"/>
            </w:pPr>
            <w:proofErr w:type="spellStart"/>
            <w:proofErr w:type="gramStart"/>
            <w:r>
              <w:t>четырехквартирный</w:t>
            </w:r>
            <w:proofErr w:type="spellEnd"/>
            <w:proofErr w:type="gramEnd"/>
            <w:r>
              <w:t>, одноэтажный, сборно-щитовой,</w:t>
            </w:r>
            <w:r w:rsidR="00506EF9">
              <w:t xml:space="preserve"> </w:t>
            </w:r>
            <w:r>
              <w:t>общая площадь 141,4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38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щитовой</w:t>
            </w:r>
            <w:proofErr w:type="gramEnd"/>
            <w:r>
              <w:t>, общая площадь 106,0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1954,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бревенчатый</w:t>
            </w:r>
            <w:proofErr w:type="gramEnd"/>
            <w:r>
              <w:t>, общая площадь 47,0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 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1952,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двухквартирный</w:t>
            </w:r>
            <w:proofErr w:type="gramEnd"/>
            <w:r>
              <w:t>, одноэтажный, брусчатый, общая площадь 38,30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50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1951,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бревенчатый,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97,0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 51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1963,</w:t>
            </w:r>
          </w:p>
          <w:p w:rsidR="00CB0DE5" w:rsidRDefault="00CB0DE5">
            <w:pPr>
              <w:jc w:val="both"/>
            </w:pPr>
            <w:r>
              <w:t>двухквартирный, одноэтажный,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150,0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 54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1969,</w:t>
            </w:r>
          </w:p>
          <w:p w:rsidR="00CB0DE5" w:rsidRDefault="00CB0DE5">
            <w:pPr>
              <w:jc w:val="both"/>
            </w:pPr>
            <w:r>
              <w:t>двухквартирный, двухэтажный,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247,0 кв. м</w:t>
            </w:r>
          </w:p>
        </w:tc>
      </w:tr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 56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1972,</w:t>
            </w:r>
          </w:p>
          <w:p w:rsidR="00CB0DE5" w:rsidRDefault="00CB0DE5">
            <w:pPr>
              <w:jc w:val="both"/>
            </w:pPr>
            <w:proofErr w:type="spellStart"/>
            <w:r>
              <w:t>пятиквартирный</w:t>
            </w:r>
            <w:proofErr w:type="spellEnd"/>
            <w:r>
              <w:t xml:space="preserve">, двухэтажный,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247,0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Ладожская, д.  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 xml:space="preserve">, одноэтажный, </w:t>
            </w:r>
            <w:proofErr w:type="spellStart"/>
            <w:r>
              <w:t>арболитовый</w:t>
            </w:r>
            <w:proofErr w:type="spellEnd"/>
            <w:r>
              <w:t>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180,3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 61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1954,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71,0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 62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1976,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брусчатый,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116,0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 63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1954,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бревенчатый,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71,0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65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брусчатый,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89,8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Ладожская, д. 66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1980,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153,0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Ладожская, д. 67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1972,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247,0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Ладожская, д.  71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1983,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150,0 кв. м</w:t>
            </w:r>
          </w:p>
        </w:tc>
      </w:tr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Ладожская, д. 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1952,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сборно-щитовой</w:t>
            </w:r>
            <w:proofErr w:type="gramEnd"/>
            <w:r>
              <w:t>, общая площадь 36,0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Ладожская, д. 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1985,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 xml:space="preserve">, одноэтажный, </w:t>
            </w:r>
            <w:proofErr w:type="spellStart"/>
            <w:r>
              <w:t>арболитовый</w:t>
            </w:r>
            <w:proofErr w:type="spellEnd"/>
            <w:r>
              <w:t>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135,7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пер. Ладожский, д.  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1952,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бревенчатый,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230,0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пер. Ладожский, д. 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1982,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арболитовый</w:t>
            </w:r>
            <w:proofErr w:type="spellEnd"/>
            <w:r>
              <w:t xml:space="preserve">, общая </w:t>
            </w:r>
            <w:proofErr w:type="spellStart"/>
            <w:proofErr w:type="gramStart"/>
            <w:r>
              <w:t>пло</w:t>
            </w:r>
            <w:r w:rsidR="00275FD9">
              <w:t>-</w:t>
            </w:r>
            <w:r>
              <w:t>щадь</w:t>
            </w:r>
            <w:proofErr w:type="spellEnd"/>
            <w:proofErr w:type="gramEnd"/>
            <w:r>
              <w:t xml:space="preserve"> 150,4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пер. Ладожский, д. 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1964,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брусчатый,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164,0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пер. Ладожский, д.  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1955,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брусчатый,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152,0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 Устье Видлицы,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пер. Ладожский, д.  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1955,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щитовой</w:t>
            </w:r>
            <w:proofErr w:type="gramEnd"/>
            <w:r>
              <w:t>, общая площадь 107,6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пер. Ладожский, д.  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1969,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брусчатый,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147,0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пер. Ладожский, д.  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1959,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щитовой,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76,6 кв. м</w:t>
            </w:r>
          </w:p>
        </w:tc>
      </w:tr>
    </w:tbl>
    <w:p w:rsidR="00837A35" w:rsidRDefault="00837A35"/>
    <w:p w:rsidR="00837A35" w:rsidRDefault="00837A35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пер. Ладожский, д.  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1970,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брусчатый,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137,0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пер. Ладожский, д. 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1990,</w:t>
            </w:r>
          </w:p>
          <w:p w:rsidR="00CB0DE5" w:rsidRDefault="00CB0DE5">
            <w:pPr>
              <w:jc w:val="both"/>
            </w:pPr>
            <w:r>
              <w:t>двухквартирный, одноэтажный,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арболитовый</w:t>
            </w:r>
            <w:proofErr w:type="spellEnd"/>
            <w:r>
              <w:t xml:space="preserve">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78,6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r>
              <w:t xml:space="preserve">пер. Ладожский,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1990,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двухквартирный, одноэтажный, </w:t>
            </w:r>
            <w:proofErr w:type="spellStart"/>
            <w:r>
              <w:t>арболитовый</w:t>
            </w:r>
            <w:proofErr w:type="spellEnd"/>
            <w:r>
              <w:t xml:space="preserve">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164,4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r>
              <w:t xml:space="preserve">пер. Ладожский,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16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1992,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двухквартирный, одноэтажный, </w:t>
            </w:r>
            <w:proofErr w:type="spellStart"/>
            <w:r>
              <w:t>арболитовый</w:t>
            </w:r>
            <w:proofErr w:type="spellEnd"/>
            <w:r>
              <w:t xml:space="preserve">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70,1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r>
              <w:t xml:space="preserve">пер. Пионерский,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1954,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сборно-щитовой</w:t>
            </w:r>
            <w:proofErr w:type="gramEnd"/>
            <w:r>
              <w:t>, общая площадь 38,0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 Устье Видлицы,</w:t>
            </w:r>
          </w:p>
          <w:p w:rsidR="00CB0DE5" w:rsidRDefault="00CB0DE5" w:rsidP="00CB0DE5">
            <w:r>
              <w:t xml:space="preserve">пер. Пионерский,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1959,</w:t>
            </w:r>
          </w:p>
          <w:p w:rsidR="00CB0DE5" w:rsidRDefault="00CB0DE5">
            <w:pPr>
              <w:jc w:val="both"/>
            </w:pPr>
            <w:r>
              <w:t>двухквартирный, одноэтажный,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88,0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r>
              <w:t xml:space="preserve">пер. Пионерский,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 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1959,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43,1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r>
              <w:t xml:space="preserve">пер. Пионерский,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 8.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1959,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82,0 кв. м</w:t>
            </w:r>
          </w:p>
        </w:tc>
      </w:tr>
    </w:tbl>
    <w:p w:rsidR="00837A35" w:rsidRDefault="00837A35"/>
    <w:p w:rsidR="00837A35" w:rsidRDefault="00837A35"/>
    <w:p w:rsidR="00837A35" w:rsidRDefault="00837A35"/>
    <w:p w:rsidR="00837A35" w:rsidRDefault="00837A35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r>
              <w:t xml:space="preserve">пер. Пионерский,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 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1961,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90,0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837A35" w:rsidRDefault="00CB0DE5" w:rsidP="00CB0DE5">
            <w:r>
              <w:t xml:space="preserve">ул. Привокзальная,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 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1963,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94,8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837A35" w:rsidRDefault="00CB0DE5" w:rsidP="00CB0DE5">
            <w:r>
              <w:t xml:space="preserve">ул. Привокзальная,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 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1962,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89,0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837A35" w:rsidRDefault="00CB0DE5" w:rsidP="00CB0DE5">
            <w:r>
              <w:t xml:space="preserve">ул. Привокзальная,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1991,</w:t>
            </w:r>
          </w:p>
          <w:p w:rsidR="00CB0DE5" w:rsidRDefault="00CB0DE5">
            <w:pPr>
              <w:jc w:val="both"/>
            </w:pPr>
            <w:r>
              <w:t xml:space="preserve">трехквартирный,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панельный,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155,9 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837A35" w:rsidRDefault="00CB0DE5" w:rsidP="00CB0DE5">
            <w:r>
              <w:t xml:space="preserve">ул.  Привокзальная,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 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щитовой,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82,0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837A35" w:rsidRDefault="00CB0DE5" w:rsidP="00CB0DE5">
            <w:r>
              <w:t xml:space="preserve">ул.  Привокзальная,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 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1959,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щитовой</w:t>
            </w:r>
            <w:proofErr w:type="gramEnd"/>
            <w:r>
              <w:t>, общая площадь 157,4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837A35" w:rsidRDefault="00CB0DE5" w:rsidP="00CB0DE5">
            <w:r>
              <w:t xml:space="preserve">ул. Привокзальная,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1957,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брусчатый,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133,0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r>
              <w:t xml:space="preserve">ул.  Привокзальная,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1957,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щитовой,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120,6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r>
              <w:t xml:space="preserve">ул.  Привокзальная,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1954,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щитовой</w:t>
            </w:r>
            <w:proofErr w:type="gramEnd"/>
            <w:r>
              <w:t>, общая площадь 81,0 кв. м</w:t>
            </w:r>
          </w:p>
        </w:tc>
      </w:tr>
    </w:tbl>
    <w:p w:rsidR="00837A35" w:rsidRDefault="00837A35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r>
              <w:t xml:space="preserve">ул.  Привокзальная,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1958,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сборно-щитовой</w:t>
            </w:r>
            <w:proofErr w:type="gramEnd"/>
            <w:r>
              <w:t>, общая площадь 79,0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Рыбацкая, д.  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1959,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бревенчатый,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65,5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r>
              <w:t xml:space="preserve">ул.  Рыбацкая,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 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1956,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 w:rsidP="00506EF9">
            <w:pPr>
              <w:jc w:val="both"/>
              <w:rPr>
                <w:sz w:val="24"/>
                <w:szCs w:val="24"/>
              </w:rPr>
            </w:pPr>
            <w:r>
              <w:t>бревенчаты</w:t>
            </w:r>
            <w:r w:rsidR="00506EF9">
              <w:t>й</w:t>
            </w:r>
            <w:r>
              <w:t xml:space="preserve">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111,0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r>
              <w:t xml:space="preserve">ул.  Рыбацкая,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 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1960,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брусчатый</w:t>
            </w:r>
            <w:proofErr w:type="gramEnd"/>
            <w:r>
              <w:t>, общая площадь 79,6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r>
              <w:t xml:space="preserve">ул. Рыбацкая,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 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1952,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бревенчатый,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93,3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Рыбацкая, д.  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1962,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бревенчатый,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87,0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Рыбацкая, д.  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1956,</w:t>
            </w:r>
          </w:p>
          <w:p w:rsidR="00CB0DE5" w:rsidRDefault="00CB0DE5">
            <w:pPr>
              <w:jc w:val="both"/>
            </w:pPr>
            <w:proofErr w:type="spellStart"/>
            <w:r>
              <w:t>четырехквартирный</w:t>
            </w:r>
            <w:proofErr w:type="spellEnd"/>
            <w:r>
              <w:t>, одноэтажный, бревенчатый,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общая площадь 174,0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Рыбацкая, д.  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1947,</w:t>
            </w:r>
          </w:p>
          <w:p w:rsidR="00CB0DE5" w:rsidRDefault="00CB0DE5">
            <w:pPr>
              <w:jc w:val="both"/>
            </w:pPr>
            <w:r>
              <w:t xml:space="preserve">одноквартирный,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бревенчатый, общая </w:t>
            </w:r>
            <w:proofErr w:type="spellStart"/>
            <w:proofErr w:type="gramStart"/>
            <w:r>
              <w:t>пло</w:t>
            </w:r>
            <w:r w:rsidR="00506EF9">
              <w:t>-</w:t>
            </w:r>
            <w:r>
              <w:t>щадь</w:t>
            </w:r>
            <w:proofErr w:type="spellEnd"/>
            <w:proofErr w:type="gramEnd"/>
            <w:r>
              <w:t xml:space="preserve"> 37,0 кв. м</w:t>
            </w:r>
          </w:p>
        </w:tc>
      </w:tr>
    </w:tbl>
    <w:p w:rsidR="00837A35" w:rsidRDefault="00837A35"/>
    <w:p w:rsidR="00837A35" w:rsidRDefault="00837A35"/>
    <w:p w:rsidR="00837A35" w:rsidRDefault="00837A35"/>
    <w:tbl>
      <w:tblPr>
        <w:tblStyle w:val="afb"/>
        <w:tblW w:w="9705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977"/>
        <w:gridCol w:w="3501"/>
      </w:tblGrid>
      <w:tr w:rsidR="00837A3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506EF9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9" w:right="152"/>
              <w:jc w:val="center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5" w:rsidRDefault="00837A35" w:rsidP="00AE6670">
            <w:pPr>
              <w:ind w:left="152"/>
              <w:jc w:val="center"/>
            </w:pPr>
            <w:r>
              <w:t>4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r>
              <w:t xml:space="preserve">ул. Ладожская,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1954,</w:t>
            </w:r>
          </w:p>
          <w:p w:rsidR="00CB0DE5" w:rsidRDefault="00CB0DE5">
            <w:pPr>
              <w:jc w:val="both"/>
            </w:pPr>
            <w:r>
              <w:t xml:space="preserve">двухквартирный, одноэтажный,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сборно-щитовой</w:t>
            </w:r>
            <w:proofErr w:type="gramEnd"/>
            <w:r>
              <w:t>, общая площадь 36,0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ул.  Кротова, д. 22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год постройки 1961,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двухквартирный</w:t>
            </w:r>
            <w:proofErr w:type="gramEnd"/>
            <w:r>
              <w:t>, одноэтажный, брусчатый, общая площадь 94,0 кв. м</w:t>
            </w: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 xml:space="preserve">пос. Устье Видлицы,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пер. Пионерский, д.  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 xml:space="preserve">двухквартирный, одноэтажный 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</w:p>
        </w:tc>
      </w:tr>
      <w:tr w:rsidR="00CB0DE5" w:rsidTr="00CB0D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 w:rsidP="00CB0DE5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>
            <w:pPr>
              <w:rPr>
                <w:sz w:val="24"/>
                <w:szCs w:val="24"/>
              </w:rPr>
            </w:pPr>
            <w: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5" w:rsidRDefault="00CB0DE5" w:rsidP="00CB0DE5">
            <w:pPr>
              <w:rPr>
                <w:sz w:val="24"/>
                <w:szCs w:val="24"/>
              </w:rPr>
            </w:pPr>
            <w:r>
              <w:t>пос. Устье Видлицы,</w:t>
            </w:r>
          </w:p>
          <w:p w:rsidR="00CB0DE5" w:rsidRDefault="00CB0DE5" w:rsidP="00CB0DE5">
            <w:r>
              <w:t xml:space="preserve">ул.  Ладожская, </w:t>
            </w:r>
          </w:p>
          <w:p w:rsidR="00CB0DE5" w:rsidRDefault="00CB0DE5" w:rsidP="00CB0DE5">
            <w:pPr>
              <w:rPr>
                <w:sz w:val="24"/>
                <w:szCs w:val="24"/>
              </w:rPr>
            </w:pPr>
            <w:r>
              <w:t>д. 42а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5" w:rsidRDefault="00CB0DE5">
            <w:pPr>
              <w:jc w:val="both"/>
              <w:rPr>
                <w:sz w:val="24"/>
                <w:szCs w:val="24"/>
              </w:rPr>
            </w:pPr>
            <w:r>
              <w:t>одноэтажный, деревянный</w:t>
            </w:r>
          </w:p>
          <w:p w:rsidR="00CB0DE5" w:rsidRDefault="00CB0DE5">
            <w:pPr>
              <w:jc w:val="both"/>
              <w:rPr>
                <w:sz w:val="24"/>
                <w:szCs w:val="24"/>
              </w:rPr>
            </w:pPr>
          </w:p>
        </w:tc>
      </w:tr>
    </w:tbl>
    <w:p w:rsidR="00CB0DE5" w:rsidRDefault="00837A35" w:rsidP="00CB0DE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CB0DE5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E5" w:rsidRDefault="00CB0DE5" w:rsidP="00CE0D98">
      <w:r>
        <w:separator/>
      </w:r>
    </w:p>
  </w:endnote>
  <w:endnote w:type="continuationSeparator" w:id="0">
    <w:p w:rsidR="00CB0DE5" w:rsidRDefault="00CB0DE5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E5" w:rsidRDefault="00CB0DE5" w:rsidP="00CE0D98">
      <w:r>
        <w:separator/>
      </w:r>
    </w:p>
  </w:footnote>
  <w:footnote w:type="continuationSeparator" w:id="0">
    <w:p w:rsidR="00CB0DE5" w:rsidRDefault="00CB0DE5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577240"/>
      <w:docPartObj>
        <w:docPartGallery w:val="Page Numbers (Top of Page)"/>
        <w:docPartUnique/>
      </w:docPartObj>
    </w:sdtPr>
    <w:sdtEndPr/>
    <w:sdtContent>
      <w:p w:rsidR="00CB0DE5" w:rsidRDefault="00DF582F">
        <w:pPr>
          <w:pStyle w:val="a7"/>
          <w:jc w:val="center"/>
        </w:pPr>
        <w:r>
          <w:fldChar w:fldCharType="begin"/>
        </w:r>
        <w:r w:rsidR="00CB0DE5">
          <w:instrText>PAGE   \* MERGEFORMAT</w:instrText>
        </w:r>
        <w:r>
          <w:fldChar w:fldCharType="separate"/>
        </w:r>
        <w:r w:rsidR="008B1100">
          <w:rPr>
            <w:noProof/>
          </w:rPr>
          <w:t>2</w:t>
        </w:r>
        <w:r>
          <w:fldChar w:fldCharType="end"/>
        </w:r>
      </w:p>
    </w:sdtContent>
  </w:sdt>
  <w:p w:rsidR="00CB0DE5" w:rsidRDefault="00CB0D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E5" w:rsidRDefault="00CB0DE5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C3CC0"/>
    <w:multiLevelType w:val="hybridMultilevel"/>
    <w:tmpl w:val="C92E9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1E91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1908"/>
    <w:rsid w:val="001F4355"/>
    <w:rsid w:val="00265050"/>
    <w:rsid w:val="00275FD9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06EF9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37A35"/>
    <w:rsid w:val="008573B7"/>
    <w:rsid w:val="00860B53"/>
    <w:rsid w:val="00884F2A"/>
    <w:rsid w:val="008A1AF8"/>
    <w:rsid w:val="008A3180"/>
    <w:rsid w:val="008B110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0DE5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DF582F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CB0D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CB0DE5"/>
    <w:rPr>
      <w:sz w:val="24"/>
      <w:szCs w:val="24"/>
    </w:rPr>
  </w:style>
  <w:style w:type="paragraph" w:styleId="af4">
    <w:name w:val="Title"/>
    <w:basedOn w:val="a"/>
    <w:link w:val="af5"/>
    <w:qFormat/>
    <w:rsid w:val="00CB0DE5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CB0DE5"/>
    <w:rPr>
      <w:b/>
      <w:bCs/>
      <w:sz w:val="26"/>
      <w:szCs w:val="26"/>
    </w:rPr>
  </w:style>
  <w:style w:type="paragraph" w:styleId="af6">
    <w:name w:val="Subtitle"/>
    <w:basedOn w:val="a"/>
    <w:link w:val="af7"/>
    <w:qFormat/>
    <w:rsid w:val="00CB0DE5"/>
    <w:pPr>
      <w:ind w:right="-99"/>
    </w:pPr>
    <w:rPr>
      <w:rFonts w:eastAsia="Calibri"/>
    </w:rPr>
  </w:style>
  <w:style w:type="character" w:customStyle="1" w:styleId="af7">
    <w:name w:val="Подзаголовок Знак"/>
    <w:basedOn w:val="a0"/>
    <w:link w:val="af6"/>
    <w:rsid w:val="00CB0DE5"/>
    <w:rPr>
      <w:rFonts w:eastAsia="Calibri"/>
      <w:sz w:val="28"/>
    </w:rPr>
  </w:style>
  <w:style w:type="character" w:customStyle="1" w:styleId="22">
    <w:name w:val="Основной текст 2 Знак"/>
    <w:basedOn w:val="a0"/>
    <w:link w:val="21"/>
    <w:rsid w:val="00CB0DE5"/>
    <w:rPr>
      <w:sz w:val="28"/>
    </w:rPr>
  </w:style>
  <w:style w:type="paragraph" w:styleId="af8">
    <w:name w:val="Document Map"/>
    <w:basedOn w:val="a"/>
    <w:link w:val="af9"/>
    <w:semiHidden/>
    <w:unhideWhenUsed/>
    <w:rsid w:val="00CB0DE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9">
    <w:name w:val="Схема документа Знак"/>
    <w:basedOn w:val="a0"/>
    <w:link w:val="af8"/>
    <w:semiHidden/>
    <w:rsid w:val="00CB0DE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a">
    <w:name w:val="Знак"/>
    <w:basedOn w:val="a"/>
    <w:rsid w:val="00CB0DE5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CB0DE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b">
    <w:name w:val="Table Grid"/>
    <w:basedOn w:val="a1"/>
    <w:rsid w:val="00CB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4994-E7CC-415B-A5D7-8A51B571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4605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2015-12-16T08:01:00Z</cp:lastPrinted>
  <dcterms:created xsi:type="dcterms:W3CDTF">2015-12-11T10:01:00Z</dcterms:created>
  <dcterms:modified xsi:type="dcterms:W3CDTF">2015-12-16T08:50:00Z</dcterms:modified>
</cp:coreProperties>
</file>