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0D49F95" wp14:editId="07FAFB9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B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C0B00" w:rsidRDefault="00307849" w:rsidP="005C0B0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C0B00">
        <w:t>22 декабря 2015 года № 4</w:t>
      </w:r>
      <w:r w:rsidR="005C0B00">
        <w:t>22</w:t>
      </w:r>
      <w:r w:rsidR="005C0B0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D4BE3" w:rsidRDefault="004D4BE3" w:rsidP="00C30FEC">
      <w:pPr>
        <w:jc w:val="center"/>
        <w:rPr>
          <w:b/>
          <w:szCs w:val="28"/>
        </w:rPr>
      </w:pPr>
    </w:p>
    <w:p w:rsidR="00C30FEC" w:rsidRDefault="00C30FEC" w:rsidP="00C30FEC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Мелиоративного сельского поселения</w:t>
      </w:r>
    </w:p>
    <w:p w:rsidR="00C30FEC" w:rsidRDefault="00C30FEC" w:rsidP="00C30FEC">
      <w:pPr>
        <w:jc w:val="center"/>
        <w:rPr>
          <w:b/>
          <w:szCs w:val="28"/>
        </w:rPr>
      </w:pPr>
    </w:p>
    <w:p w:rsidR="00C30FEC" w:rsidRDefault="00C30FEC" w:rsidP="00C30FEC">
      <w:pPr>
        <w:ind w:right="-143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1358EC">
        <w:rPr>
          <w:szCs w:val="28"/>
        </w:rPr>
        <w:br/>
        <w:t xml:space="preserve">от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 w:rsidR="001358EC">
        <w:rPr>
          <w:szCs w:val="28"/>
        </w:rPr>
        <w:t xml:space="preserve"> </w:t>
      </w:r>
      <w:r>
        <w:rPr>
          <w:szCs w:val="28"/>
        </w:rPr>
        <w:t>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30FEC" w:rsidRDefault="00C30FEC" w:rsidP="00C30FEC">
      <w:pPr>
        <w:ind w:right="-143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Мелиоративного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C30FEC" w:rsidRDefault="00C30FEC" w:rsidP="00C30FEC">
      <w:pPr>
        <w:spacing w:after="240"/>
        <w:ind w:right="-14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C30FEC" w:rsidRDefault="00C30FEC" w:rsidP="00C30FEC">
      <w:pPr>
        <w:spacing w:after="240"/>
        <w:ind w:right="-143" w:firstLine="709"/>
        <w:jc w:val="both"/>
        <w:rPr>
          <w:szCs w:val="28"/>
        </w:rPr>
      </w:pPr>
    </w:p>
    <w:p w:rsidR="00C30FEC" w:rsidRDefault="00C30FEC" w:rsidP="00C30FEC">
      <w:r>
        <w:t xml:space="preserve">           Глава</w:t>
      </w:r>
    </w:p>
    <w:p w:rsidR="00C30FEC" w:rsidRDefault="00C30FEC" w:rsidP="00C30FEC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C30FEC" w:rsidRDefault="00C30FEC" w:rsidP="00C30FEC">
      <w:pPr>
        <w:rPr>
          <w:i/>
          <w:iCs/>
          <w:szCs w:val="28"/>
        </w:rPr>
        <w:sectPr w:rsidR="00C30FEC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30FEC" w:rsidTr="00C30FEC">
        <w:tc>
          <w:tcPr>
            <w:tcW w:w="4643" w:type="dxa"/>
          </w:tcPr>
          <w:p w:rsidR="00C30FEC" w:rsidRDefault="00C30FE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30FEC" w:rsidRDefault="00C30FE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C30FEC" w:rsidRDefault="00C30FE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C30FEC" w:rsidRDefault="00C30FE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5C0B00">
              <w:rPr>
                <w:szCs w:val="28"/>
              </w:rPr>
              <w:t>22 декабря 2015 года № 422-П</w:t>
            </w:r>
          </w:p>
        </w:tc>
      </w:tr>
    </w:tbl>
    <w:p w:rsidR="00C30FEC" w:rsidRDefault="00C30FEC" w:rsidP="00C30FE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30FEC" w:rsidRDefault="00C30FEC" w:rsidP="00C30FE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30FEC" w:rsidRDefault="00C30FEC" w:rsidP="00C30FE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Мелиоративного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08"/>
        <w:gridCol w:w="3261"/>
        <w:gridCol w:w="3115"/>
      </w:tblGrid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30FEC" w:rsidRDefault="00C30FE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30FEC" w:rsidRDefault="00C30FE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30FEC" w:rsidRDefault="00C30FE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358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 xml:space="preserve">Витрина </w:t>
            </w:r>
            <w:bookmarkStart w:id="0" w:name="_GoBack"/>
            <w:bookmarkEnd w:id="0"/>
            <w:r>
              <w:rPr>
                <w:szCs w:val="28"/>
              </w:rPr>
              <w:t>библиотечная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3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Стеллаж двусторонний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11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Стеллаж для периодики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39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Стеллаж переносной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Стол читательский двухместный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1358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FEC">
              <w:rPr>
                <w:szCs w:val="28"/>
              </w:rPr>
              <w:t xml:space="preserve">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Стол читательский одноместный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1358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FEC">
              <w:rPr>
                <w:szCs w:val="28"/>
              </w:rPr>
              <w:t>2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Стул детский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C30FEC" w:rsidTr="00C30F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Шкаф книжный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1358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FEC">
              <w:rPr>
                <w:szCs w:val="28"/>
              </w:rPr>
              <w:t xml:space="preserve"> шт., стоимость 1,00 руб.</w:t>
            </w:r>
          </w:p>
        </w:tc>
      </w:tr>
    </w:tbl>
    <w:p w:rsidR="004D4BE3" w:rsidRDefault="004D4BE3" w:rsidP="004D4BE3">
      <w:pPr>
        <w:jc w:val="center"/>
        <w:rPr>
          <w:sz w:val="24"/>
          <w:szCs w:val="24"/>
        </w:rPr>
      </w:pPr>
    </w:p>
    <w:p w:rsidR="004D4BE3" w:rsidRDefault="004D4BE3" w:rsidP="004D4BE3">
      <w:pPr>
        <w:jc w:val="center"/>
        <w:rPr>
          <w:sz w:val="24"/>
          <w:szCs w:val="24"/>
        </w:rPr>
      </w:pPr>
      <w:r w:rsidRPr="004D4BE3">
        <w:rPr>
          <w:sz w:val="24"/>
          <w:szCs w:val="24"/>
        </w:rPr>
        <w:lastRenderedPageBreak/>
        <w:t>2</w:t>
      </w:r>
    </w:p>
    <w:p w:rsidR="004D4BE3" w:rsidRPr="004D4BE3" w:rsidRDefault="004D4BE3" w:rsidP="004D4BE3">
      <w:pPr>
        <w:jc w:val="center"/>
        <w:rPr>
          <w:sz w:val="24"/>
          <w:szCs w:val="24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7"/>
        <w:gridCol w:w="3260"/>
        <w:gridCol w:w="3257"/>
      </w:tblGrid>
      <w:tr w:rsidR="001358EC" w:rsidTr="00A07131">
        <w:trPr>
          <w:trHeight w:val="1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 w:rsidP="001358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 w:rsidP="001358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 w:rsidP="001358EC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EC" w:rsidRDefault="001358EC" w:rsidP="001358E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30FEC" w:rsidTr="00A0713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Стол детский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1358EC" w:rsidP="00374843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FEC">
              <w:rPr>
                <w:szCs w:val="28"/>
              </w:rPr>
              <w:t xml:space="preserve"> шт., стоимость 1,00 руб.</w:t>
            </w:r>
          </w:p>
        </w:tc>
      </w:tr>
      <w:tr w:rsidR="00C30FEC" w:rsidTr="00A0713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Жалюзи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A07131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2 шт., стоимость </w:t>
            </w:r>
            <w:r w:rsidR="00A07131">
              <w:rPr>
                <w:szCs w:val="28"/>
              </w:rPr>
              <w:t>7279,10</w:t>
            </w:r>
            <w:r>
              <w:rPr>
                <w:szCs w:val="28"/>
              </w:rPr>
              <w:t xml:space="preserve"> руб.</w:t>
            </w:r>
          </w:p>
        </w:tc>
      </w:tr>
      <w:tr w:rsidR="00C30FEC" w:rsidTr="00A0713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C30FEC" w:rsidP="00374843">
            <w:pPr>
              <w:tabs>
                <w:tab w:val="left" w:pos="11624"/>
              </w:tabs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Мелиоративный, </w:t>
            </w:r>
            <w:r>
              <w:rPr>
                <w:szCs w:val="28"/>
              </w:rPr>
              <w:br/>
              <w:t>ул. Петрозаводская, д. 22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C" w:rsidRDefault="001358EC" w:rsidP="001358EC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21189 экз.,</w:t>
            </w:r>
            <w:r w:rsidR="00C30FEC">
              <w:rPr>
                <w:szCs w:val="28"/>
              </w:rPr>
              <w:t xml:space="preserve"> стоимость </w:t>
            </w:r>
            <w:r>
              <w:rPr>
                <w:szCs w:val="28"/>
              </w:rPr>
              <w:t>794312,26</w:t>
            </w:r>
            <w:r w:rsidR="00C30FEC">
              <w:rPr>
                <w:szCs w:val="28"/>
              </w:rPr>
              <w:t xml:space="preserve"> руб.</w:t>
            </w:r>
          </w:p>
        </w:tc>
      </w:tr>
    </w:tbl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07131" w:rsidRDefault="00A0713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58EC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D4BE3"/>
    <w:rsid w:val="004E2056"/>
    <w:rsid w:val="004F1DCE"/>
    <w:rsid w:val="00533557"/>
    <w:rsid w:val="00574808"/>
    <w:rsid w:val="005C0B00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713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0FEC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F2D5-9D82-4B42-99FC-DCAB3FAD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2015-12-22T12:04:00Z</cp:lastPrinted>
  <dcterms:created xsi:type="dcterms:W3CDTF">2015-12-15T07:27:00Z</dcterms:created>
  <dcterms:modified xsi:type="dcterms:W3CDTF">2015-12-22T12:04:00Z</dcterms:modified>
</cp:coreProperties>
</file>