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82AC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82A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A41461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A41461">
        <w:t>4 декабря 2015 года № 746р-П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D316C0" w:rsidRDefault="00D316C0" w:rsidP="00D316C0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17 января 2014 года № 36 «Об утверждении правил распределения и предоставления в 2014-2015 годах иных межбюджетных трансфертов из  федерального бюджета бюджетам субъектов Российской Федерации  на завершение работ по созданию сети </w:t>
      </w:r>
      <w:proofErr w:type="spellStart"/>
      <w:proofErr w:type="gramStart"/>
      <w:r>
        <w:rPr>
          <w:szCs w:val="28"/>
        </w:rPr>
        <w:t>многофунк-циональных</w:t>
      </w:r>
      <w:proofErr w:type="spellEnd"/>
      <w:proofErr w:type="gramEnd"/>
      <w:r>
        <w:rPr>
          <w:szCs w:val="28"/>
        </w:rPr>
        <w:t xml:space="preserve"> центров предоставления государственных и муниципальных услуг»:</w:t>
      </w:r>
    </w:p>
    <w:p w:rsidR="00DC094F" w:rsidRDefault="00D316C0" w:rsidP="00D316C0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</w:t>
      </w:r>
      <w:r w:rsidR="00DC094F">
        <w:rPr>
          <w:szCs w:val="28"/>
        </w:rPr>
        <w:t xml:space="preserve">Дополнительное соглашение к </w:t>
      </w:r>
      <w:r>
        <w:rPr>
          <w:szCs w:val="28"/>
        </w:rPr>
        <w:t>Соглашени</w:t>
      </w:r>
      <w:r w:rsidR="00DC094F">
        <w:rPr>
          <w:szCs w:val="28"/>
        </w:rPr>
        <w:t>ю от 1 декабря 2014 года № С-723-ОФ/Д09</w:t>
      </w:r>
      <w:r>
        <w:rPr>
          <w:szCs w:val="28"/>
        </w:rPr>
        <w:t xml:space="preserve"> между Министерством экономического </w:t>
      </w:r>
      <w:proofErr w:type="gramStart"/>
      <w:r>
        <w:rPr>
          <w:szCs w:val="28"/>
        </w:rPr>
        <w:t xml:space="preserve">развития Российской Федерации и </w:t>
      </w:r>
      <w:r w:rsidR="00DC094F">
        <w:rPr>
          <w:szCs w:val="28"/>
        </w:rPr>
        <w:t xml:space="preserve">высшим исполнительным органом государственной власти субъекта Российской Федерации </w:t>
      </w:r>
      <w:r>
        <w:rPr>
          <w:szCs w:val="28"/>
        </w:rPr>
        <w:t xml:space="preserve">о предоставлении </w:t>
      </w:r>
      <w:r w:rsidR="00DC094F">
        <w:rPr>
          <w:szCs w:val="28"/>
        </w:rPr>
        <w:t>иного межбюджетного трансферта из федерального бюджета бюджету субъекта Российской Федерации на завершение работ по созданию сети многофункциональных центров предоставления государственных и муниципальных услуг (далее – Дополнительное соглашение) и поручить подписать его первому заместителю Главы Республики Карелия Тельнову Олегу Владимировичу.</w:t>
      </w:r>
      <w:proofErr w:type="gramEnd"/>
    </w:p>
    <w:p w:rsidR="00D316C0" w:rsidRDefault="00D316C0" w:rsidP="00D316C0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DC094F">
        <w:rPr>
          <w:szCs w:val="28"/>
        </w:rPr>
        <w:t xml:space="preserve">Государственный комитет Республики Карелия по развитию информационно-коммуникационных технологий органом, </w:t>
      </w:r>
      <w:r>
        <w:rPr>
          <w:szCs w:val="28"/>
        </w:rPr>
        <w:t xml:space="preserve">уполномоченным на выполнение условий </w:t>
      </w:r>
      <w:r w:rsidR="00DC094F">
        <w:rPr>
          <w:szCs w:val="28"/>
        </w:rPr>
        <w:t>Дополнительного с</w:t>
      </w:r>
      <w:r>
        <w:rPr>
          <w:szCs w:val="28"/>
        </w:rPr>
        <w:t>оглашения.</w:t>
      </w:r>
    </w:p>
    <w:p w:rsidR="00D316C0" w:rsidRDefault="00D316C0" w:rsidP="00D316C0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82A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182AC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C094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AC6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461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16C0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094F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67CC-F15F-4BB2-89CC-23EF4F5C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2015-12-04T14:12:00Z</cp:lastPrinted>
  <dcterms:created xsi:type="dcterms:W3CDTF">2015-12-04T12:30:00Z</dcterms:created>
  <dcterms:modified xsi:type="dcterms:W3CDTF">2015-12-04T14:14:00Z</dcterms:modified>
</cp:coreProperties>
</file>