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20AD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A12ACDD" wp14:editId="497E87FB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920ADE">
        <w:t>16 декабря 2015 года № 786</w:t>
      </w:r>
      <w:bookmarkStart w:id="0" w:name="_GoBack"/>
      <w:bookmarkEnd w:id="0"/>
      <w:r w:rsidR="00920ADE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D5493" w:rsidRDefault="000D5493" w:rsidP="000D5493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D5493" w:rsidRPr="000D5493" w:rsidRDefault="000D5493" w:rsidP="000D5493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Абзац первый п</w:t>
      </w:r>
      <w:r w:rsidRPr="000D5493">
        <w:rPr>
          <w:szCs w:val="28"/>
        </w:rPr>
        <w:t>одпункт</w:t>
      </w:r>
      <w:r>
        <w:rPr>
          <w:szCs w:val="28"/>
        </w:rPr>
        <w:t>а</w:t>
      </w:r>
      <w:r w:rsidRPr="000D5493">
        <w:rPr>
          <w:szCs w:val="28"/>
        </w:rPr>
        <w:t xml:space="preserve"> 1 пункта 10 распоряжения Правительства Республики Карелия от 30 декабря 2014 года № 824р-П (Собрание законодательства Республики Карелия, 2014, № 12, ст. 2425; 2015, № 3, </w:t>
      </w:r>
      <w:r>
        <w:rPr>
          <w:szCs w:val="28"/>
        </w:rPr>
        <w:br/>
      </w:r>
      <w:r w:rsidRPr="000D5493">
        <w:rPr>
          <w:szCs w:val="28"/>
        </w:rPr>
        <w:t>ст. 535</w:t>
      </w:r>
      <w:r w:rsidR="002F50AF">
        <w:rPr>
          <w:szCs w:val="28"/>
        </w:rPr>
        <w:t>;</w:t>
      </w:r>
      <w:r>
        <w:rPr>
          <w:szCs w:val="28"/>
        </w:rPr>
        <w:t xml:space="preserve"> № 6, ст. 1214</w:t>
      </w:r>
      <w:r w:rsidRPr="000D5493">
        <w:rPr>
          <w:szCs w:val="28"/>
        </w:rPr>
        <w:t xml:space="preserve">) с изменениями, внесенными распоряжениями Правительства Республики Карелия от 30 июля 2015 года № 476р-П, </w:t>
      </w:r>
      <w:r>
        <w:rPr>
          <w:szCs w:val="28"/>
        </w:rPr>
        <w:br/>
      </w:r>
      <w:r w:rsidR="0043684A">
        <w:rPr>
          <w:szCs w:val="28"/>
        </w:rPr>
        <w:t>от 24 ноября 2015 года № 708р-П</w:t>
      </w:r>
      <w:r w:rsidR="002F50AF">
        <w:rPr>
          <w:szCs w:val="28"/>
        </w:rPr>
        <w:t>,</w:t>
      </w:r>
      <w:r w:rsidRPr="000D5493">
        <w:rPr>
          <w:szCs w:val="28"/>
        </w:rPr>
        <w:t xml:space="preserve"> изложить в следующей редакции:</w:t>
      </w:r>
    </w:p>
    <w:p w:rsidR="000D5493" w:rsidRPr="000D5493" w:rsidRDefault="000D5493" w:rsidP="000D5493">
      <w:pPr>
        <w:tabs>
          <w:tab w:val="left" w:pos="8931"/>
        </w:tabs>
        <w:ind w:left="-142" w:right="424" w:firstLine="568"/>
        <w:jc w:val="both"/>
        <w:rPr>
          <w:szCs w:val="28"/>
        </w:rPr>
      </w:pPr>
      <w:r w:rsidRPr="000D5493">
        <w:rPr>
          <w:szCs w:val="28"/>
        </w:rPr>
        <w:t>«1) в целях снижения рисков, связанных с неисполнением принимаемых бюджетных обязательств, доводить лимиты бюджетных обязательств на плановый период 2016 и 2017 годов на заключение долгосрочных государственных контрактов на выполнение работ, оказание услуг для обеспечения государственных нужд Республики Карелия с длительным производственным циклом</w:t>
      </w:r>
      <w:r>
        <w:rPr>
          <w:szCs w:val="28"/>
        </w:rPr>
        <w:t>, предоставление субсидий бюджетам муниципальных образований на обеспечение мероприятий по переселению граждан из аварийного жилищного фонда</w:t>
      </w:r>
      <w:r w:rsidRPr="000D5493">
        <w:rPr>
          <w:szCs w:val="28"/>
        </w:rPr>
        <w:t xml:space="preserve"> на основании мотивированных обращений главных распорядителей средств бюджета Республики Карелия;</w:t>
      </w:r>
      <w:r>
        <w:rPr>
          <w:szCs w:val="28"/>
        </w:rPr>
        <w:t>».</w:t>
      </w:r>
    </w:p>
    <w:p w:rsidR="001C5BFC" w:rsidRDefault="001C5BFC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06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D5493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50AF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684A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0ADE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E113A-2940-4CED-A7BC-096D3BB6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2015-12-15T12:29:00Z</cp:lastPrinted>
  <dcterms:created xsi:type="dcterms:W3CDTF">2015-12-15T11:55:00Z</dcterms:created>
  <dcterms:modified xsi:type="dcterms:W3CDTF">2015-12-16T08:46:00Z</dcterms:modified>
</cp:coreProperties>
</file>