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81D2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181D24">
        <w:t>22 декабря 2015 года № 813р-П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B2AF0" w:rsidRDefault="00094C13" w:rsidP="000F04C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503FAF">
        <w:rPr>
          <w:szCs w:val="28"/>
        </w:rPr>
        <w:t>Одобрить Соглашение между Правительством Республики Карелия</w:t>
      </w:r>
      <w:r w:rsidR="003B2AF0">
        <w:rPr>
          <w:szCs w:val="28"/>
        </w:rPr>
        <w:t>, Некоммерческой организацией «Российский топливный Союз» и Обществом с ограниченной ответственностью «Компания ТРАССА» (далее – Соглашение) и поручить подписать его первому заместителю Главы Республики Карелия Тельнову Олегу Владимировичу.</w:t>
      </w:r>
    </w:p>
    <w:p w:rsidR="000F04C4" w:rsidRDefault="000F04C4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B2AF0">
        <w:rPr>
          <w:szCs w:val="28"/>
        </w:rPr>
        <w:t>Определить Министерство культуры</w:t>
      </w:r>
      <w:r>
        <w:rPr>
          <w:szCs w:val="28"/>
        </w:rPr>
        <w:t xml:space="preserve"> Республики Карелия </w:t>
      </w:r>
      <w:r w:rsidR="003B2AF0">
        <w:rPr>
          <w:szCs w:val="28"/>
        </w:rPr>
        <w:t>и Государственный комитет Республики Карелия по транспорту органами, уполномоченными на выполнение условий Соглашения.</w:t>
      </w:r>
    </w:p>
    <w:p w:rsidR="00503FAF" w:rsidRDefault="00503FAF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4C13"/>
    <w:rsid w:val="00095A43"/>
    <w:rsid w:val="000A05F6"/>
    <w:rsid w:val="000B6F13"/>
    <w:rsid w:val="000C4F37"/>
    <w:rsid w:val="000C7001"/>
    <w:rsid w:val="000E0C52"/>
    <w:rsid w:val="000F03CC"/>
    <w:rsid w:val="000F04C4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1D24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322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2AF0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3FAF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9121-706D-4EAE-B2F7-CA8D1BCB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2015-12-24T13:03:00Z</dcterms:created>
  <dcterms:modified xsi:type="dcterms:W3CDTF">2015-12-25T08:45:00Z</dcterms:modified>
</cp:coreProperties>
</file>