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C62" w:rsidRPr="000E0C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06DC">
      <w:pPr>
        <w:spacing w:before="240"/>
        <w:ind w:left="-142"/>
        <w:jc w:val="center"/>
      </w:pPr>
      <w:r>
        <w:t>от</w:t>
      </w:r>
      <w:r w:rsidR="008806DC">
        <w:t xml:space="preserve"> 28 января 2016 года № 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CE1098" w:rsidRPr="00CE1098" w:rsidRDefault="00CE1098" w:rsidP="00CE1098">
      <w:pPr>
        <w:jc w:val="center"/>
        <w:rPr>
          <w:b/>
          <w:sz w:val="27"/>
          <w:szCs w:val="27"/>
        </w:rPr>
      </w:pPr>
      <w:r w:rsidRPr="00CE1098">
        <w:rPr>
          <w:b/>
          <w:sz w:val="27"/>
          <w:szCs w:val="27"/>
        </w:rPr>
        <w:t xml:space="preserve">О разграничении имущества, находящегося в муниципальной собственности </w:t>
      </w:r>
      <w:proofErr w:type="spellStart"/>
      <w:r w:rsidRPr="00CE1098">
        <w:rPr>
          <w:b/>
          <w:sz w:val="27"/>
          <w:szCs w:val="27"/>
        </w:rPr>
        <w:t>Крошнозерского</w:t>
      </w:r>
      <w:proofErr w:type="spellEnd"/>
      <w:r w:rsidRPr="00CE1098">
        <w:rPr>
          <w:b/>
          <w:sz w:val="27"/>
          <w:szCs w:val="27"/>
        </w:rPr>
        <w:t xml:space="preserve"> и </w:t>
      </w:r>
      <w:proofErr w:type="spellStart"/>
      <w:r w:rsidRPr="00CE1098">
        <w:rPr>
          <w:b/>
          <w:sz w:val="27"/>
          <w:szCs w:val="27"/>
        </w:rPr>
        <w:t>Святозерского</w:t>
      </w:r>
      <w:proofErr w:type="spellEnd"/>
      <w:r w:rsidRPr="00CE1098">
        <w:rPr>
          <w:b/>
          <w:sz w:val="27"/>
          <w:szCs w:val="27"/>
        </w:rPr>
        <w:t xml:space="preserve"> сельских поселений</w:t>
      </w:r>
    </w:p>
    <w:p w:rsidR="00CE1098" w:rsidRPr="00CE1098" w:rsidRDefault="00CE1098" w:rsidP="00CE1098">
      <w:pPr>
        <w:rPr>
          <w:b/>
          <w:sz w:val="27"/>
          <w:szCs w:val="27"/>
        </w:rPr>
      </w:pPr>
    </w:p>
    <w:p w:rsidR="00CE1098" w:rsidRPr="00CE1098" w:rsidRDefault="00CE1098" w:rsidP="00CE1098">
      <w:pPr>
        <w:ind w:firstLine="720"/>
        <w:jc w:val="both"/>
        <w:rPr>
          <w:sz w:val="27"/>
          <w:szCs w:val="27"/>
        </w:rPr>
      </w:pPr>
      <w:proofErr w:type="gramStart"/>
      <w:r w:rsidRPr="00CE1098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Pr="00CE1098">
        <w:rPr>
          <w:sz w:val="27"/>
          <w:szCs w:val="27"/>
        </w:rPr>
        <w:br/>
        <w:t>№ 1212-ЗРК «О реализации части 11</w:t>
      </w:r>
      <w:r w:rsidRPr="00CE1098">
        <w:rPr>
          <w:sz w:val="27"/>
          <w:szCs w:val="27"/>
          <w:vertAlign w:val="superscript"/>
        </w:rPr>
        <w:t>1</w:t>
      </w:r>
      <w:r w:rsidRPr="00CE1098">
        <w:rPr>
          <w:sz w:val="27"/>
          <w:szCs w:val="27"/>
        </w:rPr>
        <w:t xml:space="preserve"> статьи 154 Федерального закона </w:t>
      </w:r>
      <w:r w:rsidRPr="00CE1098">
        <w:rPr>
          <w:sz w:val="27"/>
          <w:szCs w:val="27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CE1098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</w:t>
      </w:r>
      <w:r>
        <w:rPr>
          <w:sz w:val="27"/>
          <w:szCs w:val="27"/>
        </w:rPr>
        <w:t xml:space="preserve">   </w:t>
      </w:r>
      <w:r w:rsidRPr="00CE1098">
        <w:rPr>
          <w:sz w:val="27"/>
          <w:szCs w:val="27"/>
        </w:rPr>
        <w:t xml:space="preserve">местного </w:t>
      </w:r>
      <w:r>
        <w:rPr>
          <w:sz w:val="27"/>
          <w:szCs w:val="27"/>
        </w:rPr>
        <w:t xml:space="preserve"> </w:t>
      </w:r>
      <w:r w:rsidRPr="00CE1098">
        <w:rPr>
          <w:sz w:val="27"/>
          <w:szCs w:val="27"/>
        </w:rPr>
        <w:t xml:space="preserve">самоуправления в Российской Федерации» Правительство Республики Карелия </w:t>
      </w:r>
      <w:r>
        <w:rPr>
          <w:sz w:val="27"/>
          <w:szCs w:val="27"/>
        </w:rPr>
        <w:br/>
      </w:r>
      <w:proofErr w:type="gramStart"/>
      <w:r w:rsidRPr="00CE1098">
        <w:rPr>
          <w:b/>
          <w:sz w:val="27"/>
          <w:szCs w:val="27"/>
        </w:rPr>
        <w:t>п</w:t>
      </w:r>
      <w:proofErr w:type="gramEnd"/>
      <w:r w:rsidRPr="00CE1098">
        <w:rPr>
          <w:b/>
          <w:sz w:val="27"/>
          <w:szCs w:val="27"/>
        </w:rPr>
        <w:t xml:space="preserve"> о с т а н о в л я е т:</w:t>
      </w:r>
    </w:p>
    <w:p w:rsidR="00CE1098" w:rsidRPr="00CE1098" w:rsidRDefault="00CE1098" w:rsidP="00CE1098">
      <w:pPr>
        <w:ind w:firstLine="720"/>
        <w:jc w:val="both"/>
        <w:rPr>
          <w:sz w:val="27"/>
          <w:szCs w:val="27"/>
        </w:rPr>
      </w:pPr>
      <w:r w:rsidRPr="00CE1098">
        <w:rPr>
          <w:sz w:val="27"/>
          <w:szCs w:val="27"/>
        </w:rPr>
        <w:t>1. Утвердить:</w:t>
      </w:r>
    </w:p>
    <w:p w:rsidR="00CE1098" w:rsidRPr="00CE1098" w:rsidRDefault="00CE1098" w:rsidP="00CE1098">
      <w:pPr>
        <w:ind w:firstLine="720"/>
        <w:jc w:val="both"/>
        <w:rPr>
          <w:sz w:val="27"/>
          <w:szCs w:val="27"/>
        </w:rPr>
      </w:pPr>
      <w:r w:rsidRPr="00CE1098">
        <w:rPr>
          <w:sz w:val="27"/>
          <w:szCs w:val="27"/>
        </w:rPr>
        <w:t xml:space="preserve"> перечень имущества, находящегося в муниципальной собственности </w:t>
      </w:r>
      <w:proofErr w:type="spellStart"/>
      <w:r w:rsidRPr="00CE1098">
        <w:rPr>
          <w:sz w:val="27"/>
          <w:szCs w:val="27"/>
        </w:rPr>
        <w:t>Крошнозерского</w:t>
      </w:r>
      <w:proofErr w:type="spellEnd"/>
      <w:r w:rsidRPr="00CE1098">
        <w:rPr>
          <w:sz w:val="27"/>
          <w:szCs w:val="27"/>
        </w:rPr>
        <w:t xml:space="preserve"> сельского поселения, передаваемого в муниципальную собственность </w:t>
      </w:r>
      <w:proofErr w:type="spellStart"/>
      <w:r w:rsidRPr="00CE1098">
        <w:rPr>
          <w:sz w:val="27"/>
          <w:szCs w:val="27"/>
        </w:rPr>
        <w:t>Пряжинского</w:t>
      </w:r>
      <w:proofErr w:type="spellEnd"/>
      <w:r w:rsidRPr="00CE1098">
        <w:rPr>
          <w:sz w:val="27"/>
          <w:szCs w:val="27"/>
        </w:rPr>
        <w:t xml:space="preserve"> национального муниципального района, согласно приложению 1;</w:t>
      </w:r>
    </w:p>
    <w:p w:rsidR="00CE1098" w:rsidRPr="00CE1098" w:rsidRDefault="00CE1098" w:rsidP="00CE1098">
      <w:pPr>
        <w:ind w:firstLine="720"/>
        <w:jc w:val="both"/>
        <w:rPr>
          <w:sz w:val="27"/>
          <w:szCs w:val="27"/>
        </w:rPr>
      </w:pPr>
      <w:r w:rsidRPr="00CE1098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CE1098">
        <w:rPr>
          <w:sz w:val="27"/>
          <w:szCs w:val="27"/>
        </w:rPr>
        <w:t>Святозерского</w:t>
      </w:r>
      <w:proofErr w:type="spellEnd"/>
      <w:r w:rsidRPr="00CE1098">
        <w:rPr>
          <w:sz w:val="27"/>
          <w:szCs w:val="27"/>
        </w:rPr>
        <w:t xml:space="preserve"> сельского поселения, передаваемого в муниципальную собственность </w:t>
      </w:r>
      <w:proofErr w:type="spellStart"/>
      <w:r w:rsidRPr="00CE1098">
        <w:rPr>
          <w:sz w:val="27"/>
          <w:szCs w:val="27"/>
        </w:rPr>
        <w:t>Пряжинского</w:t>
      </w:r>
      <w:proofErr w:type="spellEnd"/>
      <w:r w:rsidRPr="00CE1098">
        <w:rPr>
          <w:sz w:val="27"/>
          <w:szCs w:val="27"/>
        </w:rPr>
        <w:t xml:space="preserve"> национального муниципального района, согласно приложению 2.</w:t>
      </w:r>
    </w:p>
    <w:p w:rsidR="00CE1098" w:rsidRDefault="00CE1098" w:rsidP="00CE1098">
      <w:pPr>
        <w:ind w:firstLine="720"/>
        <w:jc w:val="both"/>
        <w:rPr>
          <w:sz w:val="27"/>
          <w:szCs w:val="27"/>
        </w:rPr>
      </w:pPr>
      <w:r w:rsidRPr="00CE1098">
        <w:rPr>
          <w:sz w:val="27"/>
          <w:szCs w:val="27"/>
        </w:rPr>
        <w:t xml:space="preserve"> 2. Право собственности на передаваемое имущество возникает у </w:t>
      </w:r>
      <w:proofErr w:type="spellStart"/>
      <w:r w:rsidRPr="00CE1098">
        <w:rPr>
          <w:sz w:val="27"/>
          <w:szCs w:val="27"/>
        </w:rPr>
        <w:t>Пряжинского</w:t>
      </w:r>
      <w:proofErr w:type="spellEnd"/>
      <w:r w:rsidRPr="00CE1098">
        <w:rPr>
          <w:sz w:val="27"/>
          <w:szCs w:val="27"/>
        </w:rPr>
        <w:t xml:space="preserve"> национального муниципального района со дня вступления в силу настоящего постановления. </w:t>
      </w:r>
    </w:p>
    <w:p w:rsidR="006F0691" w:rsidRPr="00CE1098" w:rsidRDefault="006F0691" w:rsidP="00CE1098">
      <w:pPr>
        <w:ind w:firstLine="720"/>
        <w:jc w:val="both"/>
        <w:rPr>
          <w:sz w:val="27"/>
          <w:szCs w:val="27"/>
        </w:rPr>
      </w:pPr>
    </w:p>
    <w:p w:rsidR="00CE1098" w:rsidRDefault="00CE1098" w:rsidP="00CE1098">
      <w:pPr>
        <w:ind w:firstLine="720"/>
        <w:jc w:val="both"/>
        <w:rPr>
          <w:sz w:val="27"/>
          <w:szCs w:val="27"/>
        </w:rPr>
      </w:pPr>
      <w:r w:rsidRPr="00CE1098">
        <w:rPr>
          <w:sz w:val="27"/>
          <w:szCs w:val="27"/>
        </w:rPr>
        <w:t xml:space="preserve">  Глава                                                                             </w:t>
      </w:r>
    </w:p>
    <w:p w:rsidR="00CE1098" w:rsidRDefault="00CE1098" w:rsidP="00CE1098">
      <w:pPr>
        <w:jc w:val="both"/>
        <w:outlineLvl w:val="0"/>
        <w:rPr>
          <w:sz w:val="27"/>
          <w:szCs w:val="27"/>
        </w:rPr>
      </w:pPr>
      <w:r w:rsidRPr="00CE1098">
        <w:rPr>
          <w:sz w:val="27"/>
          <w:szCs w:val="27"/>
        </w:rPr>
        <w:t xml:space="preserve">Республики Карелия </w:t>
      </w:r>
      <w:r>
        <w:rPr>
          <w:sz w:val="27"/>
          <w:szCs w:val="27"/>
        </w:rPr>
        <w:t xml:space="preserve">                                                                </w:t>
      </w:r>
      <w:r w:rsidRPr="00CE1098">
        <w:rPr>
          <w:sz w:val="27"/>
          <w:szCs w:val="27"/>
        </w:rPr>
        <w:t xml:space="preserve">А.П. </w:t>
      </w:r>
      <w:proofErr w:type="spellStart"/>
      <w:r w:rsidRPr="00CE1098">
        <w:rPr>
          <w:sz w:val="27"/>
          <w:szCs w:val="27"/>
        </w:rPr>
        <w:t>Худилайнен</w:t>
      </w:r>
      <w:proofErr w:type="spellEnd"/>
    </w:p>
    <w:p w:rsidR="00CE1098" w:rsidRDefault="00CE1098" w:rsidP="00CE1098">
      <w:pPr>
        <w:jc w:val="both"/>
        <w:outlineLvl w:val="0"/>
        <w:rPr>
          <w:sz w:val="27"/>
          <w:szCs w:val="27"/>
        </w:rPr>
        <w:sectPr w:rsidR="00CE1098" w:rsidSect="00CE1098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E1098" w:rsidRDefault="00CE1098" w:rsidP="00CE1098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E1098" w:rsidRDefault="00CE1098" w:rsidP="00CE1098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E1098" w:rsidRDefault="00CE1098" w:rsidP="00CE1098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E1098" w:rsidRDefault="00CE1098" w:rsidP="00CE1098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8806DC">
        <w:t>28 января 2016 года № 15-П</w:t>
      </w:r>
    </w:p>
    <w:p w:rsidR="00CE1098" w:rsidRDefault="00CE1098" w:rsidP="00CE1098">
      <w:pPr>
        <w:rPr>
          <w:sz w:val="24"/>
          <w:szCs w:val="24"/>
        </w:rPr>
      </w:pPr>
    </w:p>
    <w:p w:rsidR="00CE1098" w:rsidRDefault="00CE1098" w:rsidP="00CE109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E1098" w:rsidRDefault="00CE1098" w:rsidP="00CE109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Крошнозерского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CE1098" w:rsidRDefault="00CE1098" w:rsidP="00CE1098">
      <w:pPr>
        <w:rPr>
          <w:sz w:val="24"/>
          <w:szCs w:val="24"/>
        </w:rPr>
      </w:pPr>
    </w:p>
    <w:tbl>
      <w:tblPr>
        <w:tblW w:w="9616" w:type="dxa"/>
        <w:tblInd w:w="-15" w:type="dxa"/>
        <w:tblLayout w:type="fixed"/>
        <w:tblCellMar>
          <w:left w:w="103" w:type="dxa"/>
        </w:tblCellMar>
        <w:tblLook w:val="04A0"/>
      </w:tblPr>
      <w:tblGrid>
        <w:gridCol w:w="657"/>
        <w:gridCol w:w="2701"/>
        <w:gridCol w:w="2701"/>
        <w:gridCol w:w="3557"/>
      </w:tblGrid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E1098" w:rsidRDefault="00CE109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E1098" w:rsidRDefault="00CE1098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1098" w:rsidRDefault="00CE109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Светильник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Вешалка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деревянная, стоимость 1,00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Вешалка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высота 1,8 м, металлическая, стоимость 1,00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Карниз для штор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металлический, стоимость 1,00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деревянная, стоимость 1,00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Конвектор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 шт., механическая </w:t>
            </w:r>
            <w:proofErr w:type="spellStart"/>
            <w:r>
              <w:rPr>
                <w:szCs w:val="28"/>
              </w:rPr>
              <w:t>терморегулировка</w:t>
            </w:r>
            <w:proofErr w:type="spellEnd"/>
            <w:r>
              <w:rPr>
                <w:szCs w:val="28"/>
              </w:rPr>
              <w:t>, стоимость 8668,47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Огнетушитель ОП-4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шт., стоимость 1200,00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Радиоприемник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CE1098" w:rsidTr="006F0691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 xml:space="preserve">Стеллаж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шт., железные, стоимость 4,00 руб.</w:t>
            </w:r>
          </w:p>
        </w:tc>
      </w:tr>
      <w:tr w:rsidR="00CE1098" w:rsidTr="006F0691">
        <w:trPr>
          <w:trHeight w:val="1068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Стеллаж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 шт., деревянные, стоимость 8,00 руб.</w:t>
            </w:r>
          </w:p>
        </w:tc>
      </w:tr>
    </w:tbl>
    <w:p w:rsidR="00CE1098" w:rsidRDefault="00CE1098"/>
    <w:tbl>
      <w:tblPr>
        <w:tblW w:w="9840" w:type="dxa"/>
        <w:tblInd w:w="-15" w:type="dxa"/>
        <w:tblLayout w:type="fixed"/>
        <w:tblCellMar>
          <w:left w:w="103" w:type="dxa"/>
        </w:tblCellMar>
        <w:tblLook w:val="04A0"/>
      </w:tblPr>
      <w:tblGrid>
        <w:gridCol w:w="657"/>
        <w:gridCol w:w="2701"/>
        <w:gridCol w:w="2701"/>
        <w:gridCol w:w="3781"/>
      </w:tblGrid>
      <w:tr w:rsidR="00CE1098" w:rsidTr="00CE1098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E1098" w:rsidRDefault="00CE1098" w:rsidP="00196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E1098" w:rsidRDefault="00CE1098" w:rsidP="001969C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E1098" w:rsidRDefault="00CE1098" w:rsidP="001969C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1098" w:rsidRDefault="00CE1098" w:rsidP="001969C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E1098" w:rsidTr="00CE1098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Стол для читателей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шт., деревянные, стоимость 2,00 руб.</w:t>
            </w:r>
          </w:p>
        </w:tc>
      </w:tr>
      <w:tr w:rsidR="00CE1098" w:rsidTr="00CE1098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 w:rsidP="00A82ACB">
            <w:pPr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 шт., стоимость 8,00 руб.</w:t>
            </w:r>
          </w:p>
        </w:tc>
      </w:tr>
      <w:tr w:rsidR="00CE1098" w:rsidTr="00CE1098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0D61C3" w:rsidP="00A82A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Флэш</w:t>
            </w:r>
            <w:proofErr w:type="spellEnd"/>
            <w:r w:rsidR="00A82ACB">
              <w:rPr>
                <w:szCs w:val="28"/>
              </w:rPr>
              <w:t xml:space="preserve"> </w:t>
            </w:r>
            <w:r w:rsidR="00CE1098">
              <w:rPr>
                <w:szCs w:val="28"/>
              </w:rPr>
              <w:t>карта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>
              <w:rPr>
                <w:szCs w:val="28"/>
                <w:lang w:val="en-US"/>
              </w:rPr>
              <w:t>Gb PD</w:t>
            </w:r>
            <w:r>
              <w:rPr>
                <w:szCs w:val="28"/>
              </w:rPr>
              <w:t>-03, стоимость 489,00 руб.</w:t>
            </w:r>
          </w:p>
        </w:tc>
      </w:tr>
      <w:tr w:rsidR="00CE1098" w:rsidTr="00CE1098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 xml:space="preserve">Шкаф каталожный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CE1098" w:rsidTr="00CE1098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E1098" w:rsidRDefault="00CE1098">
            <w:pPr>
              <w:rPr>
                <w:szCs w:val="28"/>
                <w:lang w:eastAsia="zh-CN"/>
              </w:rPr>
            </w:pPr>
            <w:r>
              <w:rPr>
                <w:szCs w:val="28"/>
              </w:rPr>
              <w:t>Шкаф книжный</w:t>
            </w:r>
          </w:p>
          <w:p w:rsidR="00CE1098" w:rsidRDefault="00CE1098">
            <w:pPr>
              <w:rPr>
                <w:szCs w:val="28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CE1098" w:rsidTr="00CE1098">
        <w:trPr>
          <w:trHeight w:val="1042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 xml:space="preserve">Книжный фонд 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Магистральная,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5706 экземпляров, стоимость 260210,40 руб.</w:t>
            </w:r>
          </w:p>
        </w:tc>
      </w:tr>
    </w:tbl>
    <w:p w:rsidR="00CE1098" w:rsidRDefault="00CE1098" w:rsidP="00CE1098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CE1098" w:rsidRDefault="00CE1098" w:rsidP="00CE1098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_____________</w:t>
      </w:r>
    </w:p>
    <w:p w:rsidR="00CE1098" w:rsidRDefault="00CE1098" w:rsidP="00CE1098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CE1098" w:rsidRDefault="00CE1098" w:rsidP="00CE1098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CE1098" w:rsidRDefault="00CE1098" w:rsidP="00CE1098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CE1098" w:rsidRDefault="00CE1098" w:rsidP="00CE1098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CE1098" w:rsidRDefault="00CE1098" w:rsidP="00CE1098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CE1098" w:rsidSect="00CE1098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CE1098" w:rsidRDefault="00CE1098" w:rsidP="00CE1098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E1098" w:rsidRDefault="00CE1098" w:rsidP="00CE1098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E1098" w:rsidRDefault="00CE1098" w:rsidP="00CE1098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E1098" w:rsidRDefault="00CE1098" w:rsidP="00CE1098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8806DC">
        <w:t>28 января 2016 года № 15-П</w:t>
      </w:r>
    </w:p>
    <w:p w:rsidR="00CE1098" w:rsidRDefault="00CE1098" w:rsidP="00CE1098">
      <w:pPr>
        <w:rPr>
          <w:sz w:val="24"/>
          <w:szCs w:val="24"/>
        </w:rPr>
      </w:pPr>
    </w:p>
    <w:p w:rsidR="00CE1098" w:rsidRDefault="00CE1098" w:rsidP="00CE109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E1098" w:rsidRDefault="00CE1098" w:rsidP="00CE109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Святозерского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CE1098" w:rsidRDefault="00CE1098" w:rsidP="00CE1098">
      <w:pPr>
        <w:rPr>
          <w:sz w:val="24"/>
          <w:szCs w:val="24"/>
        </w:rPr>
      </w:pPr>
    </w:p>
    <w:p w:rsidR="00CE1098" w:rsidRDefault="00CE1098" w:rsidP="00CE1098"/>
    <w:tbl>
      <w:tblPr>
        <w:tblW w:w="9840" w:type="dxa"/>
        <w:tblInd w:w="-15" w:type="dxa"/>
        <w:tblLayout w:type="fixed"/>
        <w:tblCellMar>
          <w:left w:w="103" w:type="dxa"/>
        </w:tblCellMar>
        <w:tblLook w:val="04A0"/>
      </w:tblPr>
      <w:tblGrid>
        <w:gridCol w:w="657"/>
        <w:gridCol w:w="2701"/>
        <w:gridCol w:w="2701"/>
        <w:gridCol w:w="3781"/>
      </w:tblGrid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Книжный фонд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4967 экземпляров, стоимость 269399,63 руб. 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r>
              <w:rPr>
                <w:szCs w:val="28"/>
                <w:lang w:val="en-US"/>
              </w:rPr>
              <w:t>Lenovo G</w:t>
            </w:r>
            <w:r>
              <w:rPr>
                <w:szCs w:val="28"/>
              </w:rPr>
              <w:t xml:space="preserve"> 505 + мышь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13740,00 руб.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Каталог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деревянная, стоимость 1,00 руб.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Стеллаж книжный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шт., деревянные, стоимость 19,00 руб.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Стол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шт., стоимость 5,00 руб.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Стол журнальный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шт., стоимость 10,00 руб.</w:t>
            </w:r>
          </w:p>
        </w:tc>
      </w:tr>
      <w:tr w:rsidR="00CE1098" w:rsidTr="00CE109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 w:rsidP="000D61C3">
            <w:pPr>
              <w:rPr>
                <w:szCs w:val="28"/>
              </w:rPr>
            </w:pPr>
            <w:r>
              <w:rPr>
                <w:szCs w:val="28"/>
              </w:rPr>
              <w:t xml:space="preserve">Шкаф </w:t>
            </w:r>
            <w:r w:rsidR="000D61C3">
              <w:rPr>
                <w:szCs w:val="28"/>
              </w:rPr>
              <w:t>книжный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Святозеро, </w:t>
            </w:r>
          </w:p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E1098" w:rsidRDefault="00CE10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шт., стоимость 4,00 руб.</w:t>
            </w:r>
          </w:p>
        </w:tc>
      </w:tr>
    </w:tbl>
    <w:p w:rsidR="00CE1098" w:rsidRDefault="00CE1098" w:rsidP="00CE1098"/>
    <w:p w:rsidR="00CE1098" w:rsidRDefault="00CE1098" w:rsidP="00CE109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E109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216334"/>
      <w:docPartObj>
        <w:docPartGallery w:val="Page Numbers (Top of Page)"/>
        <w:docPartUnique/>
      </w:docPartObj>
    </w:sdtPr>
    <w:sdtContent>
      <w:p w:rsidR="00CE1098" w:rsidRDefault="000E0C62">
        <w:pPr>
          <w:pStyle w:val="a7"/>
          <w:jc w:val="center"/>
        </w:pPr>
        <w:r>
          <w:fldChar w:fldCharType="begin"/>
        </w:r>
        <w:r w:rsidR="00CE1098">
          <w:instrText>PAGE   \* MERGEFORMAT</w:instrText>
        </w:r>
        <w:r>
          <w:fldChar w:fldCharType="separate"/>
        </w:r>
        <w:r w:rsidR="00A82ACB">
          <w:rPr>
            <w:noProof/>
          </w:rPr>
          <w:t>2</w:t>
        </w:r>
        <w:r>
          <w:fldChar w:fldCharType="end"/>
        </w:r>
      </w:p>
    </w:sdtContent>
  </w:sdt>
  <w:p w:rsidR="00CE1098" w:rsidRDefault="00CE1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D61C3"/>
    <w:rsid w:val="000E0C62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6F0691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06DC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2ACB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10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CE1098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CE1098"/>
    <w:rPr>
      <w:b/>
      <w:b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CE10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10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D613-2455-4C08-B18C-1FF070A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2016-02-01T14:04:00Z</cp:lastPrinted>
  <dcterms:created xsi:type="dcterms:W3CDTF">2016-01-18T07:49:00Z</dcterms:created>
  <dcterms:modified xsi:type="dcterms:W3CDTF">2016-02-02T06:26:00Z</dcterms:modified>
</cp:coreProperties>
</file>