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71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2E15D4" wp14:editId="3408448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17173" w:rsidRDefault="008A2B07" w:rsidP="009171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17173">
        <w:t>21 января 2016 года № 4</w:t>
      </w:r>
      <w:r w:rsidR="00917173">
        <w:t>4</w:t>
      </w:r>
      <w:r w:rsidR="0091717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A4B83" w:rsidRDefault="002A4B83" w:rsidP="002A4B83">
      <w:pPr>
        <w:jc w:val="both"/>
        <w:rPr>
          <w:szCs w:val="28"/>
        </w:rPr>
      </w:pPr>
    </w:p>
    <w:p w:rsidR="002A4B83" w:rsidRDefault="002A4B83" w:rsidP="00B13D7D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29 июля 2015 года № 58 «Об утверждении перечня объектов предлагаемых для передачи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</w:t>
      </w:r>
      <w:r w:rsidR="00B13D7D">
        <w:rPr>
          <w:szCs w:val="28"/>
        </w:rPr>
        <w:t xml:space="preserve">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A4B83" w:rsidRDefault="002A4B83" w:rsidP="002A4B83">
      <w:pPr>
        <w:ind w:firstLine="851"/>
        <w:jc w:val="both"/>
        <w:rPr>
          <w:szCs w:val="28"/>
        </w:rPr>
      </w:pPr>
    </w:p>
    <w:p w:rsidR="002A4B83" w:rsidRDefault="002A4B83" w:rsidP="002A4B83">
      <w:pPr>
        <w:ind w:firstLine="851"/>
        <w:jc w:val="both"/>
        <w:rPr>
          <w:szCs w:val="28"/>
        </w:rPr>
      </w:pPr>
    </w:p>
    <w:p w:rsidR="002A4B83" w:rsidRDefault="002A4B83" w:rsidP="002A4B83">
      <w:pPr>
        <w:sectPr w:rsidR="002A4B8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2A4B83" w:rsidTr="002A4B83">
        <w:tc>
          <w:tcPr>
            <w:tcW w:w="4752" w:type="dxa"/>
          </w:tcPr>
          <w:p w:rsidR="002A4B83" w:rsidRDefault="002A4B8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2A4B83" w:rsidRDefault="002A4B83" w:rsidP="0091717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2A4B83" w:rsidRDefault="002A4B83" w:rsidP="0091717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917173" w:rsidRDefault="002A4B83" w:rsidP="00917173">
            <w:pPr>
              <w:tabs>
                <w:tab w:val="left" w:pos="8931"/>
              </w:tabs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917173">
              <w:t>21 января 2016 года № 4</w:t>
            </w:r>
            <w:r w:rsidR="00917173">
              <w:t>4</w:t>
            </w:r>
            <w:bookmarkStart w:id="0" w:name="_GoBack"/>
            <w:bookmarkEnd w:id="0"/>
            <w:r w:rsidR="00917173">
              <w:t>р-П</w:t>
            </w:r>
          </w:p>
          <w:p w:rsidR="002A4B83" w:rsidRDefault="002A4B8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A4B83" w:rsidRDefault="002A4B8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2A4B83" w:rsidRDefault="002A4B83" w:rsidP="002A4B83">
      <w:pPr>
        <w:pStyle w:val="ConsPlusTitle"/>
        <w:widowControl/>
        <w:jc w:val="center"/>
        <w:rPr>
          <w:sz w:val="28"/>
          <w:szCs w:val="28"/>
        </w:rPr>
      </w:pPr>
    </w:p>
    <w:p w:rsidR="002A4B83" w:rsidRDefault="002A4B83" w:rsidP="002A4B8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2A4B83" w:rsidRDefault="002A4B83" w:rsidP="002A4B8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2A4B83" w:rsidRDefault="002A4B83" w:rsidP="002A4B83">
      <w:pPr>
        <w:jc w:val="center"/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523"/>
        <w:gridCol w:w="1986"/>
        <w:gridCol w:w="2405"/>
      </w:tblGrid>
      <w:tr w:rsidR="002A4B83" w:rsidTr="00B13D7D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2A4B83" w:rsidTr="00B13D7D">
        <w:trPr>
          <w:cantSplit/>
          <w:trHeight w:val="33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A4B83" w:rsidTr="00B13D7D">
        <w:trPr>
          <w:cantSplit/>
          <w:trHeight w:val="67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2A4B83" w:rsidTr="00B13D7D">
        <w:trPr>
          <w:cantSplit/>
          <w:trHeight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1225,00</w:t>
            </w:r>
          </w:p>
        </w:tc>
      </w:tr>
      <w:tr w:rsidR="002A4B83" w:rsidTr="00B13D7D">
        <w:trPr>
          <w:cantSplit/>
          <w:trHeight w:val="6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2A4B83" w:rsidTr="00B13D7D">
        <w:trPr>
          <w:cantSplit/>
          <w:trHeight w:val="67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2A4B83" w:rsidTr="00B13D7D">
        <w:trPr>
          <w:cantSplit/>
          <w:trHeight w:val="6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2A4B83" w:rsidTr="00B13D7D">
        <w:trPr>
          <w:cantSplit/>
          <w:trHeight w:val="69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2A4B83" w:rsidTr="00B13D7D">
        <w:trPr>
          <w:cantSplit/>
          <w:trHeight w:val="55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769,00</w:t>
            </w:r>
          </w:p>
        </w:tc>
      </w:tr>
      <w:tr w:rsidR="002A4B83" w:rsidTr="00B13D7D">
        <w:trPr>
          <w:cantSplit/>
          <w:trHeight w:val="6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2A4B83" w:rsidTr="00B13D7D">
        <w:trPr>
          <w:cantSplit/>
          <w:trHeight w:val="66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2A4B83" w:rsidTr="00B13D7D">
        <w:trPr>
          <w:cantSplit/>
          <w:trHeight w:val="6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2A4B83" w:rsidTr="00B13D7D">
        <w:trPr>
          <w:cantSplit/>
          <w:trHeight w:val="55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2A4B83" w:rsidTr="00B13D7D">
        <w:trPr>
          <w:cantSplit/>
          <w:trHeight w:val="60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770,00</w:t>
            </w:r>
          </w:p>
        </w:tc>
      </w:tr>
      <w:tr w:rsidR="002A4B83" w:rsidTr="00B13D7D">
        <w:trPr>
          <w:cantSplit/>
          <w:trHeight w:val="65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2A4B83" w:rsidTr="00B13D7D">
        <w:trPr>
          <w:cantSplit/>
          <w:trHeight w:val="6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2A4B83" w:rsidTr="00B13D7D">
        <w:trPr>
          <w:cantSplit/>
          <w:trHeight w:val="70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</w:tbl>
    <w:p w:rsidR="002A4B83" w:rsidRDefault="002A4B83"/>
    <w:p w:rsidR="002A4B83" w:rsidRDefault="002A4B83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523"/>
        <w:gridCol w:w="1986"/>
        <w:gridCol w:w="2405"/>
      </w:tblGrid>
      <w:tr w:rsidR="002A4B83" w:rsidTr="00B13D7D">
        <w:trPr>
          <w:cantSplit/>
          <w:trHeight w:val="36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 w:rsidP="00197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 w:rsidP="00197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 w:rsidP="00197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 w:rsidP="00197E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A4B83" w:rsidTr="00B13D7D">
        <w:trPr>
          <w:cantSplit/>
          <w:trHeight w:val="65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2A4B83" w:rsidTr="00B13D7D">
        <w:trPr>
          <w:cantSplit/>
          <w:trHeight w:val="69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2A4B83" w:rsidTr="00B13D7D">
        <w:trPr>
          <w:cantSplit/>
          <w:trHeight w:val="7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2A4B83" w:rsidRDefault="002A4B83">
            <w:pPr>
              <w:rPr>
                <w:szCs w:val="28"/>
              </w:rPr>
            </w:pPr>
            <w:r>
              <w:rPr>
                <w:szCs w:val="28"/>
              </w:rPr>
              <w:t>Том 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2A4B83" w:rsidTr="00B13D7D">
        <w:trPr>
          <w:cantSplit/>
          <w:trHeight w:val="27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Pr="002A4B83" w:rsidRDefault="002A4B83" w:rsidP="002A4B83">
            <w:pPr>
              <w:rPr>
                <w:szCs w:val="28"/>
              </w:rPr>
            </w:pPr>
            <w:r w:rsidRPr="002A4B83">
              <w:rPr>
                <w:szCs w:val="28"/>
              </w:rPr>
              <w:t>В.</w:t>
            </w:r>
            <w:r>
              <w:rPr>
                <w:szCs w:val="28"/>
              </w:rPr>
              <w:t xml:space="preserve"> </w:t>
            </w:r>
            <w:proofErr w:type="spellStart"/>
            <w:r w:rsidRPr="002A4B83">
              <w:rPr>
                <w:szCs w:val="28"/>
              </w:rPr>
              <w:t>Мальми</w:t>
            </w:r>
            <w:proofErr w:type="spellEnd"/>
            <w:r w:rsidRPr="002A4B83">
              <w:rPr>
                <w:szCs w:val="28"/>
              </w:rPr>
              <w:t>. Все о танце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2A4B83" w:rsidTr="00B13D7D">
        <w:trPr>
          <w:cantSplit/>
          <w:trHeight w:val="65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Pr="002A4B83" w:rsidRDefault="002A4B83" w:rsidP="002A4B8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A4B83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2A4B83">
              <w:rPr>
                <w:sz w:val="28"/>
                <w:szCs w:val="28"/>
              </w:rPr>
              <w:t>Макаров. П.С.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4B83">
              <w:rPr>
                <w:sz w:val="28"/>
                <w:szCs w:val="28"/>
              </w:rPr>
              <w:t>Прокконен</w:t>
            </w:r>
            <w:proofErr w:type="spellEnd"/>
            <w:r w:rsidRPr="002A4B83">
              <w:rPr>
                <w:sz w:val="28"/>
                <w:szCs w:val="28"/>
              </w:rPr>
              <w:t xml:space="preserve">: жизнь </w:t>
            </w:r>
            <w:r>
              <w:rPr>
                <w:sz w:val="28"/>
                <w:szCs w:val="28"/>
              </w:rPr>
              <w:t>–</w:t>
            </w:r>
            <w:r w:rsidRPr="002A4B83">
              <w:rPr>
                <w:sz w:val="28"/>
                <w:szCs w:val="28"/>
              </w:rPr>
              <w:t xml:space="preserve"> Карелии!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1600,00</w:t>
            </w:r>
          </w:p>
        </w:tc>
      </w:tr>
      <w:tr w:rsidR="002A4B83" w:rsidTr="00B13D7D">
        <w:trPr>
          <w:cantSplit/>
          <w:trHeight w:val="40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Pr="002A4B83" w:rsidRDefault="002A4B83" w:rsidP="002A4B83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2A4B83">
              <w:rPr>
                <w:sz w:val="28"/>
                <w:szCs w:val="28"/>
              </w:rPr>
              <w:t>Фарутин</w:t>
            </w:r>
            <w:proofErr w:type="spellEnd"/>
            <w:r w:rsidRPr="002A4B83">
              <w:rPr>
                <w:sz w:val="28"/>
                <w:szCs w:val="28"/>
              </w:rPr>
              <w:t>. Зерна рода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337,83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Pr="002A4B83" w:rsidRDefault="002A4B83" w:rsidP="002A4B8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A4B83">
              <w:rPr>
                <w:sz w:val="28"/>
                <w:szCs w:val="28"/>
              </w:rPr>
              <w:t>Брошюра «Объекты историко-культурного наследия города Петрозаводска»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1179,00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Кресло операторское </w:t>
            </w:r>
          </w:p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СН- 9801 с </w:t>
            </w:r>
            <w:proofErr w:type="spellStart"/>
            <w:r>
              <w:rPr>
                <w:spacing w:val="-4"/>
                <w:szCs w:val="28"/>
              </w:rPr>
              <w:t>синхромеханиз</w:t>
            </w:r>
            <w:proofErr w:type="spellEnd"/>
            <w:r>
              <w:rPr>
                <w:spacing w:val="-4"/>
                <w:szCs w:val="28"/>
              </w:rPr>
              <w:t>-мом/ткань 15-21, черный, хром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7778,00 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Стол компьютерный с выдвижной полкой под клавиатуру (800х700х750</w:t>
            </w:r>
            <w:r>
              <w:rPr>
                <w:spacing w:val="-4"/>
                <w:szCs w:val="28"/>
                <w:lang w:val="en-US"/>
              </w:rPr>
              <w:t>h</w:t>
            </w:r>
            <w:r>
              <w:rPr>
                <w:spacing w:val="-4"/>
                <w:szCs w:val="28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6438,00 </w:t>
            </w:r>
          </w:p>
        </w:tc>
      </w:tr>
      <w:tr w:rsidR="002A4B83" w:rsidTr="00B13D7D">
        <w:trPr>
          <w:cantSplit/>
          <w:trHeight w:val="59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</w:rPr>
              <w:t>Ж</w:t>
            </w:r>
            <w:proofErr w:type="gramStart"/>
            <w:r>
              <w:rPr>
                <w:spacing w:val="-4"/>
                <w:szCs w:val="28"/>
              </w:rPr>
              <w:t>К</w:t>
            </w:r>
            <w:r>
              <w:rPr>
                <w:spacing w:val="-4"/>
                <w:szCs w:val="28"/>
                <w:lang w:val="en-US"/>
              </w:rPr>
              <w:t>-</w:t>
            </w:r>
            <w:proofErr w:type="gramEnd"/>
            <w:r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</w:rPr>
              <w:t>телевизор</w:t>
            </w:r>
            <w:r>
              <w:rPr>
                <w:spacing w:val="-4"/>
                <w:szCs w:val="28"/>
                <w:lang w:val="en-US"/>
              </w:rPr>
              <w:t xml:space="preserve"> </w:t>
            </w:r>
          </w:p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LG 50LB653V LG  Electronics Inc.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36954,30 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Моноблок </w:t>
            </w:r>
            <w:r>
              <w:rPr>
                <w:spacing w:val="-4"/>
                <w:szCs w:val="28"/>
                <w:lang w:val="en-US"/>
              </w:rPr>
              <w:t>SINTO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в комплекте: предустановленное программное обеспечение  </w:t>
            </w:r>
            <w:r>
              <w:rPr>
                <w:spacing w:val="-4"/>
                <w:szCs w:val="28"/>
                <w:lang w:val="en-US"/>
              </w:rPr>
              <w:t>Microsoft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Windows</w:t>
            </w:r>
            <w:r>
              <w:rPr>
                <w:spacing w:val="-4"/>
                <w:szCs w:val="28"/>
              </w:rPr>
              <w:t xml:space="preserve">, клавиатура </w:t>
            </w:r>
            <w:r>
              <w:rPr>
                <w:spacing w:val="-4"/>
                <w:szCs w:val="28"/>
                <w:lang w:val="en-US"/>
              </w:rPr>
              <w:t>Defender</w:t>
            </w:r>
            <w:r w:rsidRPr="002A4B83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OfficeMate</w:t>
            </w:r>
            <w:proofErr w:type="spellEnd"/>
            <w:r>
              <w:rPr>
                <w:spacing w:val="-4"/>
                <w:szCs w:val="28"/>
              </w:rPr>
              <w:t xml:space="preserve">, мышь </w:t>
            </w:r>
            <w:proofErr w:type="spellStart"/>
            <w:r>
              <w:rPr>
                <w:spacing w:val="-4"/>
                <w:szCs w:val="28"/>
                <w:lang w:val="en-US"/>
              </w:rPr>
              <w:t>Okli</w:t>
            </w:r>
            <w:proofErr w:type="spellEnd"/>
            <w:proofErr w:type="gramStart"/>
            <w:r>
              <w:rPr>
                <w:spacing w:val="-4"/>
                <w:szCs w:val="28"/>
              </w:rPr>
              <w:t>с</w:t>
            </w:r>
            <w:proofErr w:type="gramEnd"/>
            <w:r>
              <w:rPr>
                <w:spacing w:val="-4"/>
                <w:szCs w:val="28"/>
                <w:lang w:val="en-US"/>
              </w:rPr>
              <w:t>k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54196,00 </w:t>
            </w:r>
          </w:p>
        </w:tc>
      </w:tr>
      <w:tr w:rsidR="002A4B83" w:rsidTr="00B13D7D">
        <w:trPr>
          <w:cantSplit/>
          <w:trHeight w:val="3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P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Наушники </w:t>
            </w:r>
            <w:r>
              <w:rPr>
                <w:spacing w:val="-4"/>
                <w:szCs w:val="28"/>
                <w:lang w:val="en-US"/>
              </w:rPr>
              <w:t xml:space="preserve">Dialog </w:t>
            </w:r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M- 601HV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227,00 </w:t>
            </w:r>
          </w:p>
        </w:tc>
      </w:tr>
      <w:tr w:rsidR="002A4B83" w:rsidTr="00B13D7D">
        <w:trPr>
          <w:cantSplit/>
          <w:trHeight w:val="54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Источник бесперебойного питания </w:t>
            </w:r>
            <w:proofErr w:type="spellStart"/>
            <w:r>
              <w:rPr>
                <w:spacing w:val="-4"/>
                <w:szCs w:val="28"/>
                <w:lang w:val="en-US"/>
              </w:rPr>
              <w:t>Powercom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WOW</w:t>
            </w:r>
            <w:r>
              <w:rPr>
                <w:spacing w:val="-4"/>
                <w:szCs w:val="28"/>
              </w:rPr>
              <w:t xml:space="preserve">- 850 </w:t>
            </w:r>
            <w:r>
              <w:rPr>
                <w:spacing w:val="-4"/>
                <w:szCs w:val="28"/>
                <w:lang w:val="en-US"/>
              </w:rPr>
              <w:t>U</w:t>
            </w:r>
            <w:r>
              <w:rPr>
                <w:spacing w:val="-4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3532,00 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 w:rsidP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2A4B83">
              <w:rPr>
                <w:spacing w:val="-4"/>
                <w:szCs w:val="28"/>
              </w:rPr>
              <w:t xml:space="preserve"> </w:t>
            </w:r>
          </w:p>
          <w:p w:rsidR="002A4B83" w:rsidRDefault="002A4B83" w:rsidP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HL</w:t>
            </w:r>
            <w:r>
              <w:rPr>
                <w:spacing w:val="-4"/>
                <w:szCs w:val="28"/>
              </w:rPr>
              <w:t>-2240</w:t>
            </w:r>
            <w:r>
              <w:rPr>
                <w:spacing w:val="-4"/>
                <w:szCs w:val="28"/>
                <w:lang w:val="en-US"/>
              </w:rPr>
              <w:t>R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 xml:space="preserve">с запасным </w:t>
            </w:r>
            <w:proofErr w:type="spellStart"/>
            <w:r>
              <w:rPr>
                <w:spacing w:val="-4"/>
                <w:szCs w:val="28"/>
              </w:rPr>
              <w:t>оригиналь-ным</w:t>
            </w:r>
            <w:proofErr w:type="spellEnd"/>
            <w:r>
              <w:rPr>
                <w:spacing w:val="-4"/>
                <w:szCs w:val="28"/>
              </w:rPr>
              <w:t xml:space="preserve"> тонером-картриджем </w:t>
            </w:r>
            <w:r>
              <w:rPr>
                <w:spacing w:val="-4"/>
                <w:szCs w:val="28"/>
                <w:lang w:val="en-US"/>
              </w:rPr>
              <w:t>Brother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TN</w:t>
            </w:r>
            <w:r>
              <w:rPr>
                <w:spacing w:val="-4"/>
                <w:szCs w:val="28"/>
              </w:rPr>
              <w:t>-2275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5790,00 </w:t>
            </w:r>
          </w:p>
        </w:tc>
      </w:tr>
      <w:tr w:rsidR="002A4B83" w:rsidTr="00B13D7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Принтер лазерный </w:t>
            </w:r>
          </w:p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  <w:lang w:val="en-US"/>
              </w:rPr>
              <w:t>HP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LaserJet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Pro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P</w:t>
            </w:r>
            <w:r>
              <w:rPr>
                <w:spacing w:val="-4"/>
                <w:szCs w:val="28"/>
              </w:rPr>
              <w:t>1102</w:t>
            </w:r>
            <w:r>
              <w:rPr>
                <w:spacing w:val="-4"/>
                <w:szCs w:val="28"/>
                <w:lang w:val="en-US"/>
              </w:rPr>
              <w:t>w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RU</w:t>
            </w:r>
            <w:r>
              <w:rPr>
                <w:spacing w:val="-4"/>
                <w:szCs w:val="28"/>
              </w:rPr>
              <w:t xml:space="preserve"> в комплекте с картриджем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7100,00 </w:t>
            </w:r>
          </w:p>
        </w:tc>
      </w:tr>
      <w:tr w:rsidR="002A4B83" w:rsidTr="003D19A0">
        <w:trPr>
          <w:cantSplit/>
          <w:trHeight w:val="61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  <w:lang w:val="en-US"/>
              </w:rPr>
            </w:pPr>
            <w:r>
              <w:rPr>
                <w:spacing w:val="-4"/>
                <w:szCs w:val="28"/>
                <w:lang w:val="en-US"/>
              </w:rPr>
              <w:t xml:space="preserve">Kaspersky Endpoint Security Business </w:t>
            </w:r>
            <w:r w:rsidR="003D19A0">
              <w:rPr>
                <w:spacing w:val="-4"/>
                <w:szCs w:val="28"/>
                <w:lang w:val="en-US"/>
              </w:rPr>
              <w:t>–</w:t>
            </w:r>
            <w:r>
              <w:rPr>
                <w:spacing w:val="-4"/>
                <w:szCs w:val="28"/>
                <w:lang w:val="en-US"/>
              </w:rPr>
              <w:t xml:space="preserve"> C</w:t>
            </w:r>
            <w:proofErr w:type="spellStart"/>
            <w:r>
              <w:rPr>
                <w:spacing w:val="-4"/>
                <w:szCs w:val="28"/>
              </w:rPr>
              <w:t>тартовый</w:t>
            </w:r>
            <w:proofErr w:type="spellEnd"/>
            <w:r w:rsidR="003D19A0" w:rsidRPr="003D19A0">
              <w:rPr>
                <w:spacing w:val="-4"/>
                <w:szCs w:val="28"/>
                <w:lang w:val="en-US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(</w:t>
            </w:r>
            <w:r>
              <w:rPr>
                <w:spacing w:val="-4"/>
                <w:szCs w:val="28"/>
              </w:rPr>
              <w:t>программа</w:t>
            </w:r>
            <w:r>
              <w:rPr>
                <w:spacing w:val="-4"/>
                <w:szCs w:val="28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1250,00 </w:t>
            </w:r>
          </w:p>
        </w:tc>
      </w:tr>
      <w:tr w:rsidR="002A4B83" w:rsidTr="00B13D7D">
        <w:trPr>
          <w:cantSplit/>
          <w:trHeight w:val="57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proofErr w:type="spellStart"/>
            <w:r>
              <w:rPr>
                <w:spacing w:val="-4"/>
                <w:szCs w:val="28"/>
                <w:lang w:val="en-US"/>
              </w:rPr>
              <w:t>OfficeStd</w:t>
            </w:r>
            <w:proofErr w:type="spellEnd"/>
            <w:r>
              <w:rPr>
                <w:spacing w:val="-4"/>
                <w:szCs w:val="28"/>
              </w:rPr>
              <w:t xml:space="preserve"> 2013 </w:t>
            </w:r>
            <w:r>
              <w:rPr>
                <w:spacing w:val="-4"/>
                <w:szCs w:val="28"/>
                <w:lang w:val="en-US"/>
              </w:rPr>
              <w:t>SNGL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OLP</w:t>
            </w:r>
            <w:r w:rsidRPr="002A4B83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  <w:lang w:val="en-US"/>
              </w:rPr>
              <w:t>NL</w:t>
            </w:r>
            <w:r w:rsidRPr="002A4B83">
              <w:rPr>
                <w:spacing w:val="-4"/>
                <w:szCs w:val="28"/>
              </w:rPr>
              <w:t xml:space="preserve"> </w:t>
            </w:r>
            <w:proofErr w:type="spellStart"/>
            <w:r>
              <w:rPr>
                <w:spacing w:val="-4"/>
                <w:szCs w:val="28"/>
                <w:lang w:val="en-US"/>
              </w:rPr>
              <w:t>Acdmc</w:t>
            </w:r>
            <w:proofErr w:type="spellEnd"/>
            <w:r>
              <w:rPr>
                <w:spacing w:val="-4"/>
                <w:szCs w:val="28"/>
              </w:rPr>
              <w:t xml:space="preserve"> (программа)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11755,00 </w:t>
            </w:r>
          </w:p>
        </w:tc>
      </w:tr>
      <w:tr w:rsidR="002A4B83" w:rsidTr="00B13D7D">
        <w:trPr>
          <w:cantSplit/>
          <w:trHeight w:val="26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B83" w:rsidRDefault="002A4B83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B83" w:rsidRDefault="002A4B83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153818,29</w:t>
            </w:r>
          </w:p>
        </w:tc>
      </w:tr>
    </w:tbl>
    <w:p w:rsidR="002A4B83" w:rsidRDefault="002A4B83" w:rsidP="002A4B83">
      <w:pPr>
        <w:rPr>
          <w:szCs w:val="28"/>
        </w:rPr>
      </w:pPr>
    </w:p>
    <w:p w:rsidR="002A4B83" w:rsidRDefault="002A4B83" w:rsidP="002A4B83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2A4B83" w:rsidRDefault="002A4B83" w:rsidP="002A4B83">
      <w:pPr>
        <w:rPr>
          <w:szCs w:val="28"/>
        </w:rPr>
      </w:pPr>
    </w:p>
    <w:sectPr w:rsidR="002A4B83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17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B83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9A0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7173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D7D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D602-F998-46C9-9B85-C1B353A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2016-01-20T08:55:00Z</cp:lastPrinted>
  <dcterms:created xsi:type="dcterms:W3CDTF">2016-01-12T09:36:00Z</dcterms:created>
  <dcterms:modified xsi:type="dcterms:W3CDTF">2016-01-21T09:46:00Z</dcterms:modified>
</cp:coreProperties>
</file>