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275A0229" wp14:editId="4311A80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97384D" w:rsidRPr="00B4291D" w:rsidRDefault="0097384D" w:rsidP="0069604F">
      <w:pPr>
        <w:ind w:left="-142" w:right="140"/>
        <w:jc w:val="center"/>
        <w:rPr>
          <w:b/>
          <w:sz w:val="27"/>
          <w:szCs w:val="27"/>
        </w:rPr>
      </w:pP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 xml:space="preserve">Внести в распоряжение Главы Республики Карелия от 23 марта </w:t>
      </w:r>
      <w:r w:rsidRPr="00B4291D">
        <w:rPr>
          <w:sz w:val="27"/>
          <w:szCs w:val="27"/>
        </w:rPr>
        <w:br/>
        <w:t xml:space="preserve">2015 года № 92-р (Собрание законодательства Республики Карелия, 2015, </w:t>
      </w:r>
      <w:r w:rsidRPr="00B4291D">
        <w:rPr>
          <w:sz w:val="27"/>
          <w:szCs w:val="27"/>
        </w:rPr>
        <w:br/>
        <w:t>№ 3, ст. 436) следующие изменения: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1) в пункте 1 слова «по экономической политике» исключить;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2) в пункте 2 слова «по экономической политике» исключить;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3) приложение к р</w:t>
      </w:r>
      <w:r w:rsidRPr="00B4291D">
        <w:rPr>
          <w:sz w:val="27"/>
          <w:szCs w:val="27"/>
        </w:rPr>
        <w:t>аспоряжению изложить в следующей редакции:</w:t>
      </w:r>
    </w:p>
    <w:p w:rsidR="00B4291D" w:rsidRPr="00B4291D" w:rsidRDefault="00B4291D" w:rsidP="00B4291D">
      <w:pPr>
        <w:autoSpaceDE w:val="0"/>
        <w:autoSpaceDN w:val="0"/>
        <w:adjustRightInd w:val="0"/>
        <w:ind w:firstLine="5670"/>
        <w:rPr>
          <w:sz w:val="27"/>
          <w:szCs w:val="27"/>
        </w:rPr>
      </w:pP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 xml:space="preserve">«Приложение 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>к распоряжению Главы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 xml:space="preserve">Республики Карелия 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>от 23 марта 2015 года № 92-р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>Перечень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 xml:space="preserve"> муниципальных образований в Республике Карелия, закрепленных 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>за первым заместителем Главы Республики Карелия, заместителями Главы Республики Карелия, руководителями органов исполнительной власти</w:t>
      </w:r>
      <w:r w:rsidRPr="00B4291D">
        <w:rPr>
          <w:sz w:val="27"/>
          <w:szCs w:val="27"/>
        </w:rPr>
        <w:t xml:space="preserve"> Республики Карелия </w:t>
      </w:r>
    </w:p>
    <w:p w:rsidR="00B4291D" w:rsidRPr="00B4291D" w:rsidRDefault="00B4291D" w:rsidP="00B4291D">
      <w:pPr>
        <w:autoSpaceDE w:val="0"/>
        <w:autoSpaceDN w:val="0"/>
        <w:adjustRightInd w:val="0"/>
        <w:spacing w:line="360" w:lineRule="exact"/>
        <w:jc w:val="both"/>
        <w:rPr>
          <w:sz w:val="27"/>
          <w:szCs w:val="27"/>
        </w:rPr>
      </w:pPr>
    </w:p>
    <w:tbl>
      <w:tblPr>
        <w:tblStyle w:val="a7"/>
        <w:tblW w:w="14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679"/>
        <w:gridCol w:w="4679"/>
      </w:tblGrid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Ширшов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 xml:space="preserve">заместитель Главы Республики Карелия по развитию </w:t>
            </w:r>
            <w:proofErr w:type="gramStart"/>
            <w:r w:rsidRPr="00B4291D">
              <w:rPr>
                <w:bCs/>
                <w:sz w:val="27"/>
                <w:szCs w:val="27"/>
              </w:rPr>
              <w:t>инфра</w:t>
            </w:r>
            <w:r>
              <w:rPr>
                <w:bCs/>
                <w:sz w:val="27"/>
                <w:szCs w:val="27"/>
              </w:rPr>
              <w:t>-</w:t>
            </w:r>
            <w:r w:rsidRPr="00B4291D">
              <w:rPr>
                <w:bCs/>
                <w:sz w:val="27"/>
                <w:szCs w:val="27"/>
              </w:rPr>
              <w:t>структуры</w:t>
            </w:r>
            <w:proofErr w:type="gramEnd"/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Костомукшский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Баев В.Г.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региональной политике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Скрыников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И.С.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труда и занятости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Калевальский</w:t>
            </w:r>
            <w:proofErr w:type="spellEnd"/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Дроздов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транспорту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Кемский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Косарев Д.Б.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lastRenderedPageBreak/>
              <w:t>Кондопожский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Моисеев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 xml:space="preserve">заместитель Главы Республики Карелия – Руководитель </w:t>
            </w:r>
            <w:proofErr w:type="spellStart"/>
            <w:proofErr w:type="gramStart"/>
            <w:r w:rsidRPr="00B4291D">
              <w:rPr>
                <w:bCs/>
                <w:sz w:val="27"/>
                <w:szCs w:val="27"/>
              </w:rPr>
              <w:t>Админи-страции</w:t>
            </w:r>
            <w:proofErr w:type="spellEnd"/>
            <w:proofErr w:type="gramEnd"/>
            <w:r w:rsidRPr="00B4291D">
              <w:rPr>
                <w:bCs/>
                <w:sz w:val="27"/>
                <w:szCs w:val="27"/>
              </w:rPr>
              <w:t xml:space="preserve"> Главы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Лахденпохский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Федотов Н.Н.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Лоухский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Мяки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А.Э.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Морозов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образования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Хидишян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здравоохранения и социального развития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Олонецкий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Манин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Питкярантский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Улич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социальным вопросам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Прионежский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Телицын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В.Л.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Министр сельского, рыбного и охотничьего хозяйства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Пряжинский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Лесонен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А.Н.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Министр культуры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Пудожский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Чикалюк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В.Ф.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по природопользованию и экологии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  <w:trHeight w:val="5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Тельнов О.В.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первый заместитель Главы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  <w:trHeight w:val="3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>
            <w:pPr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>
            <w:pPr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>
            <w:pPr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Шабанов Ю.А.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взаимодействию с Законодательным Собранием Республики Карелия</w:t>
            </w:r>
          </w:p>
        </w:tc>
      </w:tr>
      <w:tr w:rsidR="00B4291D" w:rsidRPr="00B4291D" w:rsidTr="00B429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Суоярвский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Чмиль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</w:p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</w:p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».</w:t>
            </w:r>
          </w:p>
        </w:tc>
      </w:tr>
    </w:tbl>
    <w:p w:rsidR="008C100C" w:rsidRPr="00B4291D" w:rsidRDefault="00B4291D" w:rsidP="00B4291D">
      <w:pPr>
        <w:tabs>
          <w:tab w:val="left" w:pos="8931"/>
        </w:tabs>
        <w:ind w:right="424"/>
        <w:rPr>
          <w:sz w:val="27"/>
          <w:szCs w:val="27"/>
        </w:rPr>
      </w:pPr>
      <w:r w:rsidRPr="00B4291D">
        <w:rPr>
          <w:sz w:val="27"/>
          <w:szCs w:val="27"/>
        </w:rPr>
        <w:t xml:space="preserve">       </w:t>
      </w:r>
    </w:p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 xml:space="preserve">          Глава </w:t>
      </w:r>
    </w:p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 xml:space="preserve">Республики  Карелия                                                               А.П. </w:t>
      </w:r>
      <w:proofErr w:type="spellStart"/>
      <w:r w:rsidRPr="00B4291D">
        <w:rPr>
          <w:sz w:val="27"/>
          <w:szCs w:val="27"/>
        </w:rPr>
        <w:t>Худилайнен</w:t>
      </w:r>
      <w:proofErr w:type="spellEnd"/>
    </w:p>
    <w:p w:rsidR="000F1E51" w:rsidRPr="00B4291D" w:rsidRDefault="000F1E51" w:rsidP="000F1E51">
      <w:pPr>
        <w:rPr>
          <w:sz w:val="27"/>
          <w:szCs w:val="27"/>
        </w:rPr>
      </w:pPr>
    </w:p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>г. Петрозаводск</w:t>
      </w:r>
    </w:p>
    <w:p w:rsidR="000F1E51" w:rsidRPr="00B4291D" w:rsidRDefault="00B4291D" w:rsidP="000F1E51">
      <w:pPr>
        <w:rPr>
          <w:sz w:val="27"/>
          <w:szCs w:val="27"/>
        </w:rPr>
      </w:pPr>
      <w:r>
        <w:rPr>
          <w:sz w:val="27"/>
          <w:szCs w:val="27"/>
        </w:rPr>
        <w:t>15</w:t>
      </w:r>
      <w:r w:rsidR="000F1E51" w:rsidRPr="00B4291D">
        <w:rPr>
          <w:sz w:val="27"/>
          <w:szCs w:val="27"/>
        </w:rPr>
        <w:t xml:space="preserve"> </w:t>
      </w:r>
      <w:r w:rsidR="00440068" w:rsidRPr="00B4291D">
        <w:rPr>
          <w:sz w:val="27"/>
          <w:szCs w:val="27"/>
        </w:rPr>
        <w:t>января</w:t>
      </w:r>
      <w:r w:rsidR="00CF7183" w:rsidRPr="00B4291D">
        <w:rPr>
          <w:sz w:val="27"/>
          <w:szCs w:val="27"/>
        </w:rPr>
        <w:t xml:space="preserve"> </w:t>
      </w:r>
      <w:r w:rsidR="000F1E51" w:rsidRPr="00B4291D">
        <w:rPr>
          <w:sz w:val="27"/>
          <w:szCs w:val="27"/>
        </w:rPr>
        <w:t xml:space="preserve"> 201</w:t>
      </w:r>
      <w:r w:rsidR="00440068" w:rsidRPr="00B4291D">
        <w:rPr>
          <w:sz w:val="27"/>
          <w:szCs w:val="27"/>
        </w:rPr>
        <w:t>6</w:t>
      </w:r>
      <w:r w:rsidR="000F1E51" w:rsidRPr="00B4291D">
        <w:rPr>
          <w:sz w:val="27"/>
          <w:szCs w:val="27"/>
        </w:rPr>
        <w:t xml:space="preserve"> года</w:t>
      </w:r>
    </w:p>
    <w:p w:rsidR="000F1E51" w:rsidRPr="00B4291D" w:rsidRDefault="000F1E51" w:rsidP="00826EEC">
      <w:pPr>
        <w:rPr>
          <w:sz w:val="27"/>
          <w:szCs w:val="27"/>
          <w:lang w:eastAsia="en-US"/>
        </w:rPr>
      </w:pPr>
      <w:r w:rsidRPr="00B4291D">
        <w:rPr>
          <w:sz w:val="27"/>
          <w:szCs w:val="27"/>
        </w:rPr>
        <w:t>№</w:t>
      </w:r>
      <w:r w:rsidR="00B4291D">
        <w:rPr>
          <w:sz w:val="27"/>
          <w:szCs w:val="27"/>
        </w:rPr>
        <w:t xml:space="preserve"> 9-р</w:t>
      </w:r>
    </w:p>
    <w:sectPr w:rsidR="000F1E51" w:rsidRPr="00B4291D" w:rsidSect="00B42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291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4291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2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291D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</cp:revision>
  <cp:lastPrinted>2016-01-18T07:21:00Z</cp:lastPrinted>
  <dcterms:created xsi:type="dcterms:W3CDTF">2016-01-18T07:22:00Z</dcterms:created>
  <dcterms:modified xsi:type="dcterms:W3CDTF">2016-01-18T07:22:00Z</dcterms:modified>
</cp:coreProperties>
</file>