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2550F0" w:rsidRPr="002550F0">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3120;mso-position-horizontal-relative:text;mso-position-vertical-relative:text" stroked="f">
            <v:textbox style="mso-next-textbox:#_x0000_s1026">
              <w:txbxContent>
                <w:p w:rsidR="009F7EDD" w:rsidRDefault="009F7EDD"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9B0B9C">
        <w:t xml:space="preserve">      </w:t>
      </w:r>
      <w:r>
        <w:t xml:space="preserve"> </w:t>
      </w:r>
      <w:r w:rsidR="00307849">
        <w:t xml:space="preserve">от </w:t>
      </w:r>
      <w:r w:rsidR="00ED6C2A">
        <w:t xml:space="preserve"> </w:t>
      </w:r>
      <w:r w:rsidR="008B4028">
        <w:t>24 февраля 2016 года № 62-П</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433AAA" w:rsidRPr="00433AAA" w:rsidRDefault="006A0927" w:rsidP="006A0927">
      <w:pPr>
        <w:widowControl w:val="0"/>
        <w:autoSpaceDE w:val="0"/>
        <w:autoSpaceDN w:val="0"/>
        <w:adjustRightInd w:val="0"/>
        <w:jc w:val="center"/>
        <w:rPr>
          <w:b/>
          <w:bCs/>
          <w:szCs w:val="28"/>
        </w:rPr>
      </w:pPr>
      <w:r w:rsidRPr="00433AAA">
        <w:rPr>
          <w:b/>
          <w:bCs/>
          <w:szCs w:val="28"/>
        </w:rPr>
        <w:t xml:space="preserve">Об утверждении Порядка формирования государственного </w:t>
      </w:r>
    </w:p>
    <w:p w:rsidR="00433AAA" w:rsidRPr="00433AAA" w:rsidRDefault="006A0927" w:rsidP="006A0927">
      <w:pPr>
        <w:widowControl w:val="0"/>
        <w:autoSpaceDE w:val="0"/>
        <w:autoSpaceDN w:val="0"/>
        <w:adjustRightInd w:val="0"/>
        <w:jc w:val="center"/>
        <w:rPr>
          <w:b/>
          <w:bCs/>
          <w:szCs w:val="28"/>
        </w:rPr>
      </w:pPr>
      <w:r w:rsidRPr="00433AAA">
        <w:rPr>
          <w:b/>
          <w:bCs/>
          <w:szCs w:val="28"/>
        </w:rPr>
        <w:t xml:space="preserve">задания на оказание государственных услуг (выполнение работ) государственными учреждениями  Республики Карелия и </w:t>
      </w:r>
    </w:p>
    <w:p w:rsidR="006A0927" w:rsidRPr="00433AAA" w:rsidRDefault="006A0927" w:rsidP="006A0927">
      <w:pPr>
        <w:widowControl w:val="0"/>
        <w:autoSpaceDE w:val="0"/>
        <w:autoSpaceDN w:val="0"/>
        <w:adjustRightInd w:val="0"/>
        <w:jc w:val="center"/>
        <w:rPr>
          <w:szCs w:val="28"/>
        </w:rPr>
      </w:pPr>
      <w:r w:rsidRPr="00433AAA">
        <w:rPr>
          <w:b/>
          <w:bCs/>
          <w:szCs w:val="28"/>
        </w:rPr>
        <w:t xml:space="preserve">финансового обеспечения выполнения этого задания </w:t>
      </w:r>
    </w:p>
    <w:p w:rsidR="006A0927" w:rsidRPr="00433AAA" w:rsidRDefault="006A0927" w:rsidP="006A0927">
      <w:pPr>
        <w:widowControl w:val="0"/>
        <w:autoSpaceDE w:val="0"/>
        <w:autoSpaceDN w:val="0"/>
        <w:adjustRightInd w:val="0"/>
        <w:jc w:val="center"/>
        <w:rPr>
          <w:szCs w:val="28"/>
        </w:rPr>
      </w:pPr>
    </w:p>
    <w:p w:rsidR="006A0927" w:rsidRPr="00433AAA" w:rsidRDefault="006A0927" w:rsidP="006A0927">
      <w:pPr>
        <w:widowControl w:val="0"/>
        <w:autoSpaceDE w:val="0"/>
        <w:autoSpaceDN w:val="0"/>
        <w:adjustRightInd w:val="0"/>
        <w:ind w:firstLine="540"/>
        <w:jc w:val="both"/>
        <w:rPr>
          <w:b/>
          <w:szCs w:val="28"/>
        </w:rPr>
      </w:pPr>
      <w:r w:rsidRPr="00433AAA">
        <w:rPr>
          <w:szCs w:val="28"/>
        </w:rPr>
        <w:t xml:space="preserve">В соответствии с пунктами 3 и 4 статьи 69.2 Бюджетного кодекса Российской Федерации, подпунктом  2 пункта 7 статьи 9.2 Федерального закона от 12 января 1996 года № 7-ФЗ «О некоммерческих организациях» и частью 5 статьи 4 Федерального закона от 3 ноября 2006 года № 174-ФЗ «Об автономных учреждениях» Правительство Республики Карелия  </w:t>
      </w:r>
      <w:r w:rsidRPr="00433AAA">
        <w:rPr>
          <w:szCs w:val="28"/>
        </w:rPr>
        <w:br/>
      </w:r>
      <w:r w:rsidRPr="00433AAA">
        <w:rPr>
          <w:b/>
          <w:szCs w:val="28"/>
        </w:rPr>
        <w:t>п</w:t>
      </w:r>
      <w:r w:rsidR="00433AAA" w:rsidRPr="00433AAA">
        <w:rPr>
          <w:b/>
          <w:szCs w:val="28"/>
        </w:rPr>
        <w:t xml:space="preserve"> </w:t>
      </w:r>
      <w:r w:rsidRPr="00433AAA">
        <w:rPr>
          <w:b/>
          <w:szCs w:val="28"/>
        </w:rPr>
        <w:t>о</w:t>
      </w:r>
      <w:r w:rsidR="00433AAA" w:rsidRPr="00433AAA">
        <w:rPr>
          <w:b/>
          <w:szCs w:val="28"/>
        </w:rPr>
        <w:t xml:space="preserve"> </w:t>
      </w:r>
      <w:r w:rsidRPr="00433AAA">
        <w:rPr>
          <w:b/>
          <w:szCs w:val="28"/>
        </w:rPr>
        <w:t>с</w:t>
      </w:r>
      <w:r w:rsidR="00433AAA" w:rsidRPr="00433AAA">
        <w:rPr>
          <w:b/>
          <w:szCs w:val="28"/>
        </w:rPr>
        <w:t xml:space="preserve"> </w:t>
      </w:r>
      <w:r w:rsidRPr="00433AAA">
        <w:rPr>
          <w:b/>
          <w:szCs w:val="28"/>
        </w:rPr>
        <w:t>т</w:t>
      </w:r>
      <w:r w:rsidR="00433AAA" w:rsidRPr="00433AAA">
        <w:rPr>
          <w:b/>
          <w:szCs w:val="28"/>
        </w:rPr>
        <w:t xml:space="preserve"> </w:t>
      </w:r>
      <w:r w:rsidRPr="00433AAA">
        <w:rPr>
          <w:b/>
          <w:szCs w:val="28"/>
        </w:rPr>
        <w:t>а</w:t>
      </w:r>
      <w:r w:rsidR="00433AAA" w:rsidRPr="00433AAA">
        <w:rPr>
          <w:b/>
          <w:szCs w:val="28"/>
        </w:rPr>
        <w:t xml:space="preserve"> </w:t>
      </w:r>
      <w:proofErr w:type="spellStart"/>
      <w:r w:rsidRPr="00433AAA">
        <w:rPr>
          <w:b/>
          <w:szCs w:val="28"/>
        </w:rPr>
        <w:t>н</w:t>
      </w:r>
      <w:proofErr w:type="spellEnd"/>
      <w:r w:rsidR="00433AAA" w:rsidRPr="00433AAA">
        <w:rPr>
          <w:b/>
          <w:szCs w:val="28"/>
        </w:rPr>
        <w:t xml:space="preserve"> </w:t>
      </w:r>
      <w:r w:rsidRPr="00433AAA">
        <w:rPr>
          <w:b/>
          <w:szCs w:val="28"/>
        </w:rPr>
        <w:t>о</w:t>
      </w:r>
      <w:r w:rsidR="00433AAA" w:rsidRPr="00433AAA">
        <w:rPr>
          <w:b/>
          <w:szCs w:val="28"/>
        </w:rPr>
        <w:t xml:space="preserve"> </w:t>
      </w:r>
      <w:r w:rsidRPr="00433AAA">
        <w:rPr>
          <w:b/>
          <w:szCs w:val="28"/>
        </w:rPr>
        <w:t>в</w:t>
      </w:r>
      <w:r w:rsidR="00433AAA" w:rsidRPr="00433AAA">
        <w:rPr>
          <w:b/>
          <w:szCs w:val="28"/>
        </w:rPr>
        <w:t xml:space="preserve"> </w:t>
      </w:r>
      <w:r w:rsidRPr="00433AAA">
        <w:rPr>
          <w:b/>
          <w:szCs w:val="28"/>
        </w:rPr>
        <w:t>л</w:t>
      </w:r>
      <w:r w:rsidR="00433AAA" w:rsidRPr="00433AAA">
        <w:rPr>
          <w:b/>
          <w:szCs w:val="28"/>
        </w:rPr>
        <w:t xml:space="preserve"> </w:t>
      </w:r>
      <w:r w:rsidRPr="00433AAA">
        <w:rPr>
          <w:b/>
          <w:szCs w:val="28"/>
        </w:rPr>
        <w:t>я</w:t>
      </w:r>
      <w:r w:rsidR="00433AAA" w:rsidRPr="00433AAA">
        <w:rPr>
          <w:b/>
          <w:szCs w:val="28"/>
        </w:rPr>
        <w:t xml:space="preserve"> </w:t>
      </w:r>
      <w:r w:rsidRPr="00433AAA">
        <w:rPr>
          <w:b/>
          <w:szCs w:val="28"/>
        </w:rPr>
        <w:t>е</w:t>
      </w:r>
      <w:r w:rsidR="00433AAA" w:rsidRPr="00433AAA">
        <w:rPr>
          <w:b/>
          <w:szCs w:val="28"/>
        </w:rPr>
        <w:t xml:space="preserve"> </w:t>
      </w:r>
      <w:r w:rsidRPr="00433AAA">
        <w:rPr>
          <w:b/>
          <w:szCs w:val="28"/>
        </w:rPr>
        <w:t>т:</w:t>
      </w:r>
    </w:p>
    <w:p w:rsidR="006A0927" w:rsidRDefault="006A0927" w:rsidP="006A0927">
      <w:pPr>
        <w:widowControl w:val="0"/>
        <w:autoSpaceDE w:val="0"/>
        <w:autoSpaceDN w:val="0"/>
        <w:adjustRightInd w:val="0"/>
        <w:ind w:firstLine="540"/>
        <w:jc w:val="both"/>
        <w:rPr>
          <w:szCs w:val="28"/>
        </w:rPr>
      </w:pPr>
      <w:r w:rsidRPr="00433AAA">
        <w:rPr>
          <w:szCs w:val="28"/>
        </w:rPr>
        <w:t>1. Утвердить прилагаемый Порядок формирования государственного задания на оказание государственных услуг (выполнение работ) государственными учреждениями Республики Карелия  и финансового обеспечения выполнения этого задания (далее – Порядок, государственное задание).</w:t>
      </w:r>
    </w:p>
    <w:p w:rsidR="002D14BA" w:rsidRDefault="002D14BA" w:rsidP="002D14BA">
      <w:pPr>
        <w:autoSpaceDE w:val="0"/>
        <w:autoSpaceDN w:val="0"/>
        <w:adjustRightInd w:val="0"/>
        <w:ind w:firstLine="540"/>
        <w:jc w:val="both"/>
        <w:rPr>
          <w:szCs w:val="28"/>
        </w:rPr>
      </w:pPr>
      <w:r>
        <w:rPr>
          <w:szCs w:val="28"/>
        </w:rPr>
        <w:t>2</w:t>
      </w:r>
      <w:r w:rsidRPr="00433AAA">
        <w:rPr>
          <w:szCs w:val="28"/>
        </w:rPr>
        <w:t xml:space="preserve">. Рекомендовать </w:t>
      </w:r>
      <w:r>
        <w:rPr>
          <w:szCs w:val="28"/>
        </w:rPr>
        <w:t xml:space="preserve">органам местного самоуправления </w:t>
      </w:r>
      <w:r w:rsidRPr="00433AAA">
        <w:rPr>
          <w:szCs w:val="28"/>
        </w:rPr>
        <w:t>муниципальны</w:t>
      </w:r>
      <w:r>
        <w:rPr>
          <w:szCs w:val="28"/>
        </w:rPr>
        <w:t>х</w:t>
      </w:r>
      <w:r w:rsidRPr="00433AAA">
        <w:rPr>
          <w:szCs w:val="28"/>
        </w:rPr>
        <w:t xml:space="preserve"> </w:t>
      </w:r>
      <w:r>
        <w:rPr>
          <w:szCs w:val="28"/>
        </w:rPr>
        <w:t xml:space="preserve">районов и городских округов </w:t>
      </w:r>
      <w:r w:rsidR="00E55B7D">
        <w:rPr>
          <w:szCs w:val="28"/>
        </w:rPr>
        <w:t xml:space="preserve">в Республике Карелия </w:t>
      </w:r>
      <w:r>
        <w:rPr>
          <w:szCs w:val="28"/>
        </w:rPr>
        <w:t>утвердить:</w:t>
      </w:r>
    </w:p>
    <w:p w:rsidR="002D14BA" w:rsidRDefault="002D14BA" w:rsidP="002D14BA">
      <w:pPr>
        <w:autoSpaceDE w:val="0"/>
        <w:autoSpaceDN w:val="0"/>
        <w:adjustRightInd w:val="0"/>
        <w:ind w:firstLine="540"/>
        <w:jc w:val="both"/>
        <w:rPr>
          <w:szCs w:val="28"/>
        </w:rPr>
      </w:pPr>
      <w:r w:rsidRPr="00433AAA">
        <w:rPr>
          <w:szCs w:val="28"/>
        </w:rPr>
        <w:t>поряд</w:t>
      </w:r>
      <w:r>
        <w:rPr>
          <w:szCs w:val="28"/>
        </w:rPr>
        <w:t>о</w:t>
      </w:r>
      <w:r w:rsidRPr="00433AAA">
        <w:rPr>
          <w:szCs w:val="28"/>
        </w:rPr>
        <w:t>к формирования муниципального задания на оказание муниципальных услуг (выполнение работ) и финансового обеспечения его выполнения муниципальными учреждениями</w:t>
      </w:r>
      <w:r>
        <w:rPr>
          <w:szCs w:val="28"/>
        </w:rPr>
        <w:t>;</w:t>
      </w:r>
    </w:p>
    <w:p w:rsidR="002D14BA" w:rsidRPr="00433AAA" w:rsidRDefault="002D14BA" w:rsidP="002D14BA">
      <w:pPr>
        <w:autoSpaceDE w:val="0"/>
        <w:autoSpaceDN w:val="0"/>
        <w:adjustRightInd w:val="0"/>
        <w:ind w:firstLine="540"/>
        <w:jc w:val="both"/>
        <w:rPr>
          <w:szCs w:val="28"/>
        </w:rPr>
      </w:pPr>
      <w:r w:rsidRPr="00433AAA">
        <w:rPr>
          <w:szCs w:val="28"/>
        </w:rPr>
        <w:t>поряд</w:t>
      </w:r>
      <w:r>
        <w:rPr>
          <w:szCs w:val="28"/>
        </w:rPr>
        <w:t>о</w:t>
      </w:r>
      <w:r w:rsidRPr="00433AAA">
        <w:rPr>
          <w:szCs w:val="28"/>
        </w:rPr>
        <w:t>к расчета и утверждения значений базовых нормативов затрат, корректирующих значений к ним</w:t>
      </w:r>
      <w:r>
        <w:rPr>
          <w:szCs w:val="28"/>
        </w:rPr>
        <w:t>.</w:t>
      </w:r>
      <w:r w:rsidRPr="00433AAA">
        <w:rPr>
          <w:szCs w:val="28"/>
        </w:rPr>
        <w:t xml:space="preserve"> </w:t>
      </w:r>
    </w:p>
    <w:p w:rsidR="006A0927" w:rsidRPr="00433AAA" w:rsidRDefault="002D14BA" w:rsidP="006A0927">
      <w:pPr>
        <w:widowControl w:val="0"/>
        <w:autoSpaceDE w:val="0"/>
        <w:autoSpaceDN w:val="0"/>
        <w:adjustRightInd w:val="0"/>
        <w:ind w:firstLine="540"/>
        <w:jc w:val="both"/>
        <w:rPr>
          <w:szCs w:val="28"/>
        </w:rPr>
      </w:pPr>
      <w:r>
        <w:rPr>
          <w:szCs w:val="28"/>
        </w:rPr>
        <w:t>3</w:t>
      </w:r>
      <w:bookmarkStart w:id="0" w:name="Par38"/>
      <w:bookmarkStart w:id="1" w:name="Par42"/>
      <w:bookmarkEnd w:id="0"/>
      <w:bookmarkEnd w:id="1"/>
      <w:r w:rsidR="006A0927" w:rsidRPr="00433AAA">
        <w:rPr>
          <w:szCs w:val="28"/>
        </w:rPr>
        <w:t>. Признать утратившими силу:</w:t>
      </w:r>
    </w:p>
    <w:p w:rsidR="006A0927" w:rsidRDefault="006A0927" w:rsidP="006A0927">
      <w:pPr>
        <w:autoSpaceDE w:val="0"/>
        <w:autoSpaceDN w:val="0"/>
        <w:adjustRightInd w:val="0"/>
        <w:ind w:firstLine="540"/>
        <w:jc w:val="both"/>
        <w:rPr>
          <w:szCs w:val="28"/>
        </w:rPr>
      </w:pPr>
      <w:r w:rsidRPr="00433AAA">
        <w:rPr>
          <w:szCs w:val="28"/>
        </w:rPr>
        <w:t xml:space="preserve">постановление Правительства Республики Карелия от 4 октября </w:t>
      </w:r>
      <w:r w:rsidR="002D14BA">
        <w:rPr>
          <w:szCs w:val="28"/>
        </w:rPr>
        <w:t xml:space="preserve">               </w:t>
      </w:r>
      <w:r w:rsidRPr="00433AAA">
        <w:rPr>
          <w:szCs w:val="28"/>
        </w:rPr>
        <w:t xml:space="preserve">2010 года № 197-П «О Порядке определения объема и условия предоставления бюджетным и автономным учреждениям Республики Карелия субсидий на возмещение нормативных затрат, связанных с </w:t>
      </w:r>
      <w:r w:rsidRPr="00433AAA">
        <w:rPr>
          <w:szCs w:val="28"/>
        </w:rPr>
        <w:lastRenderedPageBreak/>
        <w:t>оказанием ими в соответствии с государственным заданием государственных услуг (выполнением работ), а также субсидий на иные цели»  (Собрание законодательства Республики Карелия, 2010, № 10, ст. 1288);</w:t>
      </w:r>
    </w:p>
    <w:p w:rsidR="00AE4B74" w:rsidRPr="00433AAA" w:rsidRDefault="00AE4B74" w:rsidP="00AE4B74">
      <w:pPr>
        <w:autoSpaceDE w:val="0"/>
        <w:autoSpaceDN w:val="0"/>
        <w:adjustRightInd w:val="0"/>
        <w:ind w:firstLine="540"/>
        <w:jc w:val="both"/>
        <w:rPr>
          <w:szCs w:val="28"/>
        </w:rPr>
      </w:pPr>
      <w:r w:rsidRPr="00433AAA">
        <w:rPr>
          <w:szCs w:val="28"/>
        </w:rPr>
        <w:t xml:space="preserve">постановление Правительства Республики Карелия от 4 октября </w:t>
      </w:r>
      <w:r>
        <w:rPr>
          <w:szCs w:val="28"/>
        </w:rPr>
        <w:br/>
      </w:r>
      <w:r w:rsidRPr="00433AAA">
        <w:rPr>
          <w:szCs w:val="28"/>
        </w:rPr>
        <w:t>2010 года № 198-П «О Порядке формирования и финансового обеспечения выполнения государственного задания государственными учреждениями Республики Карелия» (Собрание законодательства Республики Карелия, 2010, № 10 ст. 1289);</w:t>
      </w:r>
    </w:p>
    <w:p w:rsidR="00AE4B74" w:rsidRPr="00433AAA" w:rsidRDefault="00AE4B74" w:rsidP="00AE4B74">
      <w:pPr>
        <w:autoSpaceDE w:val="0"/>
        <w:autoSpaceDN w:val="0"/>
        <w:adjustRightInd w:val="0"/>
        <w:ind w:firstLine="540"/>
        <w:jc w:val="both"/>
        <w:rPr>
          <w:szCs w:val="28"/>
        </w:rPr>
      </w:pPr>
      <w:r w:rsidRPr="00433AAA">
        <w:rPr>
          <w:szCs w:val="28"/>
        </w:rPr>
        <w:t xml:space="preserve">постановление Правительства Республики Карелия от 30 декабря </w:t>
      </w:r>
      <w:r>
        <w:rPr>
          <w:szCs w:val="28"/>
        </w:rPr>
        <w:br/>
      </w:r>
      <w:r w:rsidRPr="00433AAA">
        <w:rPr>
          <w:szCs w:val="28"/>
        </w:rPr>
        <w:t>2010 года № 325-П «О внесении изменений в отдельные постановления Правительства Республики Карелия» (Собрание законодательства Республики Карелия, 2010, №</w:t>
      </w:r>
      <w:r>
        <w:rPr>
          <w:szCs w:val="28"/>
        </w:rPr>
        <w:t xml:space="preserve"> </w:t>
      </w:r>
      <w:r w:rsidRPr="00433AAA">
        <w:rPr>
          <w:szCs w:val="28"/>
        </w:rPr>
        <w:t>12, ст.</w:t>
      </w:r>
      <w:r>
        <w:rPr>
          <w:szCs w:val="28"/>
        </w:rPr>
        <w:t xml:space="preserve"> </w:t>
      </w:r>
      <w:r w:rsidRPr="00433AAA">
        <w:rPr>
          <w:szCs w:val="28"/>
        </w:rPr>
        <w:t xml:space="preserve">1736); </w:t>
      </w:r>
    </w:p>
    <w:p w:rsidR="00E55B7D" w:rsidRPr="00433AAA" w:rsidRDefault="00E55B7D" w:rsidP="00E55B7D">
      <w:pPr>
        <w:autoSpaceDE w:val="0"/>
        <w:autoSpaceDN w:val="0"/>
        <w:adjustRightInd w:val="0"/>
        <w:ind w:firstLine="540"/>
        <w:jc w:val="both"/>
        <w:rPr>
          <w:szCs w:val="28"/>
        </w:rPr>
      </w:pPr>
      <w:r w:rsidRPr="00433AAA">
        <w:rPr>
          <w:szCs w:val="28"/>
        </w:rPr>
        <w:t xml:space="preserve">постановление Правительства Республики Карелия от 16 октября </w:t>
      </w:r>
      <w:r>
        <w:rPr>
          <w:szCs w:val="28"/>
        </w:rPr>
        <w:br/>
      </w:r>
      <w:r w:rsidRPr="00433AAA">
        <w:rPr>
          <w:szCs w:val="28"/>
        </w:rPr>
        <w:t>2012 года № 318-П «О внесении изменений в постановление Правительства Республики Карелия от 4 октября 2010 года № 198-П»  (Собрание законодательства Республики Карелия, 2012, № 10, ст. 1824);</w:t>
      </w:r>
    </w:p>
    <w:p w:rsidR="00AE4B74" w:rsidRPr="00433AAA" w:rsidRDefault="00AE4B74" w:rsidP="00AE4B74">
      <w:pPr>
        <w:autoSpaceDE w:val="0"/>
        <w:autoSpaceDN w:val="0"/>
        <w:adjustRightInd w:val="0"/>
        <w:ind w:firstLine="540"/>
        <w:jc w:val="both"/>
        <w:rPr>
          <w:rStyle w:val="af1"/>
          <w:color w:val="auto"/>
          <w:szCs w:val="28"/>
          <w:u w:val="none"/>
        </w:rPr>
      </w:pPr>
      <w:r w:rsidRPr="00433AAA">
        <w:rPr>
          <w:szCs w:val="28"/>
        </w:rPr>
        <w:t xml:space="preserve">постановление Правительства Республики Карелия от 16 октября </w:t>
      </w:r>
      <w:r>
        <w:rPr>
          <w:szCs w:val="28"/>
        </w:rPr>
        <w:br/>
      </w:r>
      <w:r w:rsidRPr="00433AAA">
        <w:rPr>
          <w:szCs w:val="28"/>
        </w:rPr>
        <w:t>2012 года    № 319-П «О внесении изменения в постановление Правительства Республики Карелия от 4 октября 2010 года № 197-П» (Собрание законодательства Республики Карелия, 2012, №</w:t>
      </w:r>
      <w:r>
        <w:rPr>
          <w:szCs w:val="28"/>
        </w:rPr>
        <w:t xml:space="preserve"> </w:t>
      </w:r>
      <w:r w:rsidRPr="00433AAA">
        <w:rPr>
          <w:szCs w:val="28"/>
        </w:rPr>
        <w:t>10, ст.</w:t>
      </w:r>
      <w:r>
        <w:rPr>
          <w:szCs w:val="28"/>
        </w:rPr>
        <w:t xml:space="preserve"> </w:t>
      </w:r>
      <w:r w:rsidRPr="00433AAA">
        <w:rPr>
          <w:szCs w:val="28"/>
        </w:rPr>
        <w:t>1825);</w:t>
      </w:r>
    </w:p>
    <w:p w:rsidR="006A0927" w:rsidRPr="00433AAA" w:rsidRDefault="006A0927" w:rsidP="006A0927">
      <w:pPr>
        <w:autoSpaceDE w:val="0"/>
        <w:autoSpaceDN w:val="0"/>
        <w:adjustRightInd w:val="0"/>
        <w:ind w:firstLine="540"/>
        <w:jc w:val="both"/>
        <w:rPr>
          <w:rStyle w:val="af1"/>
          <w:szCs w:val="28"/>
        </w:rPr>
      </w:pPr>
      <w:r w:rsidRPr="00433AAA">
        <w:rPr>
          <w:szCs w:val="28"/>
        </w:rPr>
        <w:t xml:space="preserve">постановление Правительства Республики Карелия 18 февраля </w:t>
      </w:r>
      <w:r w:rsidR="00E55B7D">
        <w:rPr>
          <w:szCs w:val="28"/>
        </w:rPr>
        <w:br/>
      </w:r>
      <w:r w:rsidRPr="00433AAA">
        <w:rPr>
          <w:szCs w:val="28"/>
        </w:rPr>
        <w:t>2013  года № 51-П «О внесении изменений в постановление Правительства Республики Карелия от 4 октября 2010 года № 197-П» (Собрание законодательства Республики Карелия, 2013, № 2, ст.</w:t>
      </w:r>
      <w:r w:rsidR="00EE41D1">
        <w:rPr>
          <w:szCs w:val="28"/>
        </w:rPr>
        <w:t xml:space="preserve"> </w:t>
      </w:r>
      <w:r w:rsidRPr="00433AAA">
        <w:rPr>
          <w:szCs w:val="28"/>
        </w:rPr>
        <w:t>263);</w:t>
      </w:r>
    </w:p>
    <w:p w:rsidR="006A0927" w:rsidRPr="00433AAA" w:rsidRDefault="006A0927" w:rsidP="006A0927">
      <w:pPr>
        <w:autoSpaceDE w:val="0"/>
        <w:autoSpaceDN w:val="0"/>
        <w:adjustRightInd w:val="0"/>
        <w:ind w:firstLine="540"/>
        <w:jc w:val="both"/>
        <w:rPr>
          <w:szCs w:val="28"/>
        </w:rPr>
      </w:pPr>
      <w:r w:rsidRPr="00433AAA">
        <w:rPr>
          <w:szCs w:val="28"/>
        </w:rPr>
        <w:t xml:space="preserve">пункты 4, 5 постановления </w:t>
      </w:r>
      <w:r w:rsidR="00E55B7D">
        <w:rPr>
          <w:szCs w:val="28"/>
        </w:rPr>
        <w:t xml:space="preserve">Правительства </w:t>
      </w:r>
      <w:r w:rsidRPr="00433AAA">
        <w:rPr>
          <w:szCs w:val="28"/>
        </w:rPr>
        <w:t xml:space="preserve">Республики Карелия </w:t>
      </w:r>
      <w:r w:rsidR="00E55B7D">
        <w:rPr>
          <w:szCs w:val="28"/>
        </w:rPr>
        <w:br/>
      </w:r>
      <w:r w:rsidRPr="00433AAA">
        <w:rPr>
          <w:szCs w:val="28"/>
        </w:rPr>
        <w:t>от 29 августа 2014 года № 276-П «О Порядке формирования, ведения и утверждения ведомственных перечней государственных услуг и работ, оказываемых и выполняемых государственными учреждениями Республики Карелия» (Собрание законодательства Республики Карелия, 2014, № 8, ст. 1454).</w:t>
      </w:r>
    </w:p>
    <w:p w:rsidR="006A0927" w:rsidRPr="00433AAA" w:rsidRDefault="00EE41D1" w:rsidP="006A0927">
      <w:pPr>
        <w:autoSpaceDE w:val="0"/>
        <w:autoSpaceDN w:val="0"/>
        <w:adjustRightInd w:val="0"/>
        <w:ind w:firstLine="540"/>
        <w:jc w:val="both"/>
        <w:rPr>
          <w:szCs w:val="28"/>
        </w:rPr>
      </w:pPr>
      <w:r>
        <w:rPr>
          <w:szCs w:val="28"/>
        </w:rPr>
        <w:t>4</w:t>
      </w:r>
      <w:r w:rsidR="006A0927" w:rsidRPr="00433AAA">
        <w:rPr>
          <w:szCs w:val="28"/>
        </w:rPr>
        <w:t>. Действие пункта 8 (за исключением нормативных затрат</w:t>
      </w:r>
      <w:r>
        <w:rPr>
          <w:szCs w:val="28"/>
        </w:rPr>
        <w:t xml:space="preserve"> на</w:t>
      </w:r>
      <w:r w:rsidR="006A0927" w:rsidRPr="00433AAA">
        <w:rPr>
          <w:szCs w:val="28"/>
        </w:rPr>
        <w:t xml:space="preserve"> выполнение работ</w:t>
      </w:r>
      <w:r>
        <w:rPr>
          <w:szCs w:val="28"/>
        </w:rPr>
        <w:t>ы</w:t>
      </w:r>
      <w:r w:rsidR="006A0927" w:rsidRPr="00433AAA">
        <w:rPr>
          <w:szCs w:val="28"/>
        </w:rPr>
        <w:t xml:space="preserve">), </w:t>
      </w:r>
      <w:r>
        <w:rPr>
          <w:szCs w:val="28"/>
        </w:rPr>
        <w:t xml:space="preserve">пункта 9 </w:t>
      </w:r>
      <w:r w:rsidR="006A0927" w:rsidRPr="00433AAA">
        <w:rPr>
          <w:szCs w:val="28"/>
        </w:rPr>
        <w:t>(за исключением нормативных затрат</w:t>
      </w:r>
      <w:r>
        <w:rPr>
          <w:szCs w:val="28"/>
        </w:rPr>
        <w:t xml:space="preserve"> на </w:t>
      </w:r>
      <w:r w:rsidR="006A0927" w:rsidRPr="00433AAA">
        <w:rPr>
          <w:szCs w:val="28"/>
        </w:rPr>
        <w:t>выполнение работ</w:t>
      </w:r>
      <w:r>
        <w:rPr>
          <w:szCs w:val="28"/>
        </w:rPr>
        <w:t xml:space="preserve">ы), пунктов 10 </w:t>
      </w:r>
      <w:r w:rsidR="00BD6C83">
        <w:rPr>
          <w:szCs w:val="28"/>
        </w:rPr>
        <w:t>-</w:t>
      </w:r>
      <w:r w:rsidR="00E55B7D">
        <w:rPr>
          <w:szCs w:val="28"/>
        </w:rPr>
        <w:t xml:space="preserve"> 15</w:t>
      </w:r>
      <w:r>
        <w:rPr>
          <w:szCs w:val="28"/>
        </w:rPr>
        <w:t xml:space="preserve">, пункта 16 </w:t>
      </w:r>
      <w:r w:rsidR="006A0927" w:rsidRPr="00433AAA">
        <w:rPr>
          <w:szCs w:val="28"/>
        </w:rPr>
        <w:t xml:space="preserve"> (за исключением</w:t>
      </w:r>
      <w:r>
        <w:rPr>
          <w:szCs w:val="28"/>
        </w:rPr>
        <w:t xml:space="preserve"> подпункта «г»), пунктов 17 </w:t>
      </w:r>
      <w:r w:rsidR="00BD6C83">
        <w:rPr>
          <w:szCs w:val="28"/>
        </w:rPr>
        <w:t>-</w:t>
      </w:r>
      <w:r>
        <w:rPr>
          <w:szCs w:val="28"/>
        </w:rPr>
        <w:t xml:space="preserve"> 22, 27 </w:t>
      </w:r>
      <w:r w:rsidR="00BD6C83">
        <w:rPr>
          <w:szCs w:val="28"/>
        </w:rPr>
        <w:t>-</w:t>
      </w:r>
      <w:r>
        <w:rPr>
          <w:szCs w:val="28"/>
        </w:rPr>
        <w:t xml:space="preserve"> 32 Порядка и приложения 1 к Порядку </w:t>
      </w:r>
      <w:proofErr w:type="spellStart"/>
      <w:r w:rsidR="006A0927" w:rsidRPr="00433AAA">
        <w:rPr>
          <w:szCs w:val="28"/>
        </w:rPr>
        <w:t>распростра</w:t>
      </w:r>
      <w:r w:rsidR="00422574">
        <w:rPr>
          <w:szCs w:val="28"/>
        </w:rPr>
        <w:t>-</w:t>
      </w:r>
      <w:r w:rsidR="006A0927" w:rsidRPr="00433AAA">
        <w:rPr>
          <w:szCs w:val="28"/>
        </w:rPr>
        <w:t>няется</w:t>
      </w:r>
      <w:proofErr w:type="spellEnd"/>
      <w:r w:rsidR="006A0927" w:rsidRPr="00433AAA">
        <w:rPr>
          <w:szCs w:val="28"/>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w:t>
      </w:r>
    </w:p>
    <w:p w:rsidR="006A0927" w:rsidRDefault="00BD6C83" w:rsidP="006A0927">
      <w:pPr>
        <w:autoSpaceDE w:val="0"/>
        <w:autoSpaceDN w:val="0"/>
        <w:adjustRightInd w:val="0"/>
        <w:ind w:firstLine="540"/>
        <w:jc w:val="both"/>
        <w:rPr>
          <w:szCs w:val="28"/>
        </w:rPr>
      </w:pPr>
      <w:r>
        <w:rPr>
          <w:szCs w:val="28"/>
        </w:rPr>
        <w:t>Положения п</w:t>
      </w:r>
      <w:r w:rsidR="006A0927" w:rsidRPr="00433AAA">
        <w:rPr>
          <w:szCs w:val="28"/>
        </w:rPr>
        <w:t>ункт</w:t>
      </w:r>
      <w:r>
        <w:rPr>
          <w:szCs w:val="28"/>
        </w:rPr>
        <w:t>а</w:t>
      </w:r>
      <w:r w:rsidR="006A0927" w:rsidRPr="00433AAA">
        <w:rPr>
          <w:szCs w:val="28"/>
        </w:rPr>
        <w:t xml:space="preserve"> </w:t>
      </w:r>
      <w:r>
        <w:rPr>
          <w:szCs w:val="28"/>
        </w:rPr>
        <w:t xml:space="preserve">8, 9 </w:t>
      </w:r>
      <w:r w:rsidR="006A0927" w:rsidRPr="00433AAA">
        <w:rPr>
          <w:szCs w:val="28"/>
        </w:rPr>
        <w:t xml:space="preserve"> Порядка в части нормативных затрат</w:t>
      </w:r>
      <w:r>
        <w:rPr>
          <w:szCs w:val="28"/>
        </w:rPr>
        <w:t xml:space="preserve"> на </w:t>
      </w:r>
      <w:r w:rsidR="006A0927" w:rsidRPr="00433AAA">
        <w:rPr>
          <w:szCs w:val="28"/>
        </w:rPr>
        <w:t>выполнение работ</w:t>
      </w:r>
      <w:r>
        <w:rPr>
          <w:szCs w:val="28"/>
        </w:rPr>
        <w:t>ы</w:t>
      </w:r>
      <w:r w:rsidR="006A0927" w:rsidRPr="00433AAA">
        <w:rPr>
          <w:szCs w:val="28"/>
        </w:rPr>
        <w:t>,</w:t>
      </w:r>
      <w:r w:rsidR="00422574">
        <w:rPr>
          <w:szCs w:val="28"/>
        </w:rPr>
        <w:t xml:space="preserve"> пунктов 23 - 26 </w:t>
      </w:r>
      <w:r w:rsidR="006A0927" w:rsidRPr="00433AAA">
        <w:rPr>
          <w:szCs w:val="28"/>
        </w:rPr>
        <w:t xml:space="preserve"> Порядка,  подпункт</w:t>
      </w:r>
      <w:r w:rsidR="00422574">
        <w:rPr>
          <w:szCs w:val="28"/>
        </w:rPr>
        <w:t>а</w:t>
      </w:r>
      <w:r w:rsidR="006A0927" w:rsidRPr="00433AAA">
        <w:rPr>
          <w:szCs w:val="28"/>
        </w:rPr>
        <w:t xml:space="preserve"> «г»  пункта 1</w:t>
      </w:r>
      <w:r w:rsidR="00422574">
        <w:rPr>
          <w:szCs w:val="28"/>
        </w:rPr>
        <w:t xml:space="preserve">6, подпункта </w:t>
      </w:r>
      <w:r w:rsidR="006A0927" w:rsidRPr="00433AAA">
        <w:rPr>
          <w:szCs w:val="28"/>
        </w:rPr>
        <w:t>«ж» пункта</w:t>
      </w:r>
      <w:r w:rsidR="00422574">
        <w:rPr>
          <w:szCs w:val="28"/>
        </w:rPr>
        <w:t xml:space="preserve"> </w:t>
      </w:r>
      <w:r w:rsidR="006A0927" w:rsidRPr="00433AAA">
        <w:rPr>
          <w:szCs w:val="28"/>
        </w:rPr>
        <w:t>2</w:t>
      </w:r>
      <w:r w:rsidR="00422574">
        <w:rPr>
          <w:szCs w:val="28"/>
        </w:rPr>
        <w:t>4</w:t>
      </w:r>
      <w:r w:rsidR="006A0927" w:rsidRPr="00433AAA">
        <w:rPr>
          <w:szCs w:val="28"/>
        </w:rPr>
        <w:t xml:space="preserve"> Порядка применяются при расчете объема финансового обеспечения выполнения государственного задания, начиная с формирования государственного задания на 2017 год и на плановый период 2018 и 2019 годов.</w:t>
      </w:r>
    </w:p>
    <w:p w:rsidR="001562C2" w:rsidRPr="00433AAA" w:rsidRDefault="001562C2" w:rsidP="006A0927">
      <w:pPr>
        <w:autoSpaceDE w:val="0"/>
        <w:autoSpaceDN w:val="0"/>
        <w:adjustRightInd w:val="0"/>
        <w:ind w:firstLine="540"/>
        <w:jc w:val="both"/>
        <w:rPr>
          <w:szCs w:val="28"/>
        </w:rPr>
      </w:pPr>
    </w:p>
    <w:p w:rsidR="006A0927" w:rsidRPr="00433AAA" w:rsidRDefault="006A0927" w:rsidP="006A0927">
      <w:pPr>
        <w:autoSpaceDE w:val="0"/>
        <w:autoSpaceDN w:val="0"/>
        <w:adjustRightInd w:val="0"/>
        <w:ind w:firstLine="540"/>
        <w:jc w:val="both"/>
        <w:rPr>
          <w:szCs w:val="28"/>
        </w:rPr>
      </w:pPr>
      <w:r w:rsidRPr="00433AAA">
        <w:rPr>
          <w:szCs w:val="28"/>
        </w:rPr>
        <w:lastRenderedPageBreak/>
        <w:t>5. Пункт</w:t>
      </w:r>
      <w:r w:rsidR="00422574">
        <w:rPr>
          <w:szCs w:val="28"/>
        </w:rPr>
        <w:t xml:space="preserve">ы 8, 9 </w:t>
      </w:r>
      <w:r w:rsidRPr="00433AAA">
        <w:rPr>
          <w:szCs w:val="28"/>
        </w:rPr>
        <w:t>Порядка в части  затрат на содержание имущества государственного  учреждения, не используемого для оказания государственных услуг и для общехозяйственных нужд</w:t>
      </w:r>
      <w:r w:rsidR="00422574">
        <w:rPr>
          <w:szCs w:val="28"/>
        </w:rPr>
        <w:t xml:space="preserve">, пункт 28 </w:t>
      </w:r>
      <w:r w:rsidRPr="00433AAA">
        <w:rPr>
          <w:szCs w:val="28"/>
        </w:rPr>
        <w:t xml:space="preserve"> Порядка не применяются при расчете объема финансового обеспечения выпо</w:t>
      </w:r>
      <w:r w:rsidR="00E55B7D">
        <w:rPr>
          <w:szCs w:val="28"/>
        </w:rPr>
        <w:t>лнения государственного задания</w:t>
      </w:r>
      <w:r w:rsidR="00C00A0B">
        <w:rPr>
          <w:szCs w:val="28"/>
        </w:rPr>
        <w:t>,</w:t>
      </w:r>
      <w:r w:rsidRPr="00433AAA">
        <w:rPr>
          <w:szCs w:val="28"/>
        </w:rPr>
        <w:t xml:space="preserve"> начиная с формирования государственного задания на 2019 год и на плановый период 2020 и 2021 годов.</w:t>
      </w:r>
    </w:p>
    <w:p w:rsidR="006A0927" w:rsidRPr="00433AAA" w:rsidRDefault="006A0927" w:rsidP="006A0927">
      <w:pPr>
        <w:pStyle w:val="ConsPlusNormal"/>
        <w:ind w:firstLine="540"/>
        <w:jc w:val="both"/>
        <w:rPr>
          <w:rFonts w:ascii="Times New Roman" w:hAnsi="Times New Roman" w:cs="Times New Roman"/>
          <w:color w:val="FF0000"/>
          <w:sz w:val="28"/>
          <w:szCs w:val="28"/>
        </w:rPr>
      </w:pPr>
      <w:r w:rsidRPr="00433AAA">
        <w:rPr>
          <w:rFonts w:ascii="Times New Roman" w:hAnsi="Times New Roman" w:cs="Times New Roman"/>
          <w:sz w:val="28"/>
          <w:szCs w:val="28"/>
        </w:rPr>
        <w:t>6. До принятия нормативных правовых актов</w:t>
      </w:r>
      <w:r w:rsidR="00422574">
        <w:rPr>
          <w:rFonts w:ascii="Times New Roman" w:hAnsi="Times New Roman" w:cs="Times New Roman"/>
          <w:sz w:val="28"/>
          <w:szCs w:val="28"/>
        </w:rPr>
        <w:t xml:space="preserve"> Российской Федерации</w:t>
      </w:r>
      <w:r w:rsidRPr="00433AAA">
        <w:rPr>
          <w:rFonts w:ascii="Times New Roman" w:hAnsi="Times New Roman" w:cs="Times New Roman"/>
          <w:sz w:val="28"/>
          <w:szCs w:val="28"/>
        </w:rPr>
        <w:t xml:space="preserve">, предусмотренных </w:t>
      </w:r>
      <w:r w:rsidR="00422574">
        <w:rPr>
          <w:rFonts w:ascii="Times New Roman" w:hAnsi="Times New Roman" w:cs="Times New Roman"/>
          <w:sz w:val="28"/>
          <w:szCs w:val="28"/>
        </w:rPr>
        <w:t>пунктами 14 и 25</w:t>
      </w:r>
      <w:r w:rsidRPr="00433AAA">
        <w:rPr>
          <w:rFonts w:ascii="Times New Roman" w:hAnsi="Times New Roman" w:cs="Times New Roman"/>
          <w:sz w:val="28"/>
          <w:szCs w:val="28"/>
        </w:rPr>
        <w:t xml:space="preserve"> Порядка,  но не позднее срока формирования государственного задания на 2019 год и на плановый период 2020 и 2021 годов </w:t>
      </w:r>
      <w:r w:rsidR="00422574">
        <w:rPr>
          <w:rFonts w:ascii="Times New Roman" w:hAnsi="Times New Roman" w:cs="Times New Roman"/>
          <w:sz w:val="28"/>
          <w:szCs w:val="28"/>
        </w:rPr>
        <w:t>показатели</w:t>
      </w:r>
      <w:r w:rsidRPr="00433AAA">
        <w:rPr>
          <w:rFonts w:ascii="Times New Roman" w:hAnsi="Times New Roman" w:cs="Times New Roman"/>
          <w:sz w:val="28"/>
          <w:szCs w:val="28"/>
        </w:rPr>
        <w:t xml:space="preserve"> материальных, технических и трудовых ресурсов,  используемые для оказания государственной услуги</w:t>
      </w:r>
      <w:r w:rsidR="00422574">
        <w:rPr>
          <w:rFonts w:ascii="Times New Roman" w:hAnsi="Times New Roman" w:cs="Times New Roman"/>
          <w:sz w:val="28"/>
          <w:szCs w:val="28"/>
        </w:rPr>
        <w:t xml:space="preserve"> (выполнения работ</w:t>
      </w:r>
      <w:r w:rsidR="00E55B7D">
        <w:rPr>
          <w:rFonts w:ascii="Times New Roman" w:hAnsi="Times New Roman" w:cs="Times New Roman"/>
          <w:sz w:val="28"/>
          <w:szCs w:val="28"/>
        </w:rPr>
        <w:t>ы</w:t>
      </w:r>
      <w:r w:rsidR="00422574">
        <w:rPr>
          <w:rFonts w:ascii="Times New Roman" w:hAnsi="Times New Roman" w:cs="Times New Roman"/>
          <w:sz w:val="28"/>
          <w:szCs w:val="28"/>
        </w:rPr>
        <w:t>)</w:t>
      </w:r>
      <w:r w:rsidRPr="00433AAA">
        <w:rPr>
          <w:rFonts w:ascii="Times New Roman" w:hAnsi="Times New Roman" w:cs="Times New Roman"/>
          <w:sz w:val="28"/>
          <w:szCs w:val="28"/>
        </w:rPr>
        <w:t xml:space="preserve">, выраженные в натуральных показателях, определяются органами исполнительной власти Республики Карелия, осуществляющими функции и полномочия учредителей государственных бюджетных учреждений Республики Карелия, государственных автономных учреждений Республики Карелия, созданных на базе имущества, находящегося в государственной собственности Республики Карелия, главными распорядителями средств бюджета Республики Карелия </w:t>
      </w:r>
      <w:r w:rsidR="00422574">
        <w:rPr>
          <w:rFonts w:ascii="Times New Roman" w:hAnsi="Times New Roman" w:cs="Times New Roman"/>
          <w:sz w:val="28"/>
          <w:szCs w:val="28"/>
        </w:rPr>
        <w:t xml:space="preserve">в отношении </w:t>
      </w:r>
      <w:r w:rsidR="00E55B7D">
        <w:rPr>
          <w:rFonts w:ascii="Times New Roman" w:hAnsi="Times New Roman" w:cs="Times New Roman"/>
          <w:sz w:val="28"/>
          <w:szCs w:val="28"/>
        </w:rPr>
        <w:t>государственных казенных</w:t>
      </w:r>
      <w:r w:rsidRPr="00433AAA">
        <w:rPr>
          <w:rFonts w:ascii="Times New Roman" w:hAnsi="Times New Roman" w:cs="Times New Roman"/>
          <w:sz w:val="28"/>
          <w:szCs w:val="28"/>
        </w:rPr>
        <w:t xml:space="preserve"> учреждени</w:t>
      </w:r>
      <w:r w:rsidR="00E55B7D">
        <w:rPr>
          <w:rFonts w:ascii="Times New Roman" w:hAnsi="Times New Roman" w:cs="Times New Roman"/>
          <w:sz w:val="28"/>
          <w:szCs w:val="28"/>
        </w:rPr>
        <w:t>й</w:t>
      </w:r>
      <w:r w:rsidRPr="00433AAA">
        <w:rPr>
          <w:rFonts w:ascii="Times New Roman" w:hAnsi="Times New Roman" w:cs="Times New Roman"/>
          <w:sz w:val="28"/>
          <w:szCs w:val="28"/>
        </w:rPr>
        <w:t xml:space="preserve"> Республики Карелия</w:t>
      </w:r>
      <w:r w:rsidR="0020730F">
        <w:rPr>
          <w:rFonts w:ascii="Times New Roman" w:hAnsi="Times New Roman" w:cs="Times New Roman"/>
          <w:sz w:val="28"/>
          <w:szCs w:val="28"/>
        </w:rPr>
        <w:t xml:space="preserve"> </w:t>
      </w:r>
      <w:r w:rsidRPr="00433AAA">
        <w:rPr>
          <w:rFonts w:ascii="Times New Roman" w:hAnsi="Times New Roman" w:cs="Times New Roman"/>
          <w:sz w:val="28"/>
          <w:szCs w:val="28"/>
        </w:rPr>
        <w:t xml:space="preserve">с указанием наименования </w:t>
      </w:r>
      <w:r w:rsidR="0020730F">
        <w:rPr>
          <w:rFonts w:ascii="Times New Roman" w:hAnsi="Times New Roman" w:cs="Times New Roman"/>
          <w:sz w:val="28"/>
          <w:szCs w:val="28"/>
        </w:rPr>
        <w:t xml:space="preserve">показателя </w:t>
      </w:r>
      <w:r w:rsidRPr="00433AAA">
        <w:rPr>
          <w:rFonts w:ascii="Times New Roman" w:hAnsi="Times New Roman" w:cs="Times New Roman"/>
          <w:sz w:val="28"/>
          <w:szCs w:val="28"/>
        </w:rPr>
        <w:t xml:space="preserve"> материальных, технических и трудовых ресурсов,  используемых для оказания государственной услуги</w:t>
      </w:r>
      <w:r w:rsidR="0020730F">
        <w:rPr>
          <w:rFonts w:ascii="Times New Roman" w:hAnsi="Times New Roman" w:cs="Times New Roman"/>
          <w:sz w:val="28"/>
          <w:szCs w:val="28"/>
        </w:rPr>
        <w:t xml:space="preserve"> (выполнения работы)</w:t>
      </w:r>
      <w:r w:rsidRPr="00433AAA">
        <w:rPr>
          <w:rFonts w:ascii="Times New Roman" w:hAnsi="Times New Roman" w:cs="Times New Roman"/>
          <w:sz w:val="28"/>
          <w:szCs w:val="28"/>
        </w:rPr>
        <w:t>,  ее значения и источника указанного значения  на основе анализа и усреднения показателей деятельности государственного учреждения, которое имеет минимальный объем затрат  на оказание единицы  услуги  в соответствующей сфере деятельности (метод наиболее эффективного учреждения) при выполнении требований к качеству оказания государственной услуги  (выполнения работы), отраженных в базов</w:t>
      </w:r>
      <w:r w:rsidR="0020730F">
        <w:rPr>
          <w:rFonts w:ascii="Times New Roman" w:hAnsi="Times New Roman" w:cs="Times New Roman"/>
          <w:sz w:val="28"/>
          <w:szCs w:val="28"/>
        </w:rPr>
        <w:t>ых</w:t>
      </w:r>
      <w:r w:rsidRPr="00433AAA">
        <w:rPr>
          <w:rFonts w:ascii="Times New Roman" w:hAnsi="Times New Roman" w:cs="Times New Roman"/>
          <w:sz w:val="28"/>
          <w:szCs w:val="28"/>
        </w:rPr>
        <w:t xml:space="preserve"> (отраслев</w:t>
      </w:r>
      <w:r w:rsidR="0020730F">
        <w:rPr>
          <w:rFonts w:ascii="Times New Roman" w:hAnsi="Times New Roman" w:cs="Times New Roman"/>
          <w:sz w:val="28"/>
          <w:szCs w:val="28"/>
        </w:rPr>
        <w:t>ых</w:t>
      </w:r>
      <w:r w:rsidRPr="00433AAA">
        <w:rPr>
          <w:rFonts w:ascii="Times New Roman" w:hAnsi="Times New Roman" w:cs="Times New Roman"/>
          <w:sz w:val="28"/>
          <w:szCs w:val="28"/>
        </w:rPr>
        <w:t>) перечн</w:t>
      </w:r>
      <w:r w:rsidR="0020730F">
        <w:rPr>
          <w:rFonts w:ascii="Times New Roman" w:hAnsi="Times New Roman" w:cs="Times New Roman"/>
          <w:sz w:val="28"/>
          <w:szCs w:val="28"/>
        </w:rPr>
        <w:t>ях</w:t>
      </w:r>
      <w:r w:rsidRPr="00433AAA">
        <w:rPr>
          <w:rFonts w:ascii="Times New Roman" w:hAnsi="Times New Roman" w:cs="Times New Roman"/>
          <w:sz w:val="28"/>
          <w:szCs w:val="28"/>
        </w:rPr>
        <w:t xml:space="preserve"> государственных и муниципальных услуг и работ, утвержденн</w:t>
      </w:r>
      <w:r w:rsidR="00E55B7D">
        <w:rPr>
          <w:rFonts w:ascii="Times New Roman" w:hAnsi="Times New Roman" w:cs="Times New Roman"/>
          <w:sz w:val="28"/>
          <w:szCs w:val="28"/>
        </w:rPr>
        <w:t>ых</w:t>
      </w:r>
      <w:r w:rsidRPr="00433AAA">
        <w:rPr>
          <w:rFonts w:ascii="Times New Roman" w:hAnsi="Times New Roman" w:cs="Times New Roman"/>
          <w:sz w:val="28"/>
          <w:szCs w:val="28"/>
        </w:rPr>
        <w:t xml:space="preserve"> федеральными органами исполнительной власти, осуществляющими функции по выработке государственной политики и </w:t>
      </w:r>
      <w:r w:rsidR="008B4028">
        <w:rPr>
          <w:rFonts w:ascii="Times New Roman" w:hAnsi="Times New Roman" w:cs="Times New Roman"/>
          <w:sz w:val="28"/>
          <w:szCs w:val="28"/>
        </w:rPr>
        <w:t>н</w:t>
      </w:r>
      <w:r w:rsidRPr="00433AAA">
        <w:rPr>
          <w:rFonts w:ascii="Times New Roman" w:hAnsi="Times New Roman" w:cs="Times New Roman"/>
          <w:sz w:val="28"/>
          <w:szCs w:val="28"/>
        </w:rPr>
        <w:t xml:space="preserve">ормативно-правовому регулированию в установленных сферах деятельности, с соблюдением </w:t>
      </w:r>
      <w:r w:rsidR="0020730F">
        <w:rPr>
          <w:rFonts w:ascii="Times New Roman" w:hAnsi="Times New Roman" w:cs="Times New Roman"/>
          <w:sz w:val="28"/>
          <w:szCs w:val="28"/>
        </w:rPr>
        <w:t>общих требований к определению нормативных затрат на оказание государственных (муниципальных) услуг,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w:t>
      </w:r>
      <w:r w:rsidR="00E55B7D">
        <w:rPr>
          <w:rFonts w:ascii="Times New Roman" w:hAnsi="Times New Roman" w:cs="Times New Roman"/>
          <w:sz w:val="28"/>
          <w:szCs w:val="28"/>
        </w:rPr>
        <w:t>полнения работ) государственным (муниципальным</w:t>
      </w:r>
      <w:r w:rsidR="0020730F">
        <w:rPr>
          <w:rFonts w:ascii="Times New Roman" w:hAnsi="Times New Roman" w:cs="Times New Roman"/>
          <w:sz w:val="28"/>
          <w:szCs w:val="28"/>
        </w:rPr>
        <w:t>) учреждени</w:t>
      </w:r>
      <w:r w:rsidR="00E55B7D">
        <w:rPr>
          <w:rFonts w:ascii="Times New Roman" w:hAnsi="Times New Roman" w:cs="Times New Roman"/>
          <w:sz w:val="28"/>
          <w:szCs w:val="28"/>
        </w:rPr>
        <w:t>ем</w:t>
      </w:r>
      <w:r w:rsidR="0020730F">
        <w:rPr>
          <w:rFonts w:ascii="Times New Roman" w:hAnsi="Times New Roman" w:cs="Times New Roman"/>
          <w:sz w:val="28"/>
          <w:szCs w:val="28"/>
        </w:rPr>
        <w:t>,</w:t>
      </w:r>
      <w:r w:rsidRPr="00433AAA">
        <w:rPr>
          <w:rFonts w:ascii="Times New Roman" w:hAnsi="Times New Roman" w:cs="Times New Roman"/>
          <w:sz w:val="28"/>
          <w:szCs w:val="28"/>
        </w:rPr>
        <w:t xml:space="preserve">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6A0927" w:rsidRPr="00433AAA" w:rsidRDefault="006A0927" w:rsidP="006A0927">
      <w:pPr>
        <w:autoSpaceDE w:val="0"/>
        <w:autoSpaceDN w:val="0"/>
        <w:adjustRightInd w:val="0"/>
        <w:ind w:firstLine="540"/>
        <w:jc w:val="both"/>
        <w:rPr>
          <w:szCs w:val="28"/>
        </w:rPr>
      </w:pPr>
      <w:r w:rsidRPr="00433AAA">
        <w:rPr>
          <w:szCs w:val="28"/>
        </w:rPr>
        <w:t xml:space="preserve">7. В целях доведения объема финансового обеспечения выполнения государственного задания, рассчитанного в соответствии с Порядком,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Республики Карелия на предоставление субсидий на финансовое обеспечение выполнения государственного задания, применяются (при необходимости в период до начала срока формирования государственного задания на 2019 год и на плановый период 2020 и </w:t>
      </w:r>
      <w:r w:rsidR="00E55B7D">
        <w:rPr>
          <w:szCs w:val="28"/>
        </w:rPr>
        <w:br/>
      </w:r>
      <w:r w:rsidRPr="00433AAA">
        <w:rPr>
          <w:szCs w:val="28"/>
        </w:rPr>
        <w:t xml:space="preserve">2021 годов) коэффициенты выравнивания, определяемые </w:t>
      </w:r>
      <w:r w:rsidR="0020730F">
        <w:rPr>
          <w:szCs w:val="28"/>
        </w:rPr>
        <w:t>органами исполнительн</w:t>
      </w:r>
      <w:r w:rsidR="00E55B7D">
        <w:rPr>
          <w:szCs w:val="28"/>
        </w:rPr>
        <w:t>ой власти Республики</w:t>
      </w:r>
      <w:r w:rsidR="0020730F">
        <w:rPr>
          <w:szCs w:val="28"/>
        </w:rPr>
        <w:t xml:space="preserve"> Карелия, осуществляющими функции и полномочия учредителей государственных</w:t>
      </w:r>
      <w:r w:rsidR="00E55B7D">
        <w:rPr>
          <w:szCs w:val="28"/>
        </w:rPr>
        <w:t xml:space="preserve"> бюджетных учреждений Республики</w:t>
      </w:r>
      <w:r w:rsidR="0020730F">
        <w:rPr>
          <w:szCs w:val="28"/>
        </w:rPr>
        <w:t xml:space="preserve"> Карелия, государственных </w:t>
      </w:r>
      <w:r w:rsidR="00E55B7D">
        <w:rPr>
          <w:szCs w:val="28"/>
        </w:rPr>
        <w:t>автономных учреждений Республики</w:t>
      </w:r>
      <w:r w:rsidR="0020730F">
        <w:rPr>
          <w:szCs w:val="28"/>
        </w:rPr>
        <w:t xml:space="preserve"> Карелия, созданных на базе имущества, находящегося в государственной со</w:t>
      </w:r>
      <w:r w:rsidR="00E55B7D">
        <w:rPr>
          <w:szCs w:val="28"/>
        </w:rPr>
        <w:t>бственности Республики</w:t>
      </w:r>
      <w:r w:rsidR="0020730F">
        <w:rPr>
          <w:szCs w:val="28"/>
        </w:rPr>
        <w:t xml:space="preserve"> Карелия,    </w:t>
      </w:r>
      <w:r w:rsidRPr="00433AAA">
        <w:rPr>
          <w:szCs w:val="28"/>
        </w:rPr>
        <w:t xml:space="preserve">в соответствии с методическими рекомендациями, утвержденными Министерством финансов Российской Федерации. </w:t>
      </w:r>
    </w:p>
    <w:p w:rsidR="006A0927" w:rsidRDefault="0020730F" w:rsidP="006A0927">
      <w:pPr>
        <w:autoSpaceDE w:val="0"/>
        <w:autoSpaceDN w:val="0"/>
        <w:adjustRightInd w:val="0"/>
        <w:ind w:firstLine="426"/>
        <w:jc w:val="both"/>
        <w:rPr>
          <w:szCs w:val="28"/>
        </w:rPr>
      </w:pPr>
      <w:r>
        <w:rPr>
          <w:szCs w:val="28"/>
        </w:rPr>
        <w:t>8</w:t>
      </w:r>
      <w:r w:rsidR="006A0927" w:rsidRPr="00433AAA">
        <w:rPr>
          <w:szCs w:val="28"/>
        </w:rPr>
        <w:t xml:space="preserve">.   </w:t>
      </w:r>
      <w:r>
        <w:rPr>
          <w:szCs w:val="28"/>
        </w:rPr>
        <w:t>Д</w:t>
      </w:r>
      <w:r w:rsidR="006A0927" w:rsidRPr="00433AAA">
        <w:rPr>
          <w:szCs w:val="28"/>
        </w:rPr>
        <w:t xml:space="preserve">ействие настоящего </w:t>
      </w:r>
      <w:r>
        <w:rPr>
          <w:szCs w:val="28"/>
        </w:rPr>
        <w:t>п</w:t>
      </w:r>
      <w:r w:rsidR="006A0927" w:rsidRPr="00433AAA">
        <w:rPr>
          <w:szCs w:val="28"/>
        </w:rPr>
        <w:t xml:space="preserve">остановления </w:t>
      </w:r>
      <w:r>
        <w:rPr>
          <w:szCs w:val="28"/>
        </w:rPr>
        <w:t xml:space="preserve">распространяется </w:t>
      </w:r>
      <w:r w:rsidR="006A0927" w:rsidRPr="00433AAA">
        <w:rPr>
          <w:szCs w:val="28"/>
        </w:rPr>
        <w:t xml:space="preserve">на </w:t>
      </w:r>
      <w:proofErr w:type="spellStart"/>
      <w:r w:rsidR="006A0927" w:rsidRPr="00433AAA">
        <w:rPr>
          <w:szCs w:val="28"/>
        </w:rPr>
        <w:t>правоотно</w:t>
      </w:r>
      <w:r>
        <w:rPr>
          <w:szCs w:val="28"/>
        </w:rPr>
        <w:t>-</w:t>
      </w:r>
      <w:r w:rsidR="006A0927" w:rsidRPr="00433AAA">
        <w:rPr>
          <w:szCs w:val="28"/>
        </w:rPr>
        <w:t>шения</w:t>
      </w:r>
      <w:proofErr w:type="spellEnd"/>
      <w:r w:rsidR="006A0927" w:rsidRPr="00433AAA">
        <w:rPr>
          <w:szCs w:val="28"/>
        </w:rPr>
        <w:t>, возникшие с 1 января 2016 года.</w:t>
      </w:r>
    </w:p>
    <w:p w:rsidR="0020730F" w:rsidRPr="00433AAA" w:rsidRDefault="0020730F" w:rsidP="006A0927">
      <w:pPr>
        <w:autoSpaceDE w:val="0"/>
        <w:autoSpaceDN w:val="0"/>
        <w:adjustRightInd w:val="0"/>
        <w:ind w:firstLine="426"/>
        <w:jc w:val="both"/>
        <w:rPr>
          <w:szCs w:val="28"/>
        </w:rPr>
      </w:pPr>
    </w:p>
    <w:p w:rsidR="006A0927" w:rsidRPr="00433AAA" w:rsidRDefault="006A0927" w:rsidP="006A0927">
      <w:pPr>
        <w:autoSpaceDE w:val="0"/>
        <w:autoSpaceDN w:val="0"/>
        <w:adjustRightInd w:val="0"/>
        <w:ind w:firstLine="540"/>
        <w:jc w:val="both"/>
        <w:rPr>
          <w:szCs w:val="28"/>
        </w:rPr>
      </w:pPr>
    </w:p>
    <w:p w:rsidR="006A0927" w:rsidRPr="00433AAA" w:rsidRDefault="006A0927" w:rsidP="006A0927">
      <w:pPr>
        <w:widowControl w:val="0"/>
        <w:autoSpaceDE w:val="0"/>
        <w:autoSpaceDN w:val="0"/>
        <w:adjustRightInd w:val="0"/>
        <w:ind w:firstLine="540"/>
        <w:jc w:val="both"/>
        <w:rPr>
          <w:szCs w:val="28"/>
        </w:rPr>
      </w:pPr>
    </w:p>
    <w:p w:rsidR="0020730F" w:rsidRDefault="0020730F" w:rsidP="006A0927">
      <w:pPr>
        <w:widowControl w:val="0"/>
        <w:autoSpaceDE w:val="0"/>
        <w:autoSpaceDN w:val="0"/>
        <w:adjustRightInd w:val="0"/>
        <w:ind w:firstLine="540"/>
        <w:jc w:val="both"/>
        <w:rPr>
          <w:szCs w:val="28"/>
        </w:rPr>
      </w:pPr>
      <w:r>
        <w:rPr>
          <w:szCs w:val="28"/>
        </w:rPr>
        <w:t xml:space="preserve">   </w:t>
      </w:r>
      <w:r w:rsidR="006A0927" w:rsidRPr="00433AAA">
        <w:rPr>
          <w:szCs w:val="28"/>
        </w:rPr>
        <w:t xml:space="preserve">Глава </w:t>
      </w:r>
    </w:p>
    <w:p w:rsidR="0020730F" w:rsidRDefault="006A0927" w:rsidP="0020730F">
      <w:pPr>
        <w:widowControl w:val="0"/>
        <w:autoSpaceDE w:val="0"/>
        <w:autoSpaceDN w:val="0"/>
        <w:adjustRightInd w:val="0"/>
        <w:jc w:val="both"/>
        <w:rPr>
          <w:szCs w:val="28"/>
        </w:rPr>
        <w:sectPr w:rsidR="0020730F" w:rsidSect="00A93F7A">
          <w:headerReference w:type="default" r:id="rId9"/>
          <w:headerReference w:type="first" r:id="rId10"/>
          <w:pgSz w:w="11907" w:h="16840"/>
          <w:pgMar w:top="1134" w:right="851" w:bottom="1134" w:left="1701" w:header="720" w:footer="720" w:gutter="0"/>
          <w:cols w:space="720"/>
          <w:titlePg/>
          <w:docGrid w:linePitch="381"/>
        </w:sectPr>
      </w:pPr>
      <w:r w:rsidRPr="00433AAA">
        <w:rPr>
          <w:szCs w:val="28"/>
        </w:rPr>
        <w:t xml:space="preserve">Республики Карелия                                                   </w:t>
      </w:r>
      <w:r w:rsidR="0020730F">
        <w:rPr>
          <w:szCs w:val="28"/>
        </w:rPr>
        <w:t xml:space="preserve">       </w:t>
      </w:r>
      <w:r w:rsidRPr="00433AAA">
        <w:rPr>
          <w:szCs w:val="28"/>
        </w:rPr>
        <w:t xml:space="preserve">    А.П.</w:t>
      </w:r>
      <w:r w:rsidR="0020730F">
        <w:rPr>
          <w:szCs w:val="28"/>
        </w:rPr>
        <w:t xml:space="preserve"> </w:t>
      </w:r>
      <w:proofErr w:type="spellStart"/>
      <w:r w:rsidRPr="00433AAA">
        <w:rPr>
          <w:szCs w:val="28"/>
        </w:rPr>
        <w:t>Худилайнен</w:t>
      </w:r>
      <w:proofErr w:type="spellEnd"/>
    </w:p>
    <w:p w:rsidR="0002619F" w:rsidRDefault="006A0927" w:rsidP="0002619F">
      <w:pPr>
        <w:widowControl w:val="0"/>
        <w:autoSpaceDE w:val="0"/>
        <w:autoSpaceDN w:val="0"/>
        <w:adjustRightInd w:val="0"/>
        <w:ind w:firstLine="4962"/>
        <w:outlineLvl w:val="0"/>
        <w:rPr>
          <w:szCs w:val="28"/>
        </w:rPr>
      </w:pPr>
      <w:bookmarkStart w:id="2" w:name="Par65"/>
      <w:bookmarkEnd w:id="2"/>
      <w:r w:rsidRPr="00433AAA">
        <w:rPr>
          <w:szCs w:val="28"/>
        </w:rPr>
        <w:t>Утвержден</w:t>
      </w:r>
      <w:r w:rsidR="0002619F">
        <w:rPr>
          <w:szCs w:val="28"/>
        </w:rPr>
        <w:t xml:space="preserve"> </w:t>
      </w:r>
      <w:r w:rsidRPr="00433AAA">
        <w:rPr>
          <w:szCs w:val="28"/>
        </w:rPr>
        <w:t xml:space="preserve">постановлением </w:t>
      </w:r>
    </w:p>
    <w:p w:rsidR="006A0927" w:rsidRPr="00433AAA" w:rsidRDefault="006A0927" w:rsidP="0002619F">
      <w:pPr>
        <w:widowControl w:val="0"/>
        <w:autoSpaceDE w:val="0"/>
        <w:autoSpaceDN w:val="0"/>
        <w:adjustRightInd w:val="0"/>
        <w:ind w:firstLine="4962"/>
        <w:outlineLvl w:val="0"/>
        <w:rPr>
          <w:szCs w:val="28"/>
        </w:rPr>
      </w:pPr>
      <w:r w:rsidRPr="00433AAA">
        <w:rPr>
          <w:szCs w:val="28"/>
        </w:rPr>
        <w:t>Правительства</w:t>
      </w:r>
      <w:r w:rsidR="0002619F">
        <w:rPr>
          <w:szCs w:val="28"/>
        </w:rPr>
        <w:t xml:space="preserve"> </w:t>
      </w:r>
      <w:r w:rsidRPr="00433AAA">
        <w:rPr>
          <w:szCs w:val="28"/>
        </w:rPr>
        <w:t>Республики Карелия</w:t>
      </w:r>
    </w:p>
    <w:p w:rsidR="006A0927" w:rsidRPr="00433AAA" w:rsidRDefault="006A0927" w:rsidP="0002619F">
      <w:pPr>
        <w:widowControl w:val="0"/>
        <w:autoSpaceDE w:val="0"/>
        <w:autoSpaceDN w:val="0"/>
        <w:adjustRightInd w:val="0"/>
        <w:ind w:firstLine="4962"/>
        <w:rPr>
          <w:szCs w:val="28"/>
        </w:rPr>
      </w:pPr>
      <w:r w:rsidRPr="00433AAA">
        <w:rPr>
          <w:szCs w:val="28"/>
        </w:rPr>
        <w:t xml:space="preserve">от </w:t>
      </w:r>
      <w:r w:rsidR="008B4028">
        <w:t>24 февраля 2016 года № 62-П</w:t>
      </w:r>
    </w:p>
    <w:p w:rsidR="006A0927" w:rsidRDefault="006A0927" w:rsidP="006A0927">
      <w:pPr>
        <w:widowControl w:val="0"/>
        <w:autoSpaceDE w:val="0"/>
        <w:autoSpaceDN w:val="0"/>
        <w:adjustRightInd w:val="0"/>
        <w:jc w:val="center"/>
        <w:rPr>
          <w:b/>
          <w:bCs/>
          <w:szCs w:val="28"/>
        </w:rPr>
      </w:pPr>
      <w:bookmarkStart w:id="3" w:name="Par70"/>
      <w:bookmarkEnd w:id="3"/>
    </w:p>
    <w:p w:rsidR="00595036" w:rsidRPr="00433AAA" w:rsidRDefault="00595036" w:rsidP="006A0927">
      <w:pPr>
        <w:widowControl w:val="0"/>
        <w:autoSpaceDE w:val="0"/>
        <w:autoSpaceDN w:val="0"/>
        <w:adjustRightInd w:val="0"/>
        <w:jc w:val="center"/>
        <w:rPr>
          <w:b/>
          <w:bCs/>
          <w:szCs w:val="28"/>
        </w:rPr>
      </w:pPr>
    </w:p>
    <w:p w:rsidR="002723E1" w:rsidRDefault="006A0927" w:rsidP="006A0927">
      <w:pPr>
        <w:widowControl w:val="0"/>
        <w:autoSpaceDE w:val="0"/>
        <w:autoSpaceDN w:val="0"/>
        <w:adjustRightInd w:val="0"/>
        <w:jc w:val="center"/>
        <w:rPr>
          <w:b/>
          <w:bCs/>
          <w:szCs w:val="28"/>
        </w:rPr>
      </w:pPr>
      <w:r w:rsidRPr="00433AAA">
        <w:rPr>
          <w:b/>
          <w:bCs/>
          <w:szCs w:val="28"/>
        </w:rPr>
        <w:t xml:space="preserve">Порядок </w:t>
      </w:r>
    </w:p>
    <w:p w:rsidR="006A0927" w:rsidRPr="00433AAA" w:rsidRDefault="006A0927" w:rsidP="006A0927">
      <w:pPr>
        <w:widowControl w:val="0"/>
        <w:autoSpaceDE w:val="0"/>
        <w:autoSpaceDN w:val="0"/>
        <w:adjustRightInd w:val="0"/>
        <w:jc w:val="center"/>
        <w:rPr>
          <w:b/>
          <w:bCs/>
          <w:szCs w:val="28"/>
        </w:rPr>
      </w:pPr>
      <w:r w:rsidRPr="00433AAA">
        <w:rPr>
          <w:b/>
          <w:bCs/>
          <w:szCs w:val="28"/>
        </w:rPr>
        <w:t>формирования государственного задания на оказание государственных услуг (выполнение работ) государственными учреждениями Республики Карелия и финансового обеспечения выполнения этого задания</w:t>
      </w:r>
    </w:p>
    <w:p w:rsidR="006A0927" w:rsidRPr="00433AAA" w:rsidRDefault="006A0927" w:rsidP="006A0927">
      <w:pPr>
        <w:widowControl w:val="0"/>
        <w:autoSpaceDE w:val="0"/>
        <w:autoSpaceDN w:val="0"/>
        <w:adjustRightInd w:val="0"/>
        <w:ind w:firstLine="540"/>
        <w:jc w:val="both"/>
        <w:rPr>
          <w:szCs w:val="28"/>
        </w:rPr>
      </w:pPr>
    </w:p>
    <w:p w:rsidR="006A0927" w:rsidRPr="00433AAA" w:rsidRDefault="006A0927" w:rsidP="006A0927">
      <w:pPr>
        <w:pStyle w:val="ac"/>
        <w:widowControl w:val="0"/>
        <w:numPr>
          <w:ilvl w:val="0"/>
          <w:numId w:val="8"/>
        </w:numPr>
        <w:tabs>
          <w:tab w:val="left" w:pos="1134"/>
        </w:tabs>
        <w:autoSpaceDE w:val="0"/>
        <w:autoSpaceDN w:val="0"/>
        <w:adjustRightInd w:val="0"/>
        <w:spacing w:line="300" w:lineRule="atLeast"/>
        <w:ind w:left="0" w:firstLine="567"/>
        <w:jc w:val="both"/>
        <w:rPr>
          <w:b/>
          <w:szCs w:val="28"/>
        </w:rPr>
      </w:pPr>
      <w:r w:rsidRPr="00433AAA">
        <w:rPr>
          <w:szCs w:val="28"/>
        </w:rPr>
        <w:t xml:space="preserve">Настоящий Порядок  определяет процедуру  формирования государственного задания на оказание государственных услуг (выполнение работ) (далее </w:t>
      </w:r>
      <w:r w:rsidR="00595036">
        <w:rPr>
          <w:szCs w:val="28"/>
        </w:rPr>
        <w:t>–</w:t>
      </w:r>
      <w:r w:rsidRPr="00433AAA">
        <w:rPr>
          <w:szCs w:val="28"/>
        </w:rPr>
        <w:t xml:space="preserve"> государственное задание) государственными  бюджетными  учреждениями Республики Карелия, автономными учреждениями Республики Карелия, созданными на базе  имущества, находящегося в государственной собственности Республики Карелия, а также государственными казенными учреждениями Республики Карелия, определенными правовыми актами главных распорядителей средств Республики Карелия, в ведении которых они находятся (далее – бюджетные учреждения, автономные учреждения, казенные учреждения, государственные  учреждения)</w:t>
      </w:r>
      <w:r w:rsidR="00E55B7D">
        <w:rPr>
          <w:szCs w:val="28"/>
        </w:rPr>
        <w:t>,</w:t>
      </w:r>
      <w:r w:rsidRPr="00433AAA">
        <w:rPr>
          <w:szCs w:val="28"/>
        </w:rPr>
        <w:t xml:space="preserve">  и финансового обеспечения  выполнения ими этого задания. </w:t>
      </w:r>
    </w:p>
    <w:p w:rsidR="006A0927" w:rsidRPr="00433AAA" w:rsidRDefault="006A0927" w:rsidP="006A0927">
      <w:pPr>
        <w:autoSpaceDE w:val="0"/>
        <w:autoSpaceDN w:val="0"/>
        <w:adjustRightInd w:val="0"/>
        <w:ind w:firstLine="540"/>
        <w:jc w:val="both"/>
        <w:rPr>
          <w:b/>
          <w:bCs/>
          <w:szCs w:val="28"/>
        </w:rPr>
      </w:pPr>
      <w:r w:rsidRPr="00433AAA">
        <w:rPr>
          <w:bCs/>
          <w:szCs w:val="28"/>
        </w:rPr>
        <w:t>2. Государственное задание формируется в соответствии с основными видами деятельности, предусмотренными учредительными документами государственного учреждения, с учетом предложений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w:t>
      </w:r>
      <w:r w:rsidR="008B4028">
        <w:rPr>
          <w:bCs/>
          <w:szCs w:val="28"/>
        </w:rPr>
        <w:t>,</w:t>
      </w:r>
      <w:r w:rsidRPr="00433AAA">
        <w:rPr>
          <w:bCs/>
          <w:szCs w:val="28"/>
        </w:rPr>
        <w:t xml:space="preserve"> результатов работ и возможностей государственного учреждения по оказанию услуг и выполнению работ, а также показателей выполнения государственным учреждением государственного задания в отчетном финансовом году.</w:t>
      </w:r>
    </w:p>
    <w:p w:rsidR="006A0927" w:rsidRDefault="006A0927" w:rsidP="006A0927">
      <w:pPr>
        <w:autoSpaceDE w:val="0"/>
        <w:autoSpaceDN w:val="0"/>
        <w:adjustRightInd w:val="0"/>
        <w:ind w:firstLine="540"/>
        <w:jc w:val="both"/>
        <w:rPr>
          <w:szCs w:val="28"/>
        </w:rPr>
      </w:pPr>
      <w:r w:rsidRPr="00433AAA">
        <w:rPr>
          <w:szCs w:val="28"/>
        </w:rPr>
        <w:t xml:space="preserve">3. Государственное задание содержит показатели, характеризующие качество и (или) объем (содержание) государственной услуги (работы), определение категорий физических и (или) юридических лиц, являющихся потребителями </w:t>
      </w:r>
      <w:r w:rsidR="00595036">
        <w:rPr>
          <w:szCs w:val="28"/>
        </w:rPr>
        <w:t>государственных</w:t>
      </w:r>
      <w:r w:rsidRPr="00433AAA">
        <w:rPr>
          <w:szCs w:val="28"/>
        </w:rPr>
        <w:t xml:space="preserve"> услуг, </w:t>
      </w:r>
      <w:r w:rsidR="00595036" w:rsidRPr="00433AAA">
        <w:rPr>
          <w:szCs w:val="28"/>
        </w:rPr>
        <w:t xml:space="preserve">порядок </w:t>
      </w:r>
      <w:r w:rsidR="00595036">
        <w:rPr>
          <w:szCs w:val="28"/>
        </w:rPr>
        <w:t xml:space="preserve">их </w:t>
      </w:r>
      <w:r w:rsidR="00595036" w:rsidRPr="00433AAA">
        <w:rPr>
          <w:szCs w:val="28"/>
        </w:rPr>
        <w:t xml:space="preserve">оказания, </w:t>
      </w:r>
      <w:r w:rsidRPr="00433AAA">
        <w:rPr>
          <w:szCs w:val="28"/>
        </w:rPr>
        <w:t xml:space="preserve">предельные цены (тарифы) на оплату </w:t>
      </w:r>
      <w:r w:rsidR="00595036">
        <w:rPr>
          <w:szCs w:val="28"/>
        </w:rPr>
        <w:t>государственных</w:t>
      </w:r>
      <w:r w:rsidRPr="00433AAA">
        <w:rPr>
          <w:szCs w:val="28"/>
        </w:rPr>
        <w:t xml:space="preserve"> услуг физическими или юридическими лицами в случаях, если законодательством Российской Федерации и Республики Карелия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и Республики Карелия, порядок контроля  за исполнением государственного задания, в том числе условия и порядок его досрочного прекращения, требования к отчетности об исполнении государственного задания.</w:t>
      </w:r>
    </w:p>
    <w:p w:rsidR="00973B77" w:rsidRDefault="00973B77" w:rsidP="006A0927">
      <w:pPr>
        <w:autoSpaceDE w:val="0"/>
        <w:autoSpaceDN w:val="0"/>
        <w:adjustRightInd w:val="0"/>
        <w:ind w:firstLine="540"/>
        <w:jc w:val="both"/>
        <w:rPr>
          <w:szCs w:val="28"/>
        </w:rPr>
      </w:pPr>
    </w:p>
    <w:p w:rsidR="00056245" w:rsidRPr="00433AAA" w:rsidRDefault="00056245" w:rsidP="00056245">
      <w:pPr>
        <w:widowControl w:val="0"/>
        <w:autoSpaceDE w:val="0"/>
        <w:autoSpaceDN w:val="0"/>
        <w:adjustRightInd w:val="0"/>
        <w:spacing w:line="300" w:lineRule="atLeast"/>
        <w:ind w:firstLine="540"/>
        <w:jc w:val="both"/>
        <w:rPr>
          <w:i/>
          <w:szCs w:val="28"/>
        </w:rPr>
      </w:pPr>
      <w:r w:rsidRPr="00433AAA">
        <w:rPr>
          <w:szCs w:val="28"/>
        </w:rPr>
        <w:t>Государственное задание формируется на бумажном носителе по форме согласно пр</w:t>
      </w:r>
      <w:r>
        <w:rPr>
          <w:szCs w:val="28"/>
        </w:rPr>
        <w:t xml:space="preserve">иложению 1 к настоящему Порядку </w:t>
      </w:r>
      <w:r w:rsidRPr="00433AAA">
        <w:rPr>
          <w:szCs w:val="28"/>
        </w:rPr>
        <w:t>и в электронном виде в соответствующем модуле   программного комплекса  «АС-планирование».</w:t>
      </w:r>
    </w:p>
    <w:p w:rsidR="00056245" w:rsidRPr="00433AAA" w:rsidRDefault="00056245" w:rsidP="00056245">
      <w:pPr>
        <w:widowControl w:val="0"/>
        <w:autoSpaceDE w:val="0"/>
        <w:autoSpaceDN w:val="0"/>
        <w:adjustRightInd w:val="0"/>
        <w:spacing w:line="300" w:lineRule="atLeast"/>
        <w:ind w:firstLine="540"/>
        <w:jc w:val="both"/>
        <w:rPr>
          <w:szCs w:val="28"/>
        </w:rPr>
      </w:pPr>
      <w:r w:rsidRPr="00433AAA">
        <w:rPr>
          <w:szCs w:val="28"/>
        </w:rPr>
        <w:t>При формировании государственного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6A0927" w:rsidRPr="00433AAA" w:rsidRDefault="006A0927" w:rsidP="006A0927">
      <w:pPr>
        <w:widowControl w:val="0"/>
        <w:autoSpaceDE w:val="0"/>
        <w:autoSpaceDN w:val="0"/>
        <w:adjustRightInd w:val="0"/>
        <w:spacing w:line="300" w:lineRule="atLeast"/>
        <w:ind w:firstLine="540"/>
        <w:jc w:val="both"/>
        <w:rPr>
          <w:szCs w:val="28"/>
        </w:rPr>
      </w:pPr>
      <w:r w:rsidRPr="00433AAA">
        <w:rPr>
          <w:szCs w:val="28"/>
        </w:rPr>
        <w:t>При установлении государственному учреждению  государственного задания на оказание нескольких государственных услуг (выполнение нескольких работ), оно формируется из нескольких разделов, каждый из которых должен содержать требования к оказанию одной государственной услуги (выполнению одной работы).</w:t>
      </w:r>
    </w:p>
    <w:p w:rsidR="006A0927" w:rsidRPr="00433AAA" w:rsidRDefault="006A0927" w:rsidP="006A0927">
      <w:pPr>
        <w:widowControl w:val="0"/>
        <w:autoSpaceDE w:val="0"/>
        <w:autoSpaceDN w:val="0"/>
        <w:adjustRightInd w:val="0"/>
        <w:spacing w:line="300" w:lineRule="atLeast"/>
        <w:ind w:firstLine="540"/>
        <w:jc w:val="both"/>
        <w:rPr>
          <w:szCs w:val="28"/>
        </w:rPr>
      </w:pPr>
      <w:r w:rsidRPr="00433AAA">
        <w:rPr>
          <w:szCs w:val="28"/>
        </w:rPr>
        <w:t xml:space="preserve">При установлении государственному учреждению государственного задания на оказание государственной услуги (услуг) и выполнение работы (работ) государственное задание формируется из </w:t>
      </w:r>
      <w:r w:rsidR="00E55B7D">
        <w:rPr>
          <w:szCs w:val="28"/>
        </w:rPr>
        <w:t xml:space="preserve">двух </w:t>
      </w:r>
      <w:r w:rsidRPr="00433AAA">
        <w:rPr>
          <w:szCs w:val="28"/>
        </w:rPr>
        <w:t>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3-ю часть государственного задания.</w:t>
      </w:r>
    </w:p>
    <w:p w:rsidR="006A0927" w:rsidRPr="00433AAA" w:rsidRDefault="00056245" w:rsidP="006A0927">
      <w:pPr>
        <w:widowControl w:val="0"/>
        <w:autoSpaceDE w:val="0"/>
        <w:autoSpaceDN w:val="0"/>
        <w:adjustRightInd w:val="0"/>
        <w:spacing w:line="300" w:lineRule="atLeast"/>
        <w:ind w:firstLine="540"/>
        <w:jc w:val="both"/>
        <w:rPr>
          <w:szCs w:val="28"/>
        </w:rPr>
      </w:pPr>
      <w:r>
        <w:rPr>
          <w:szCs w:val="28"/>
        </w:rPr>
        <w:t>4</w:t>
      </w:r>
      <w:r w:rsidR="006A0927" w:rsidRPr="00433AAA">
        <w:rPr>
          <w:szCs w:val="28"/>
        </w:rPr>
        <w:t>. Государственное задание формируется в процессе формирования  бюджета Республики Карелия на очередной финансовый год и плановый период и утверждается не позднее 15 рабочих дней со дня утверждения главным распорядителям средств бюджета Республики Карелия  лимитов бюджетных обязательств на предоставление субсидии на финансовое обеспечение выполнения государственного задания (далее – субсидия) в отношении:</w:t>
      </w:r>
    </w:p>
    <w:p w:rsidR="006A0927" w:rsidRPr="00433AAA" w:rsidRDefault="006A0927" w:rsidP="006A0927">
      <w:pPr>
        <w:widowControl w:val="0"/>
        <w:autoSpaceDE w:val="0"/>
        <w:autoSpaceDN w:val="0"/>
        <w:adjustRightInd w:val="0"/>
        <w:spacing w:line="300" w:lineRule="atLeast"/>
        <w:ind w:firstLine="540"/>
        <w:jc w:val="both"/>
        <w:rPr>
          <w:szCs w:val="28"/>
        </w:rPr>
      </w:pPr>
      <w:r w:rsidRPr="00433AAA">
        <w:rPr>
          <w:szCs w:val="28"/>
        </w:rPr>
        <w:t xml:space="preserve">а) казенных учреждений </w:t>
      </w:r>
      <w:r w:rsidR="00056245">
        <w:rPr>
          <w:szCs w:val="28"/>
        </w:rPr>
        <w:t>–</w:t>
      </w:r>
      <w:r w:rsidRPr="00433AAA">
        <w:rPr>
          <w:szCs w:val="28"/>
        </w:rPr>
        <w:t xml:space="preserve"> главными распорядителями средств бюджета Республики Карелия, в ведении которых  находятся</w:t>
      </w:r>
      <w:r w:rsidR="00056245">
        <w:rPr>
          <w:szCs w:val="28"/>
        </w:rPr>
        <w:t xml:space="preserve"> казенные учреждения (далее – главные распорядители средств бюджета Республики Карелия)</w:t>
      </w:r>
      <w:r w:rsidRPr="00433AAA">
        <w:rPr>
          <w:szCs w:val="28"/>
        </w:rPr>
        <w:t>;</w:t>
      </w:r>
    </w:p>
    <w:p w:rsidR="006A0927" w:rsidRPr="00433AAA" w:rsidRDefault="006A0927" w:rsidP="006A0927">
      <w:pPr>
        <w:widowControl w:val="0"/>
        <w:autoSpaceDE w:val="0"/>
        <w:autoSpaceDN w:val="0"/>
        <w:adjustRightInd w:val="0"/>
        <w:spacing w:line="300" w:lineRule="atLeast"/>
        <w:ind w:firstLine="540"/>
        <w:jc w:val="both"/>
        <w:rPr>
          <w:szCs w:val="28"/>
        </w:rPr>
      </w:pPr>
      <w:r w:rsidRPr="00433AAA">
        <w:rPr>
          <w:szCs w:val="28"/>
        </w:rPr>
        <w:t>б) бюджетных или автономных учреждений – органами исполнительной власти Республики Карелия, осуществляющими функции и полномочия  учредител</w:t>
      </w:r>
      <w:r w:rsidR="00056245">
        <w:rPr>
          <w:szCs w:val="28"/>
        </w:rPr>
        <w:t>ей бюджетных или автономных учреждений (далее – органы исполнительной власти Республики Карелия).</w:t>
      </w:r>
    </w:p>
    <w:p w:rsidR="006A0927" w:rsidRPr="00433AAA" w:rsidRDefault="00BB297B" w:rsidP="006A0927">
      <w:pPr>
        <w:widowControl w:val="0"/>
        <w:autoSpaceDE w:val="0"/>
        <w:autoSpaceDN w:val="0"/>
        <w:adjustRightInd w:val="0"/>
        <w:spacing w:line="300" w:lineRule="atLeast"/>
        <w:ind w:firstLine="540"/>
        <w:jc w:val="both"/>
        <w:rPr>
          <w:szCs w:val="28"/>
        </w:rPr>
      </w:pPr>
      <w:r>
        <w:rPr>
          <w:szCs w:val="28"/>
        </w:rPr>
        <w:t>5</w:t>
      </w:r>
      <w:r w:rsidR="006A0927" w:rsidRPr="00433AAA">
        <w:rPr>
          <w:szCs w:val="28"/>
        </w:rPr>
        <w:t>. Государственное задание утверждается на срок, соответствующий установленному сроку формирования бюджета Республики Карелия.</w:t>
      </w:r>
    </w:p>
    <w:p w:rsidR="006A0927" w:rsidRPr="00433AAA" w:rsidRDefault="006A0927" w:rsidP="006A0927">
      <w:pPr>
        <w:widowControl w:val="0"/>
        <w:autoSpaceDE w:val="0"/>
        <w:autoSpaceDN w:val="0"/>
        <w:adjustRightInd w:val="0"/>
        <w:spacing w:line="300" w:lineRule="atLeast"/>
        <w:ind w:firstLine="540"/>
        <w:jc w:val="both"/>
        <w:rPr>
          <w:szCs w:val="28"/>
        </w:rPr>
      </w:pPr>
      <w:r w:rsidRPr="00433AAA">
        <w:rPr>
          <w:szCs w:val="28"/>
        </w:rPr>
        <w:t>В случае изменения показателей государственного задания формируется новое государственное задание в соответствии с настоящим Порядком.</w:t>
      </w:r>
    </w:p>
    <w:p w:rsidR="006A0927" w:rsidRPr="00433AAA" w:rsidRDefault="00BB297B" w:rsidP="006A0927">
      <w:pPr>
        <w:widowControl w:val="0"/>
        <w:autoSpaceDE w:val="0"/>
        <w:autoSpaceDN w:val="0"/>
        <w:adjustRightInd w:val="0"/>
        <w:spacing w:line="300" w:lineRule="atLeast"/>
        <w:ind w:firstLine="540"/>
        <w:jc w:val="both"/>
        <w:rPr>
          <w:szCs w:val="28"/>
        </w:rPr>
      </w:pPr>
      <w:r>
        <w:rPr>
          <w:szCs w:val="28"/>
        </w:rPr>
        <w:t>6</w:t>
      </w:r>
      <w:r w:rsidR="006A0927" w:rsidRPr="00433AAA">
        <w:rPr>
          <w:szCs w:val="28"/>
        </w:rPr>
        <w:t xml:space="preserve">. Государственное задание формируется в соответствии с  утвержденным главным распорядителем средств бюджета Республики Карелия либо органом исполнительной власти Республики Карелия ведомственным перечнем государственных услуг и работ, оказываемых (выполняемых) государственными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w:t>
      </w:r>
      <w:r w:rsidR="008B4028">
        <w:rPr>
          <w:szCs w:val="28"/>
        </w:rPr>
        <w:t>н</w:t>
      </w:r>
      <w:r w:rsidR="006A0927" w:rsidRPr="00433AAA">
        <w:rPr>
          <w:szCs w:val="28"/>
        </w:rPr>
        <w:t>ормативно-правовому регулированию в установленных сферах деятельности (далее – базовый (отраслевой) перечень).</w:t>
      </w:r>
    </w:p>
    <w:p w:rsidR="00BB297B" w:rsidRDefault="00BB297B" w:rsidP="006A0927">
      <w:pPr>
        <w:widowControl w:val="0"/>
        <w:autoSpaceDE w:val="0"/>
        <w:autoSpaceDN w:val="0"/>
        <w:adjustRightInd w:val="0"/>
        <w:spacing w:line="300" w:lineRule="atLeast"/>
        <w:ind w:firstLine="540"/>
        <w:jc w:val="both"/>
        <w:rPr>
          <w:szCs w:val="28"/>
        </w:rPr>
      </w:pPr>
      <w:r>
        <w:rPr>
          <w:szCs w:val="28"/>
        </w:rPr>
        <w:t>7</w:t>
      </w:r>
      <w:r w:rsidR="006A0927" w:rsidRPr="00433AAA">
        <w:rPr>
          <w:szCs w:val="28"/>
        </w:rPr>
        <w:t xml:space="preserve">. Государственные  задания  и отчеты об их исполнении  в </w:t>
      </w:r>
      <w:proofErr w:type="spellStart"/>
      <w:r w:rsidR="006A0927" w:rsidRPr="00433AAA">
        <w:rPr>
          <w:szCs w:val="28"/>
        </w:rPr>
        <w:t>установлен</w:t>
      </w:r>
      <w:r>
        <w:rPr>
          <w:szCs w:val="28"/>
        </w:rPr>
        <w:t>-</w:t>
      </w:r>
      <w:r w:rsidR="006A0927" w:rsidRPr="00433AAA">
        <w:rPr>
          <w:szCs w:val="28"/>
        </w:rPr>
        <w:t>ном</w:t>
      </w:r>
      <w:proofErr w:type="spellEnd"/>
      <w:r w:rsidR="006A0927" w:rsidRPr="00433AAA">
        <w:rPr>
          <w:szCs w:val="28"/>
        </w:rPr>
        <w:t xml:space="preserve">  Федеральным </w:t>
      </w:r>
      <w:r>
        <w:rPr>
          <w:szCs w:val="28"/>
        </w:rPr>
        <w:t>к</w:t>
      </w:r>
      <w:r w:rsidR="006A0927" w:rsidRPr="00433AAA">
        <w:rPr>
          <w:szCs w:val="28"/>
        </w:rPr>
        <w:t xml:space="preserve">азначейством  порядке размещаются  </w:t>
      </w:r>
      <w:r>
        <w:rPr>
          <w:szCs w:val="28"/>
        </w:rPr>
        <w:t xml:space="preserve">в информационно-телекоммуникационной сети «Интернет» </w:t>
      </w:r>
      <w:r w:rsidR="006A0927" w:rsidRPr="00433AAA">
        <w:rPr>
          <w:szCs w:val="28"/>
        </w:rPr>
        <w:t>на официальном сайте по размещению информации о государственных и муниципальных учреждениях (</w:t>
      </w:r>
      <w:proofErr w:type="spellStart"/>
      <w:r w:rsidR="006A0927" w:rsidRPr="00433AAA">
        <w:rPr>
          <w:szCs w:val="28"/>
        </w:rPr>
        <w:t>www.bus.gov.ru</w:t>
      </w:r>
      <w:proofErr w:type="spellEnd"/>
      <w:r w:rsidR="006A0927" w:rsidRPr="00433AAA">
        <w:rPr>
          <w:szCs w:val="28"/>
        </w:rPr>
        <w:t>), а также на официальных сайтах главных распорядителей средств бюджета Республики Карелия, органов исполнительной власти Республики Карелия, на официальных сайтах государственных учреждений</w:t>
      </w:r>
      <w:r>
        <w:rPr>
          <w:szCs w:val="28"/>
        </w:rPr>
        <w:t>.</w:t>
      </w:r>
    </w:p>
    <w:p w:rsidR="006A0927" w:rsidRPr="00433AAA" w:rsidRDefault="001B0D93" w:rsidP="006A0927">
      <w:pPr>
        <w:autoSpaceDE w:val="0"/>
        <w:autoSpaceDN w:val="0"/>
        <w:adjustRightInd w:val="0"/>
        <w:ind w:firstLine="540"/>
        <w:jc w:val="both"/>
        <w:rPr>
          <w:szCs w:val="28"/>
        </w:rPr>
      </w:pPr>
      <w:r>
        <w:rPr>
          <w:szCs w:val="28"/>
        </w:rPr>
        <w:t>8</w:t>
      </w:r>
      <w:r w:rsidR="006A0927" w:rsidRPr="00433AAA">
        <w:rPr>
          <w:szCs w:val="28"/>
        </w:rPr>
        <w:t>.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w:t>
      </w:r>
      <w:r>
        <w:rPr>
          <w:szCs w:val="28"/>
        </w:rPr>
        <w:t xml:space="preserve"> на </w:t>
      </w:r>
      <w:r w:rsidR="006A0927" w:rsidRPr="00433AAA">
        <w:rPr>
          <w:szCs w:val="28"/>
        </w:rPr>
        <w:t>выполнение работ</w:t>
      </w:r>
      <w:r>
        <w:rPr>
          <w:szCs w:val="28"/>
        </w:rPr>
        <w:t>ы</w:t>
      </w:r>
      <w:r w:rsidR="006A0927" w:rsidRPr="00433AAA">
        <w:rPr>
          <w:szCs w:val="28"/>
        </w:rPr>
        <w:t>, с учетом затрат на содержание объектов  недвижимого имущества и особо ценного движимого имущества, закрепленного за государственным учреждением или приобретенного им за счет средств, выделенных ему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государственного учреждения), затрат на уплату налогов, в качестве объекта налогообложения по которым признается соответствующее имущество  государственного учреждения.</w:t>
      </w:r>
    </w:p>
    <w:p w:rsidR="006A0927" w:rsidRPr="00433AAA" w:rsidRDefault="001B0D93" w:rsidP="006A0927">
      <w:pPr>
        <w:widowControl w:val="0"/>
        <w:autoSpaceDE w:val="0"/>
        <w:autoSpaceDN w:val="0"/>
        <w:adjustRightInd w:val="0"/>
        <w:spacing w:line="300" w:lineRule="atLeast"/>
        <w:ind w:firstLine="567"/>
        <w:jc w:val="both"/>
        <w:rPr>
          <w:szCs w:val="28"/>
        </w:rPr>
      </w:pPr>
      <w:r>
        <w:rPr>
          <w:szCs w:val="28"/>
        </w:rPr>
        <w:t>9</w:t>
      </w:r>
      <w:r w:rsidR="006A0927" w:rsidRPr="00433AAA">
        <w:rPr>
          <w:szCs w:val="28"/>
        </w:rPr>
        <w:t>. Объем финансового обеспечения выполнения государственного задания (R) рассчитывается по формуле:</w:t>
      </w:r>
    </w:p>
    <w:p w:rsidR="006A0927" w:rsidRPr="00433AAA" w:rsidRDefault="006A0927" w:rsidP="006A0927">
      <w:pPr>
        <w:widowControl w:val="0"/>
        <w:autoSpaceDE w:val="0"/>
        <w:autoSpaceDN w:val="0"/>
        <w:adjustRightInd w:val="0"/>
        <w:spacing w:line="300" w:lineRule="atLeast"/>
        <w:ind w:firstLine="540"/>
        <w:jc w:val="both"/>
        <w:rPr>
          <w:szCs w:val="28"/>
          <w:highlight w:val="yellow"/>
        </w:rPr>
      </w:pPr>
    </w:p>
    <w:p w:rsidR="006A0927" w:rsidRPr="00433AAA" w:rsidRDefault="006A0927" w:rsidP="006A0927">
      <w:pPr>
        <w:tabs>
          <w:tab w:val="left" w:pos="2655"/>
        </w:tabs>
        <w:autoSpaceDE w:val="0"/>
        <w:autoSpaceDN w:val="0"/>
        <w:adjustRightInd w:val="0"/>
        <w:spacing w:line="300" w:lineRule="atLeast"/>
        <w:ind w:firstLine="539"/>
        <w:jc w:val="center"/>
        <w:outlineLvl w:val="2"/>
        <w:rPr>
          <w:szCs w:val="28"/>
        </w:rPr>
      </w:pPr>
      <w:r w:rsidRPr="00433AAA">
        <w:rPr>
          <w:noProof/>
          <w:position w:val="-28"/>
          <w:szCs w:val="28"/>
        </w:rPr>
        <w:drawing>
          <wp:inline distT="0" distB="0" distL="0" distR="0">
            <wp:extent cx="4518660" cy="4781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8660" cy="478155"/>
                    </a:xfrm>
                    <a:prstGeom prst="rect">
                      <a:avLst/>
                    </a:prstGeom>
                    <a:noFill/>
                    <a:ln>
                      <a:noFill/>
                    </a:ln>
                  </pic:spPr>
                </pic:pic>
              </a:graphicData>
            </a:graphic>
          </wp:inline>
        </w:drawing>
      </w:r>
      <w:r w:rsidRPr="00433AAA">
        <w:rPr>
          <w:szCs w:val="28"/>
        </w:rPr>
        <w:t xml:space="preserve">, </w:t>
      </w:r>
    </w:p>
    <w:p w:rsidR="006A0927" w:rsidRPr="00433AAA" w:rsidRDefault="006A0927" w:rsidP="006A0927">
      <w:pPr>
        <w:autoSpaceDE w:val="0"/>
        <w:autoSpaceDN w:val="0"/>
        <w:adjustRightInd w:val="0"/>
        <w:ind w:firstLine="540"/>
        <w:jc w:val="both"/>
        <w:rPr>
          <w:szCs w:val="28"/>
        </w:rPr>
      </w:pPr>
      <w:r w:rsidRPr="00433AAA">
        <w:rPr>
          <w:szCs w:val="28"/>
        </w:rPr>
        <w:t>где:</w:t>
      </w:r>
    </w:p>
    <w:p w:rsidR="006A0927" w:rsidRPr="00433AAA" w:rsidRDefault="006A0927" w:rsidP="006A0927">
      <w:pPr>
        <w:autoSpaceDE w:val="0"/>
        <w:autoSpaceDN w:val="0"/>
        <w:adjustRightInd w:val="0"/>
        <w:ind w:firstLine="540"/>
        <w:jc w:val="both"/>
        <w:rPr>
          <w:szCs w:val="28"/>
        </w:rPr>
      </w:pPr>
      <w:r w:rsidRPr="00433AAA">
        <w:rPr>
          <w:noProof/>
          <w:position w:val="-12"/>
          <w:szCs w:val="28"/>
        </w:rPr>
        <w:drawing>
          <wp:inline distT="0" distB="0" distL="0" distR="0">
            <wp:extent cx="266065" cy="3187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065" cy="318770"/>
                    </a:xfrm>
                    <a:prstGeom prst="rect">
                      <a:avLst/>
                    </a:prstGeom>
                    <a:noFill/>
                    <a:ln>
                      <a:noFill/>
                    </a:ln>
                  </pic:spPr>
                </pic:pic>
              </a:graphicData>
            </a:graphic>
          </wp:inline>
        </w:drawing>
      </w:r>
      <w:r w:rsidRPr="00433AAA">
        <w:rPr>
          <w:szCs w:val="28"/>
        </w:rPr>
        <w:t xml:space="preserve"> - нормативные затраты на оказание </w:t>
      </w:r>
      <w:proofErr w:type="spellStart"/>
      <w:r w:rsidRPr="00433AAA">
        <w:rPr>
          <w:szCs w:val="28"/>
        </w:rPr>
        <w:t>i-й</w:t>
      </w:r>
      <w:proofErr w:type="spellEnd"/>
      <w:r w:rsidRPr="00433AAA">
        <w:rPr>
          <w:szCs w:val="28"/>
        </w:rPr>
        <w:t xml:space="preserve"> государственной услуги, включенной в ведомственный перечень;</w:t>
      </w:r>
    </w:p>
    <w:p w:rsidR="006A0927" w:rsidRPr="00433AAA" w:rsidRDefault="006A0927" w:rsidP="006A0927">
      <w:pPr>
        <w:autoSpaceDE w:val="0"/>
        <w:autoSpaceDN w:val="0"/>
        <w:adjustRightInd w:val="0"/>
        <w:ind w:firstLine="540"/>
        <w:jc w:val="both"/>
        <w:rPr>
          <w:szCs w:val="28"/>
        </w:rPr>
      </w:pPr>
      <w:r w:rsidRPr="00433AAA">
        <w:rPr>
          <w:noProof/>
          <w:position w:val="-12"/>
          <w:szCs w:val="28"/>
        </w:rPr>
        <w:drawing>
          <wp:inline distT="0" distB="0" distL="0" distR="0">
            <wp:extent cx="255270" cy="318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 cy="318770"/>
                    </a:xfrm>
                    <a:prstGeom prst="rect">
                      <a:avLst/>
                    </a:prstGeom>
                    <a:noFill/>
                    <a:ln>
                      <a:noFill/>
                    </a:ln>
                  </pic:spPr>
                </pic:pic>
              </a:graphicData>
            </a:graphic>
          </wp:inline>
        </w:drawing>
      </w:r>
      <w:r w:rsidRPr="00433AAA">
        <w:rPr>
          <w:szCs w:val="28"/>
        </w:rPr>
        <w:t xml:space="preserve"> - объем </w:t>
      </w:r>
      <w:proofErr w:type="spellStart"/>
      <w:r w:rsidRPr="00433AAA">
        <w:rPr>
          <w:szCs w:val="28"/>
        </w:rPr>
        <w:t>i-й</w:t>
      </w:r>
      <w:proofErr w:type="spellEnd"/>
      <w:r w:rsidRPr="00433AAA">
        <w:rPr>
          <w:szCs w:val="28"/>
        </w:rPr>
        <w:t xml:space="preserve"> государственной услуги, установленной государственным заданием;</w:t>
      </w:r>
    </w:p>
    <w:p w:rsidR="006A0927" w:rsidRPr="00433AAA" w:rsidRDefault="006A0927" w:rsidP="006A0927">
      <w:pPr>
        <w:autoSpaceDE w:val="0"/>
        <w:autoSpaceDN w:val="0"/>
        <w:adjustRightInd w:val="0"/>
        <w:ind w:firstLine="540"/>
        <w:jc w:val="both"/>
        <w:rPr>
          <w:szCs w:val="28"/>
        </w:rPr>
      </w:pPr>
      <w:r w:rsidRPr="00433AAA">
        <w:rPr>
          <w:i/>
          <w:noProof/>
          <w:position w:val="-12"/>
          <w:szCs w:val="28"/>
        </w:rPr>
        <w:drawing>
          <wp:inline distT="0" distB="0" distL="0" distR="0">
            <wp:extent cx="340360" cy="3187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360" cy="318770"/>
                    </a:xfrm>
                    <a:prstGeom prst="rect">
                      <a:avLst/>
                    </a:prstGeom>
                    <a:noFill/>
                    <a:ln>
                      <a:noFill/>
                    </a:ln>
                  </pic:spPr>
                </pic:pic>
              </a:graphicData>
            </a:graphic>
          </wp:inline>
        </w:drawing>
      </w:r>
      <w:r w:rsidRPr="00433AAA">
        <w:rPr>
          <w:i/>
          <w:iCs/>
          <w:szCs w:val="28"/>
        </w:rPr>
        <w:t xml:space="preserve"> - </w:t>
      </w:r>
      <w:r w:rsidRPr="00433AAA">
        <w:rPr>
          <w:szCs w:val="28"/>
        </w:rPr>
        <w:t xml:space="preserve">нормативные затраты на выполнение </w:t>
      </w:r>
      <w:proofErr w:type="spellStart"/>
      <w:r w:rsidRPr="00433AAA">
        <w:rPr>
          <w:szCs w:val="28"/>
        </w:rPr>
        <w:t>w-й</w:t>
      </w:r>
      <w:proofErr w:type="spellEnd"/>
      <w:r w:rsidRPr="00433AAA">
        <w:rPr>
          <w:szCs w:val="28"/>
        </w:rPr>
        <w:t xml:space="preserve"> работы, включенной в ведомственный перечень;</w:t>
      </w:r>
    </w:p>
    <w:p w:rsidR="006A0927" w:rsidRPr="00433AAA" w:rsidRDefault="006A0927" w:rsidP="006A0927">
      <w:pPr>
        <w:autoSpaceDE w:val="0"/>
        <w:autoSpaceDN w:val="0"/>
        <w:adjustRightInd w:val="0"/>
        <w:ind w:firstLine="540"/>
        <w:jc w:val="both"/>
        <w:rPr>
          <w:szCs w:val="28"/>
        </w:rPr>
      </w:pPr>
      <w:r w:rsidRPr="00433AAA">
        <w:rPr>
          <w:noProof/>
          <w:position w:val="-12"/>
          <w:szCs w:val="28"/>
        </w:rPr>
        <w:drawing>
          <wp:inline distT="0" distB="0" distL="0" distR="0">
            <wp:extent cx="212725" cy="318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725" cy="318770"/>
                    </a:xfrm>
                    <a:prstGeom prst="rect">
                      <a:avLst/>
                    </a:prstGeom>
                    <a:noFill/>
                    <a:ln>
                      <a:noFill/>
                    </a:ln>
                  </pic:spPr>
                </pic:pic>
              </a:graphicData>
            </a:graphic>
          </wp:inline>
        </w:drawing>
      </w:r>
      <w:r w:rsidRPr="00433AAA">
        <w:rPr>
          <w:iCs/>
          <w:szCs w:val="28"/>
        </w:rPr>
        <w:t xml:space="preserve"> - </w:t>
      </w:r>
      <w:r w:rsidRPr="00433AAA">
        <w:rPr>
          <w:szCs w:val="28"/>
        </w:rPr>
        <w:t>размер платы (</w:t>
      </w:r>
      <w:r w:rsidR="001B0D93">
        <w:rPr>
          <w:szCs w:val="28"/>
        </w:rPr>
        <w:t xml:space="preserve">цена, </w:t>
      </w:r>
      <w:r w:rsidRPr="00433AAA">
        <w:rPr>
          <w:szCs w:val="28"/>
        </w:rPr>
        <w:t xml:space="preserve">тариф) за оказание </w:t>
      </w:r>
      <w:proofErr w:type="spellStart"/>
      <w:r w:rsidRPr="00433AAA">
        <w:rPr>
          <w:szCs w:val="28"/>
        </w:rPr>
        <w:t>i-й</w:t>
      </w:r>
      <w:proofErr w:type="spellEnd"/>
      <w:r w:rsidRPr="00433AAA">
        <w:rPr>
          <w:szCs w:val="28"/>
        </w:rPr>
        <w:t xml:space="preserve"> государственной услуги в соответствии с пунктом 3</w:t>
      </w:r>
      <w:r w:rsidR="00E91251">
        <w:rPr>
          <w:szCs w:val="28"/>
        </w:rPr>
        <w:t>0</w:t>
      </w:r>
      <w:r w:rsidRPr="00433AAA">
        <w:rPr>
          <w:szCs w:val="28"/>
        </w:rPr>
        <w:t xml:space="preserve"> настоящего Порядка, установленный </w:t>
      </w:r>
      <w:r w:rsidR="008B4028">
        <w:rPr>
          <w:szCs w:val="28"/>
        </w:rPr>
        <w:t>в государственном задании</w:t>
      </w:r>
      <w:r w:rsidRPr="00433AAA">
        <w:rPr>
          <w:szCs w:val="28"/>
        </w:rPr>
        <w:t>;</w:t>
      </w:r>
    </w:p>
    <w:p w:rsidR="006A0927" w:rsidRPr="00433AAA" w:rsidRDefault="006A0927" w:rsidP="006A0927">
      <w:pPr>
        <w:autoSpaceDE w:val="0"/>
        <w:autoSpaceDN w:val="0"/>
        <w:adjustRightInd w:val="0"/>
        <w:ind w:firstLine="540"/>
        <w:jc w:val="both"/>
        <w:rPr>
          <w:iCs/>
          <w:szCs w:val="28"/>
        </w:rPr>
      </w:pPr>
      <w:r w:rsidRPr="00433AAA">
        <w:rPr>
          <w:noProof/>
          <w:position w:val="-6"/>
          <w:szCs w:val="28"/>
        </w:rPr>
        <w:drawing>
          <wp:inline distT="0" distB="0" distL="0" distR="0">
            <wp:extent cx="414655"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655" cy="276225"/>
                    </a:xfrm>
                    <a:prstGeom prst="rect">
                      <a:avLst/>
                    </a:prstGeom>
                    <a:noFill/>
                    <a:ln>
                      <a:noFill/>
                    </a:ln>
                  </pic:spPr>
                </pic:pic>
              </a:graphicData>
            </a:graphic>
          </wp:inline>
        </w:drawing>
      </w:r>
      <w:r w:rsidRPr="00433AAA">
        <w:rPr>
          <w:iCs/>
          <w:szCs w:val="28"/>
        </w:rPr>
        <w:t xml:space="preserve"> - затраты на уплату налогов, в качестве объекта налогообложения по которым признается имущество  государственного учреждения;</w:t>
      </w:r>
    </w:p>
    <w:p w:rsidR="006A0927" w:rsidRPr="00433AAA" w:rsidRDefault="006A0927" w:rsidP="006A0927">
      <w:pPr>
        <w:autoSpaceDE w:val="0"/>
        <w:autoSpaceDN w:val="0"/>
        <w:adjustRightInd w:val="0"/>
        <w:ind w:firstLine="540"/>
        <w:jc w:val="both"/>
        <w:rPr>
          <w:szCs w:val="28"/>
        </w:rPr>
      </w:pPr>
      <w:r w:rsidRPr="00433AAA">
        <w:rPr>
          <w:noProof/>
          <w:position w:val="-6"/>
          <w:szCs w:val="28"/>
        </w:rPr>
        <w:drawing>
          <wp:inline distT="0" distB="0" distL="0" distR="0">
            <wp:extent cx="403860"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860" cy="276225"/>
                    </a:xfrm>
                    <a:prstGeom prst="rect">
                      <a:avLst/>
                    </a:prstGeom>
                    <a:noFill/>
                    <a:ln>
                      <a:noFill/>
                    </a:ln>
                  </pic:spPr>
                </pic:pic>
              </a:graphicData>
            </a:graphic>
          </wp:inline>
        </w:drawing>
      </w:r>
      <w:r w:rsidRPr="00433AAA">
        <w:rPr>
          <w:szCs w:val="28"/>
        </w:rPr>
        <w:t xml:space="preserve"> - затраты на содержание имущества государственного  учреждения, не используемого для оказания государственных услуг (выполнения работ) и для общехозяйственных нужд (далее </w:t>
      </w:r>
      <w:r w:rsidR="00E91251">
        <w:rPr>
          <w:szCs w:val="28"/>
        </w:rPr>
        <w:t>–</w:t>
      </w:r>
      <w:r w:rsidRPr="00433AAA">
        <w:rPr>
          <w:szCs w:val="28"/>
        </w:rPr>
        <w:t xml:space="preserve"> не используемое для выполнения государственного задания имущество).</w:t>
      </w:r>
    </w:p>
    <w:p w:rsidR="006A0927" w:rsidRPr="00433AAA" w:rsidRDefault="006A0927" w:rsidP="006A0927">
      <w:pPr>
        <w:pStyle w:val="ConsPlusNormal"/>
        <w:ind w:firstLine="540"/>
        <w:jc w:val="both"/>
        <w:rPr>
          <w:rFonts w:ascii="Times New Roman" w:hAnsi="Times New Roman" w:cs="Times New Roman"/>
          <w:color w:val="FF0000"/>
          <w:sz w:val="28"/>
          <w:szCs w:val="28"/>
        </w:rPr>
      </w:pPr>
      <w:r w:rsidRPr="00433AAA">
        <w:rPr>
          <w:rFonts w:ascii="Times New Roman" w:hAnsi="Times New Roman" w:cs="Times New Roman"/>
          <w:sz w:val="28"/>
          <w:szCs w:val="28"/>
        </w:rPr>
        <w:t>1</w:t>
      </w:r>
      <w:r w:rsidR="00E91251">
        <w:rPr>
          <w:rFonts w:ascii="Times New Roman" w:hAnsi="Times New Roman" w:cs="Times New Roman"/>
          <w:sz w:val="28"/>
          <w:szCs w:val="28"/>
        </w:rPr>
        <w:t>0</w:t>
      </w:r>
      <w:r w:rsidRPr="00433AAA">
        <w:rPr>
          <w:rFonts w:ascii="Times New Roman" w:hAnsi="Times New Roman" w:cs="Times New Roman"/>
          <w:sz w:val="28"/>
          <w:szCs w:val="28"/>
        </w:rPr>
        <w:t xml:space="preserve">. Нормативные затраты на оказание государственной услуги, включенной в ведомственный перечень (далее – </w:t>
      </w:r>
      <w:r w:rsidR="00E91251">
        <w:rPr>
          <w:rFonts w:ascii="Times New Roman" w:hAnsi="Times New Roman" w:cs="Times New Roman"/>
          <w:sz w:val="28"/>
          <w:szCs w:val="28"/>
        </w:rPr>
        <w:t>нормативные затраты</w:t>
      </w:r>
      <w:r w:rsidRPr="00433AAA">
        <w:rPr>
          <w:rFonts w:ascii="Times New Roman" w:hAnsi="Times New Roman" w:cs="Times New Roman"/>
          <w:sz w:val="28"/>
          <w:szCs w:val="28"/>
        </w:rPr>
        <w:t xml:space="preserve"> на оказание государственной услуги)</w:t>
      </w:r>
      <w:r w:rsidR="0008317C">
        <w:rPr>
          <w:rFonts w:ascii="Times New Roman" w:hAnsi="Times New Roman" w:cs="Times New Roman"/>
          <w:sz w:val="28"/>
          <w:szCs w:val="28"/>
        </w:rPr>
        <w:t xml:space="preserve">, </w:t>
      </w:r>
      <w:r w:rsidRPr="00433AAA">
        <w:rPr>
          <w:rFonts w:ascii="Times New Roman" w:hAnsi="Times New Roman" w:cs="Times New Roman"/>
          <w:sz w:val="28"/>
          <w:szCs w:val="28"/>
        </w:rPr>
        <w:t xml:space="preserve"> рассчитываются на единицу показателя объема оказания государственной  услуги, установленного в </w:t>
      </w:r>
      <w:proofErr w:type="spellStart"/>
      <w:r w:rsidRPr="00433AAA">
        <w:rPr>
          <w:rFonts w:ascii="Times New Roman" w:hAnsi="Times New Roman" w:cs="Times New Roman"/>
          <w:sz w:val="28"/>
          <w:szCs w:val="28"/>
        </w:rPr>
        <w:t>государст</w:t>
      </w:r>
      <w:r w:rsidR="0008317C">
        <w:rPr>
          <w:rFonts w:ascii="Times New Roman" w:hAnsi="Times New Roman" w:cs="Times New Roman"/>
          <w:sz w:val="28"/>
          <w:szCs w:val="28"/>
        </w:rPr>
        <w:t>-</w:t>
      </w:r>
      <w:r w:rsidRPr="00433AAA">
        <w:rPr>
          <w:rFonts w:ascii="Times New Roman" w:hAnsi="Times New Roman" w:cs="Times New Roman"/>
          <w:sz w:val="28"/>
          <w:szCs w:val="28"/>
        </w:rPr>
        <w:t>венном</w:t>
      </w:r>
      <w:proofErr w:type="spellEnd"/>
      <w:r w:rsidRPr="00433AAA">
        <w:rPr>
          <w:rFonts w:ascii="Times New Roman" w:hAnsi="Times New Roman" w:cs="Times New Roman"/>
          <w:sz w:val="28"/>
          <w:szCs w:val="28"/>
        </w:rPr>
        <w:t xml:space="preserve"> задании, на основе базового норматива затрат и корректирующих коэффициентов к ним (далее </w:t>
      </w:r>
      <w:r w:rsidR="00E91251">
        <w:rPr>
          <w:rFonts w:ascii="Times New Roman" w:hAnsi="Times New Roman" w:cs="Times New Roman"/>
          <w:sz w:val="28"/>
          <w:szCs w:val="28"/>
        </w:rPr>
        <w:t>–</w:t>
      </w:r>
      <w:r w:rsidRPr="00433AAA">
        <w:rPr>
          <w:rFonts w:ascii="Times New Roman" w:hAnsi="Times New Roman" w:cs="Times New Roman"/>
          <w:sz w:val="28"/>
          <w:szCs w:val="28"/>
        </w:rPr>
        <w:t xml:space="preserve"> корректирующие коэффициенты), утверждаемых органами исполнительной власти Республики Карелия с соблюдением общих требований к определению нормативных затрат на оказание государственных (муниципальных) услуг, применяемых при расчете объема субсидии на финансовое обеспечение выполнения государственного (муниципального)  задания на оказание государственных (</w:t>
      </w:r>
      <w:r w:rsidR="008B4028">
        <w:rPr>
          <w:rFonts w:ascii="Times New Roman" w:hAnsi="Times New Roman" w:cs="Times New Roman"/>
          <w:sz w:val="28"/>
          <w:szCs w:val="28"/>
        </w:rPr>
        <w:t>муниципальных) услуг (выполнение</w:t>
      </w:r>
      <w:r w:rsidRPr="00433AAA">
        <w:rPr>
          <w:rFonts w:ascii="Times New Roman" w:hAnsi="Times New Roman" w:cs="Times New Roman"/>
          <w:sz w:val="28"/>
          <w:szCs w:val="28"/>
        </w:rPr>
        <w:t xml:space="preserve"> работ) государственным (муниципальным) учреждением</w:t>
      </w:r>
      <w:r w:rsidR="0008317C">
        <w:rPr>
          <w:rFonts w:ascii="Times New Roman" w:hAnsi="Times New Roman" w:cs="Times New Roman"/>
          <w:sz w:val="28"/>
          <w:szCs w:val="28"/>
        </w:rPr>
        <w:t>,</w:t>
      </w:r>
      <w:r w:rsidRPr="00433AAA">
        <w:rPr>
          <w:rFonts w:ascii="Times New Roman" w:hAnsi="Times New Roman" w:cs="Times New Roman"/>
          <w:sz w:val="28"/>
          <w:szCs w:val="28"/>
        </w:rPr>
        <w:t xml:space="preserve">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w:t>
      </w:r>
      <w:r w:rsidR="0008317C">
        <w:rPr>
          <w:rFonts w:ascii="Times New Roman" w:hAnsi="Times New Roman" w:cs="Times New Roman"/>
          <w:sz w:val="28"/>
          <w:szCs w:val="28"/>
        </w:rPr>
        <w:t>–</w:t>
      </w:r>
      <w:r w:rsidRPr="00433AAA">
        <w:rPr>
          <w:rFonts w:ascii="Times New Roman" w:hAnsi="Times New Roman" w:cs="Times New Roman"/>
          <w:sz w:val="28"/>
          <w:szCs w:val="28"/>
        </w:rPr>
        <w:t xml:space="preserve"> общие требования).</w:t>
      </w:r>
    </w:p>
    <w:p w:rsidR="006A0927" w:rsidRPr="00433AAA" w:rsidRDefault="006A0927" w:rsidP="006A0927">
      <w:pPr>
        <w:autoSpaceDE w:val="0"/>
        <w:autoSpaceDN w:val="0"/>
        <w:adjustRightInd w:val="0"/>
        <w:ind w:firstLine="540"/>
        <w:jc w:val="both"/>
        <w:rPr>
          <w:szCs w:val="28"/>
        </w:rPr>
      </w:pPr>
      <w:r w:rsidRPr="00433AAA">
        <w:rPr>
          <w:szCs w:val="28"/>
        </w:rPr>
        <w:t>1</w:t>
      </w:r>
      <w:r w:rsidR="0008317C">
        <w:rPr>
          <w:szCs w:val="28"/>
        </w:rPr>
        <w:t>1</w:t>
      </w:r>
      <w:r w:rsidRPr="00433AAA">
        <w:rPr>
          <w:szCs w:val="28"/>
        </w:rPr>
        <w:t xml:space="preserve">. Значения нормативных затрат на </w:t>
      </w:r>
      <w:r w:rsidR="008B4028">
        <w:rPr>
          <w:szCs w:val="28"/>
        </w:rPr>
        <w:t>оказание государственной услуги</w:t>
      </w:r>
      <w:r w:rsidRPr="00433AAA">
        <w:rPr>
          <w:szCs w:val="28"/>
        </w:rPr>
        <w:t xml:space="preserve"> утверждаются в отношении:</w:t>
      </w:r>
    </w:p>
    <w:p w:rsidR="006A0927" w:rsidRPr="00433AAA" w:rsidRDefault="006A0927" w:rsidP="006A0927">
      <w:pPr>
        <w:autoSpaceDE w:val="0"/>
        <w:autoSpaceDN w:val="0"/>
        <w:adjustRightInd w:val="0"/>
        <w:ind w:firstLine="540"/>
        <w:jc w:val="both"/>
        <w:rPr>
          <w:szCs w:val="28"/>
        </w:rPr>
      </w:pPr>
      <w:r w:rsidRPr="00433AAA">
        <w:rPr>
          <w:szCs w:val="28"/>
        </w:rPr>
        <w:t xml:space="preserve">а) казенных учреждений </w:t>
      </w:r>
      <w:r w:rsidR="0008317C">
        <w:rPr>
          <w:szCs w:val="28"/>
        </w:rPr>
        <w:t>–</w:t>
      </w:r>
      <w:r w:rsidRPr="00433AAA">
        <w:rPr>
          <w:szCs w:val="28"/>
        </w:rPr>
        <w:t xml:space="preserve"> главными распорядителями средств бюджета Республики Карелия в случае принятия ими решения о применении нормативных затрат при расчете объема финансового обеспечения выполнения государственного задания;</w:t>
      </w:r>
    </w:p>
    <w:p w:rsidR="006A0927" w:rsidRPr="00433AAA" w:rsidRDefault="006A0927" w:rsidP="006A0927">
      <w:pPr>
        <w:autoSpaceDE w:val="0"/>
        <w:autoSpaceDN w:val="0"/>
        <w:adjustRightInd w:val="0"/>
        <w:ind w:firstLine="540"/>
        <w:jc w:val="both"/>
        <w:rPr>
          <w:szCs w:val="28"/>
        </w:rPr>
      </w:pPr>
      <w:r w:rsidRPr="00433AAA">
        <w:rPr>
          <w:szCs w:val="28"/>
        </w:rPr>
        <w:t>б)  бюджетных и автономных учреждений – органами исполнительной власти Республики Карелия.</w:t>
      </w:r>
    </w:p>
    <w:p w:rsidR="006A0927" w:rsidRPr="00433AAA" w:rsidRDefault="006A0927" w:rsidP="006A0927">
      <w:pPr>
        <w:autoSpaceDE w:val="0"/>
        <w:autoSpaceDN w:val="0"/>
        <w:adjustRightInd w:val="0"/>
        <w:ind w:firstLine="540"/>
        <w:jc w:val="both"/>
        <w:rPr>
          <w:szCs w:val="28"/>
        </w:rPr>
      </w:pPr>
      <w:r w:rsidRPr="00433AAA">
        <w:rPr>
          <w:szCs w:val="28"/>
        </w:rPr>
        <w:t>1</w:t>
      </w:r>
      <w:r w:rsidR="0008317C">
        <w:rPr>
          <w:szCs w:val="28"/>
        </w:rPr>
        <w:t>2</w:t>
      </w:r>
      <w:r w:rsidRPr="00433AAA">
        <w:rPr>
          <w:szCs w:val="28"/>
        </w:rPr>
        <w:t>. Базовый норматив затрат на оказание государственной услуги состоит из базового норматива:</w:t>
      </w:r>
    </w:p>
    <w:p w:rsidR="006A0927" w:rsidRPr="00433AAA" w:rsidRDefault="006A0927" w:rsidP="006A0927">
      <w:pPr>
        <w:autoSpaceDE w:val="0"/>
        <w:autoSpaceDN w:val="0"/>
        <w:adjustRightInd w:val="0"/>
        <w:ind w:firstLine="540"/>
        <w:jc w:val="both"/>
        <w:rPr>
          <w:szCs w:val="28"/>
        </w:rPr>
      </w:pPr>
      <w:r w:rsidRPr="00433AAA">
        <w:rPr>
          <w:szCs w:val="28"/>
        </w:rPr>
        <w:t>а) затрат, непосредственно связанных с оказанием государственной услуги;</w:t>
      </w:r>
    </w:p>
    <w:p w:rsidR="006A0927" w:rsidRPr="00433AAA" w:rsidRDefault="006A0927" w:rsidP="006A0927">
      <w:pPr>
        <w:autoSpaceDE w:val="0"/>
        <w:autoSpaceDN w:val="0"/>
        <w:adjustRightInd w:val="0"/>
        <w:ind w:firstLine="540"/>
        <w:jc w:val="both"/>
        <w:rPr>
          <w:szCs w:val="28"/>
        </w:rPr>
      </w:pPr>
      <w:r w:rsidRPr="00433AAA">
        <w:rPr>
          <w:szCs w:val="28"/>
        </w:rPr>
        <w:t>б) затрат на общехозяйственные нужды на оказание государственной услуги.</w:t>
      </w:r>
    </w:p>
    <w:p w:rsidR="006A0927" w:rsidRDefault="006A0927" w:rsidP="006A0927">
      <w:pPr>
        <w:autoSpaceDE w:val="0"/>
        <w:autoSpaceDN w:val="0"/>
        <w:adjustRightInd w:val="0"/>
        <w:ind w:firstLine="540"/>
        <w:jc w:val="both"/>
        <w:rPr>
          <w:szCs w:val="28"/>
        </w:rPr>
      </w:pPr>
      <w:r w:rsidRPr="00433AAA">
        <w:rPr>
          <w:szCs w:val="28"/>
        </w:rPr>
        <w:t>1</w:t>
      </w:r>
      <w:r w:rsidR="00E22B2D">
        <w:rPr>
          <w:szCs w:val="28"/>
        </w:rPr>
        <w:t>3</w:t>
      </w:r>
      <w:r w:rsidRPr="00433AAA">
        <w:rPr>
          <w:szCs w:val="28"/>
        </w:rPr>
        <w:t xml:space="preserve">. 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базовом (отраслевом) перечне (далее </w:t>
      </w:r>
      <w:r w:rsidR="00E22B2D">
        <w:rPr>
          <w:szCs w:val="28"/>
        </w:rPr>
        <w:t>–</w:t>
      </w:r>
      <w:r w:rsidRPr="00433AAA">
        <w:rPr>
          <w:szCs w:val="28"/>
        </w:rPr>
        <w:t xml:space="preserve"> показатели отраслевой специфики), отраслевой корректирующий коэффициент при которых принимает значение, равное 1.</w:t>
      </w:r>
    </w:p>
    <w:p w:rsidR="00E22B2D" w:rsidRPr="00433AAA" w:rsidRDefault="00E22B2D" w:rsidP="006A0927">
      <w:pPr>
        <w:autoSpaceDE w:val="0"/>
        <w:autoSpaceDN w:val="0"/>
        <w:adjustRightInd w:val="0"/>
        <w:ind w:firstLine="540"/>
        <w:jc w:val="both"/>
        <w:rPr>
          <w:szCs w:val="28"/>
        </w:rPr>
      </w:pPr>
    </w:p>
    <w:p w:rsidR="006A0927" w:rsidRPr="00433AAA" w:rsidRDefault="006A0927" w:rsidP="006A0927">
      <w:pPr>
        <w:autoSpaceDE w:val="0"/>
        <w:autoSpaceDN w:val="0"/>
        <w:adjustRightInd w:val="0"/>
        <w:ind w:firstLine="540"/>
        <w:jc w:val="both"/>
        <w:rPr>
          <w:szCs w:val="28"/>
        </w:rPr>
      </w:pPr>
      <w:r w:rsidRPr="00433AAA">
        <w:rPr>
          <w:szCs w:val="28"/>
        </w:rPr>
        <w:t>1</w:t>
      </w:r>
      <w:r w:rsidR="00F82C55">
        <w:rPr>
          <w:szCs w:val="28"/>
        </w:rPr>
        <w:t>4</w:t>
      </w:r>
      <w:r w:rsidRPr="00433AAA">
        <w:rPr>
          <w:szCs w:val="28"/>
        </w:rPr>
        <w:t xml:space="preserve">. При определении базового норматива затрат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w:t>
      </w:r>
      <w:r w:rsidR="00F82C55">
        <w:rPr>
          <w:szCs w:val="28"/>
        </w:rPr>
        <w:t>–</w:t>
      </w:r>
      <w:r w:rsidRPr="00433AAA">
        <w:rPr>
          <w:szCs w:val="28"/>
        </w:rPr>
        <w:t xml:space="preserve"> стандарты услуги).</w:t>
      </w:r>
    </w:p>
    <w:p w:rsidR="006A0927" w:rsidRPr="00433AAA" w:rsidRDefault="006A0927" w:rsidP="006A0927">
      <w:pPr>
        <w:autoSpaceDE w:val="0"/>
        <w:autoSpaceDN w:val="0"/>
        <w:adjustRightInd w:val="0"/>
        <w:ind w:firstLine="540"/>
        <w:jc w:val="both"/>
        <w:rPr>
          <w:szCs w:val="28"/>
        </w:rPr>
      </w:pPr>
      <w:r w:rsidRPr="00433AAA">
        <w:rPr>
          <w:szCs w:val="28"/>
        </w:rPr>
        <w:t>1</w:t>
      </w:r>
      <w:r w:rsidR="00F82C55">
        <w:rPr>
          <w:szCs w:val="28"/>
        </w:rPr>
        <w:t>5</w:t>
      </w:r>
      <w:r w:rsidRPr="00433AAA">
        <w:rPr>
          <w:szCs w:val="28"/>
        </w:rPr>
        <w:t>. В базовый норматив затрат, непосредственно связанных с оказанием государственной услуги, включаются:</w:t>
      </w:r>
    </w:p>
    <w:p w:rsidR="006A0927" w:rsidRPr="00433AAA" w:rsidRDefault="006A0927" w:rsidP="006A0927">
      <w:pPr>
        <w:autoSpaceDE w:val="0"/>
        <w:autoSpaceDN w:val="0"/>
        <w:adjustRightInd w:val="0"/>
        <w:ind w:firstLine="540"/>
        <w:jc w:val="both"/>
        <w:rPr>
          <w:szCs w:val="28"/>
        </w:rPr>
      </w:pPr>
      <w:r w:rsidRPr="00433AAA">
        <w:rPr>
          <w:szCs w:val="28"/>
        </w:rPr>
        <w:t xml:space="preserve">а) затраты на оплату труда, в том числе начисления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w:t>
      </w:r>
      <w:r w:rsidR="00F82C55">
        <w:rPr>
          <w:szCs w:val="28"/>
        </w:rPr>
        <w:t>–</w:t>
      </w:r>
      <w:r w:rsidRPr="00433AAA">
        <w:rPr>
          <w:szCs w:val="28"/>
        </w:rPr>
        <w:t xml:space="preserve"> начисления на выплаты по оплате труда работников, непосредственно связанных с оказанием государственной услуги, включая административно-управленческий персонал);</w:t>
      </w:r>
    </w:p>
    <w:p w:rsidR="006A0927" w:rsidRPr="00433AAA" w:rsidRDefault="006A0927" w:rsidP="006A0927">
      <w:pPr>
        <w:autoSpaceDE w:val="0"/>
        <w:autoSpaceDN w:val="0"/>
        <w:adjustRightInd w:val="0"/>
        <w:ind w:firstLine="540"/>
        <w:jc w:val="both"/>
        <w:rPr>
          <w:szCs w:val="28"/>
        </w:rPr>
      </w:pPr>
      <w:r w:rsidRPr="00433AAA">
        <w:rPr>
          <w:szCs w:val="28"/>
        </w:rPr>
        <w:t>б) затраты на приобретение материальных запасов и особо ценного движимого имущества, используем</w:t>
      </w:r>
      <w:r w:rsidR="00A07F01">
        <w:rPr>
          <w:szCs w:val="28"/>
        </w:rPr>
        <w:t>ых</w:t>
      </w:r>
      <w:r w:rsidRPr="00433AAA">
        <w:rPr>
          <w:szCs w:val="28"/>
        </w:rPr>
        <w:t xml:space="preserve"> в процессе оказания государственной услуги с учетом срока полезного использования (в том числе затраты на арендные платежи);</w:t>
      </w:r>
    </w:p>
    <w:p w:rsidR="006A0927" w:rsidRPr="00433AAA" w:rsidRDefault="006A0927" w:rsidP="006A0927">
      <w:pPr>
        <w:autoSpaceDE w:val="0"/>
        <w:autoSpaceDN w:val="0"/>
        <w:adjustRightInd w:val="0"/>
        <w:ind w:firstLine="540"/>
        <w:jc w:val="both"/>
        <w:rPr>
          <w:szCs w:val="28"/>
        </w:rPr>
      </w:pPr>
      <w:r w:rsidRPr="00433AAA">
        <w:rPr>
          <w:szCs w:val="28"/>
        </w:rPr>
        <w:t>в) иные затраты, непосредственно связанные с оказанием государственной услуги.</w:t>
      </w:r>
    </w:p>
    <w:p w:rsidR="006A0927" w:rsidRPr="00433AAA" w:rsidRDefault="006A0927" w:rsidP="006A0927">
      <w:pPr>
        <w:autoSpaceDE w:val="0"/>
        <w:autoSpaceDN w:val="0"/>
        <w:adjustRightInd w:val="0"/>
        <w:ind w:firstLine="540"/>
        <w:jc w:val="both"/>
        <w:rPr>
          <w:szCs w:val="28"/>
        </w:rPr>
      </w:pPr>
      <w:r w:rsidRPr="00433AAA">
        <w:rPr>
          <w:szCs w:val="28"/>
        </w:rPr>
        <w:t>1</w:t>
      </w:r>
      <w:r w:rsidR="00A07F01">
        <w:rPr>
          <w:szCs w:val="28"/>
        </w:rPr>
        <w:t>6</w:t>
      </w:r>
      <w:r w:rsidRPr="00433AAA">
        <w:rPr>
          <w:szCs w:val="28"/>
        </w:rPr>
        <w:t>. В базовый норматив затрат на общехозяйственные нужды на оказание государственной услуги включаются:</w:t>
      </w:r>
    </w:p>
    <w:p w:rsidR="006A0927" w:rsidRPr="00433AAA" w:rsidRDefault="006A0927" w:rsidP="006A0927">
      <w:pPr>
        <w:autoSpaceDE w:val="0"/>
        <w:autoSpaceDN w:val="0"/>
        <w:adjustRightInd w:val="0"/>
        <w:ind w:firstLine="540"/>
        <w:jc w:val="both"/>
        <w:rPr>
          <w:szCs w:val="28"/>
        </w:rPr>
      </w:pPr>
      <w:r w:rsidRPr="00433AAA">
        <w:rPr>
          <w:szCs w:val="28"/>
        </w:rPr>
        <w:t>а) затраты на коммунальные услуги;</w:t>
      </w:r>
    </w:p>
    <w:p w:rsidR="006A0927" w:rsidRPr="00433AAA" w:rsidRDefault="006A0927" w:rsidP="006A0927">
      <w:pPr>
        <w:autoSpaceDE w:val="0"/>
        <w:autoSpaceDN w:val="0"/>
        <w:adjustRightInd w:val="0"/>
        <w:ind w:firstLine="540"/>
        <w:jc w:val="both"/>
        <w:rPr>
          <w:szCs w:val="28"/>
        </w:rPr>
      </w:pPr>
      <w:r w:rsidRPr="00433AAA">
        <w:rPr>
          <w:szCs w:val="28"/>
        </w:rPr>
        <w:t>б) затраты на содержание объектов недвижимого имущества (в том числе затраты на арендные платежи);</w:t>
      </w:r>
    </w:p>
    <w:p w:rsidR="006A0927" w:rsidRPr="00433AAA" w:rsidRDefault="006A0927" w:rsidP="006A0927">
      <w:pPr>
        <w:autoSpaceDE w:val="0"/>
        <w:autoSpaceDN w:val="0"/>
        <w:adjustRightInd w:val="0"/>
        <w:ind w:firstLine="540"/>
        <w:jc w:val="both"/>
        <w:rPr>
          <w:szCs w:val="28"/>
        </w:rPr>
      </w:pPr>
      <w:r w:rsidRPr="00433AAA">
        <w:rPr>
          <w:szCs w:val="28"/>
        </w:rPr>
        <w:t>в) затраты на содержание объектов особо ценного движимого имущества и имущества, необходимого для выполнения государственного задания;</w:t>
      </w:r>
    </w:p>
    <w:p w:rsidR="006A0927" w:rsidRPr="00433AAA" w:rsidRDefault="006A0927" w:rsidP="006A0927">
      <w:pPr>
        <w:autoSpaceDE w:val="0"/>
        <w:autoSpaceDN w:val="0"/>
        <w:adjustRightInd w:val="0"/>
        <w:ind w:firstLine="540"/>
        <w:jc w:val="both"/>
        <w:rPr>
          <w:szCs w:val="28"/>
        </w:rPr>
      </w:pPr>
      <w:r w:rsidRPr="00433AAA">
        <w:rPr>
          <w:szCs w:val="28"/>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6A0927" w:rsidRPr="00433AAA" w:rsidRDefault="006A0927" w:rsidP="006A0927">
      <w:pPr>
        <w:autoSpaceDE w:val="0"/>
        <w:autoSpaceDN w:val="0"/>
        <w:adjustRightInd w:val="0"/>
        <w:ind w:firstLine="540"/>
        <w:jc w:val="both"/>
        <w:rPr>
          <w:szCs w:val="28"/>
        </w:rPr>
      </w:pPr>
      <w:proofErr w:type="spellStart"/>
      <w:r w:rsidRPr="00433AAA">
        <w:rPr>
          <w:szCs w:val="28"/>
        </w:rPr>
        <w:t>д</w:t>
      </w:r>
      <w:proofErr w:type="spellEnd"/>
      <w:r w:rsidRPr="00433AAA">
        <w:rPr>
          <w:szCs w:val="28"/>
        </w:rPr>
        <w:t>) затраты на приобретение услуг связи;</w:t>
      </w:r>
    </w:p>
    <w:p w:rsidR="006A0927" w:rsidRPr="00433AAA" w:rsidRDefault="006A0927" w:rsidP="006A0927">
      <w:pPr>
        <w:autoSpaceDE w:val="0"/>
        <w:autoSpaceDN w:val="0"/>
        <w:adjustRightInd w:val="0"/>
        <w:ind w:firstLine="540"/>
        <w:jc w:val="both"/>
        <w:rPr>
          <w:szCs w:val="28"/>
        </w:rPr>
      </w:pPr>
      <w:r w:rsidRPr="00433AAA">
        <w:rPr>
          <w:szCs w:val="28"/>
        </w:rPr>
        <w:t>е) затраты на приобретение транспортных услуг;</w:t>
      </w:r>
    </w:p>
    <w:p w:rsidR="006A0927" w:rsidRPr="00433AAA" w:rsidRDefault="006A0927" w:rsidP="006A0927">
      <w:pPr>
        <w:autoSpaceDE w:val="0"/>
        <w:autoSpaceDN w:val="0"/>
        <w:adjustRightInd w:val="0"/>
        <w:ind w:firstLine="540"/>
        <w:jc w:val="both"/>
        <w:rPr>
          <w:szCs w:val="28"/>
        </w:rPr>
      </w:pPr>
      <w:r w:rsidRPr="00433AAA">
        <w:rPr>
          <w:szCs w:val="28"/>
        </w:rPr>
        <w:t xml:space="preserve">ж) затраты на оплату труда, в том числе </w:t>
      </w:r>
      <w:r w:rsidR="00A07F01">
        <w:rPr>
          <w:szCs w:val="28"/>
        </w:rPr>
        <w:t xml:space="preserve">начисления </w:t>
      </w:r>
      <w:r w:rsidRPr="00433AAA">
        <w:rPr>
          <w:szCs w:val="28"/>
        </w:rPr>
        <w:t xml:space="preserve">на выплаты по оплате труда работников, которые не принимают непосредственного участия в оказании государственной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w:t>
      </w:r>
      <w:proofErr w:type="spellStart"/>
      <w:r w:rsidRPr="00433AAA">
        <w:rPr>
          <w:szCs w:val="28"/>
        </w:rPr>
        <w:t>законода</w:t>
      </w:r>
      <w:r w:rsidR="00A07F01">
        <w:rPr>
          <w:szCs w:val="28"/>
        </w:rPr>
        <w:t>-</w:t>
      </w:r>
      <w:r w:rsidRPr="00433AAA">
        <w:rPr>
          <w:szCs w:val="28"/>
        </w:rPr>
        <w:t>тельством</w:t>
      </w:r>
      <w:proofErr w:type="spellEnd"/>
      <w:r w:rsidRPr="00433AAA">
        <w:rPr>
          <w:szCs w:val="28"/>
        </w:rPr>
        <w:t xml:space="preserve"> и иными нормативными правовыми актами, содержащими нормы трудового права (далее </w:t>
      </w:r>
      <w:r w:rsidR="00A07F01">
        <w:rPr>
          <w:szCs w:val="28"/>
        </w:rPr>
        <w:t>–</w:t>
      </w:r>
      <w:r w:rsidRPr="00433AAA">
        <w:rPr>
          <w:szCs w:val="28"/>
        </w:rPr>
        <w:t xml:space="preserve"> начисления на выплаты по оплате труда работников, которые не принимают непосредственного участия в оказании государственной услуги, включая административно-управленческий персонал);</w:t>
      </w:r>
    </w:p>
    <w:p w:rsidR="006A0927" w:rsidRPr="00433AAA" w:rsidRDefault="006A0927" w:rsidP="006A0927">
      <w:pPr>
        <w:autoSpaceDE w:val="0"/>
        <w:autoSpaceDN w:val="0"/>
        <w:adjustRightInd w:val="0"/>
        <w:ind w:firstLine="540"/>
        <w:jc w:val="both"/>
        <w:rPr>
          <w:szCs w:val="28"/>
        </w:rPr>
      </w:pPr>
      <w:proofErr w:type="spellStart"/>
      <w:r w:rsidRPr="00433AAA">
        <w:rPr>
          <w:szCs w:val="28"/>
        </w:rPr>
        <w:t>з</w:t>
      </w:r>
      <w:proofErr w:type="spellEnd"/>
      <w:r w:rsidRPr="00433AAA">
        <w:rPr>
          <w:szCs w:val="28"/>
        </w:rPr>
        <w:t>) затраты на прочие общехозяйственные нужды.</w:t>
      </w:r>
    </w:p>
    <w:p w:rsidR="006A0927" w:rsidRPr="00433AAA" w:rsidRDefault="006A0927" w:rsidP="006A0927">
      <w:pPr>
        <w:autoSpaceDE w:val="0"/>
        <w:autoSpaceDN w:val="0"/>
        <w:adjustRightInd w:val="0"/>
        <w:ind w:firstLine="540"/>
        <w:jc w:val="both"/>
        <w:rPr>
          <w:szCs w:val="28"/>
        </w:rPr>
      </w:pPr>
      <w:r w:rsidRPr="00433AAA">
        <w:rPr>
          <w:color w:val="000000"/>
          <w:szCs w:val="28"/>
        </w:rPr>
        <w:t>1</w:t>
      </w:r>
      <w:r w:rsidR="00A07F01">
        <w:rPr>
          <w:color w:val="000000"/>
          <w:szCs w:val="28"/>
        </w:rPr>
        <w:t>7</w:t>
      </w:r>
      <w:r w:rsidRPr="00433AAA">
        <w:rPr>
          <w:color w:val="000000"/>
          <w:szCs w:val="28"/>
        </w:rPr>
        <w:t xml:space="preserve">. </w:t>
      </w:r>
      <w:r w:rsidRPr="00433AAA">
        <w:rPr>
          <w:szCs w:val="28"/>
        </w:rPr>
        <w:t>В затраты, указанные в подпунктах «а» - «в» пункта 1</w:t>
      </w:r>
      <w:r w:rsidR="00A07F01">
        <w:rPr>
          <w:szCs w:val="28"/>
        </w:rPr>
        <w:t>6</w:t>
      </w:r>
      <w:r w:rsidRPr="00433AAA">
        <w:rPr>
          <w:szCs w:val="28"/>
        </w:rPr>
        <w:t xml:space="preserve"> настоящего Порядка, включаются затраты в отношении имущества  государственного учреждения, используемого для выполнения государственного задания и общехозяйственных нужд, в том числе на основании договора аренды (финансовой аренды) или договора безвозмездного пользования (далее </w:t>
      </w:r>
      <w:r w:rsidR="00A07F01">
        <w:rPr>
          <w:szCs w:val="28"/>
        </w:rPr>
        <w:t>–</w:t>
      </w:r>
      <w:r w:rsidRPr="00433AAA">
        <w:rPr>
          <w:szCs w:val="28"/>
        </w:rPr>
        <w:t xml:space="preserve"> имущество, необходимое для выполнения государственного задания).</w:t>
      </w:r>
    </w:p>
    <w:p w:rsidR="006A0927" w:rsidRPr="00433AAA" w:rsidRDefault="006A0927" w:rsidP="006A0927">
      <w:pPr>
        <w:autoSpaceDE w:val="0"/>
        <w:autoSpaceDN w:val="0"/>
        <w:adjustRightInd w:val="0"/>
        <w:ind w:firstLine="540"/>
        <w:jc w:val="both"/>
        <w:rPr>
          <w:szCs w:val="28"/>
        </w:rPr>
      </w:pPr>
      <w:r w:rsidRPr="00433AAA">
        <w:rPr>
          <w:szCs w:val="28"/>
        </w:rPr>
        <w:t>Порядок формирования и использования резерва, указанного в подпункте «г» пункта 1</w:t>
      </w:r>
      <w:r w:rsidR="00A07F01">
        <w:rPr>
          <w:szCs w:val="28"/>
        </w:rPr>
        <w:t>6</w:t>
      </w:r>
      <w:r w:rsidRPr="00433AAA">
        <w:rPr>
          <w:szCs w:val="28"/>
        </w:rPr>
        <w:t xml:space="preserve"> настоящего Порядка</w:t>
      </w:r>
      <w:r w:rsidR="00A07F01">
        <w:rPr>
          <w:szCs w:val="28"/>
        </w:rPr>
        <w:t>,</w:t>
      </w:r>
      <w:r w:rsidRPr="00433AAA">
        <w:rPr>
          <w:szCs w:val="28"/>
        </w:rPr>
        <w:t xml:space="preserve"> устанавливается Министерством финансов Российской Федерации.</w:t>
      </w:r>
    </w:p>
    <w:p w:rsidR="006A0927" w:rsidRPr="00433AAA" w:rsidRDefault="00A07F01" w:rsidP="006A0927">
      <w:pPr>
        <w:autoSpaceDE w:val="0"/>
        <w:autoSpaceDN w:val="0"/>
        <w:adjustRightInd w:val="0"/>
        <w:ind w:firstLine="540"/>
        <w:jc w:val="both"/>
        <w:rPr>
          <w:szCs w:val="28"/>
        </w:rPr>
      </w:pPr>
      <w:r>
        <w:rPr>
          <w:color w:val="000000"/>
          <w:szCs w:val="28"/>
        </w:rPr>
        <w:t>18</w:t>
      </w:r>
      <w:r w:rsidR="006A0927" w:rsidRPr="00433AAA">
        <w:rPr>
          <w:color w:val="000000"/>
          <w:szCs w:val="28"/>
        </w:rPr>
        <w:t>.</w:t>
      </w:r>
      <w:r w:rsidR="006A0927" w:rsidRPr="00433AAA">
        <w:rPr>
          <w:szCs w:val="28"/>
        </w:rPr>
        <w:t xml:space="preserve"> Значение базового норматива затрат на оказание государственной услуги утверждается органом исполнительной власти Республики Карелия (уточняется при необходимости при формировании обоснований бюджетных ассигнований бюджета Республики Карелия на очередной финансовый год </w:t>
      </w:r>
      <w:r w:rsidR="008B4028">
        <w:rPr>
          <w:szCs w:val="28"/>
        </w:rPr>
        <w:t>и плановый период) общей суммой</w:t>
      </w:r>
      <w:r w:rsidR="006A0927" w:rsidRPr="00433AAA">
        <w:rPr>
          <w:szCs w:val="28"/>
        </w:rPr>
        <w:t xml:space="preserve"> с выделением:</w:t>
      </w:r>
    </w:p>
    <w:p w:rsidR="006A0927" w:rsidRPr="00433AAA" w:rsidRDefault="006A0927" w:rsidP="006A0927">
      <w:pPr>
        <w:autoSpaceDE w:val="0"/>
        <w:autoSpaceDN w:val="0"/>
        <w:adjustRightInd w:val="0"/>
        <w:ind w:firstLine="540"/>
        <w:jc w:val="both"/>
        <w:rPr>
          <w:szCs w:val="28"/>
        </w:rPr>
      </w:pPr>
      <w:r w:rsidRPr="00433AAA">
        <w:rPr>
          <w:szCs w:val="28"/>
        </w:rPr>
        <w:t>а)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w:t>
      </w:r>
    </w:p>
    <w:p w:rsidR="006A0927" w:rsidRDefault="006A0927" w:rsidP="006A0927">
      <w:pPr>
        <w:autoSpaceDE w:val="0"/>
        <w:autoSpaceDN w:val="0"/>
        <w:adjustRightInd w:val="0"/>
        <w:ind w:firstLine="540"/>
        <w:jc w:val="both"/>
        <w:rPr>
          <w:szCs w:val="28"/>
        </w:rPr>
      </w:pPr>
      <w:r w:rsidRPr="00433AAA">
        <w:rPr>
          <w:szCs w:val="28"/>
        </w:rPr>
        <w:t>б) затрат на коммунальные услуги и содержание объектов недвижимого имущества, необходимого для выполнения государственного задания</w:t>
      </w:r>
      <w:r w:rsidR="00A07F01">
        <w:rPr>
          <w:szCs w:val="28"/>
        </w:rPr>
        <w:t xml:space="preserve"> (в том числе затрат на арендные платежи)</w:t>
      </w:r>
      <w:r w:rsidRPr="00433AAA">
        <w:rPr>
          <w:szCs w:val="28"/>
        </w:rPr>
        <w:t>.</w:t>
      </w:r>
    </w:p>
    <w:p w:rsidR="00A07F01" w:rsidRPr="00433AAA" w:rsidRDefault="00A07F01" w:rsidP="006A0927">
      <w:pPr>
        <w:autoSpaceDE w:val="0"/>
        <w:autoSpaceDN w:val="0"/>
        <w:adjustRightInd w:val="0"/>
        <w:ind w:firstLine="540"/>
        <w:jc w:val="both"/>
        <w:rPr>
          <w:szCs w:val="28"/>
        </w:rPr>
      </w:pPr>
      <w:r>
        <w:rPr>
          <w:szCs w:val="28"/>
        </w:rPr>
        <w:t>19. Корректирующие коэффициенты состоят из территориального корректирующего коэффициента и отраслево</w:t>
      </w:r>
      <w:r w:rsidR="008B4028">
        <w:rPr>
          <w:szCs w:val="28"/>
        </w:rPr>
        <w:t>го корректирующего коэффициента</w:t>
      </w:r>
      <w:r>
        <w:rPr>
          <w:szCs w:val="28"/>
        </w:rPr>
        <w:t xml:space="preserve"> либо по решению органа исполнительной власти Республики Карелия из нескольких отраслевых корректирующих коэффициентов.</w:t>
      </w:r>
    </w:p>
    <w:p w:rsidR="006A0927" w:rsidRPr="00433AAA" w:rsidRDefault="00A85392" w:rsidP="006A0927">
      <w:pPr>
        <w:autoSpaceDE w:val="0"/>
        <w:autoSpaceDN w:val="0"/>
        <w:adjustRightInd w:val="0"/>
        <w:ind w:firstLine="540"/>
        <w:jc w:val="both"/>
        <w:rPr>
          <w:szCs w:val="28"/>
        </w:rPr>
      </w:pPr>
      <w:r>
        <w:rPr>
          <w:color w:val="000000"/>
          <w:szCs w:val="28"/>
        </w:rPr>
        <w:t>20</w:t>
      </w:r>
      <w:r w:rsidR="006A0927" w:rsidRPr="00433AAA">
        <w:rPr>
          <w:color w:val="000000"/>
          <w:szCs w:val="28"/>
        </w:rPr>
        <w:t xml:space="preserve">. </w:t>
      </w:r>
      <w:r w:rsidR="006A0927" w:rsidRPr="00433AAA">
        <w:rPr>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w:t>
      </w:r>
      <w:r w:rsidR="008B4028">
        <w:rPr>
          <w:szCs w:val="28"/>
        </w:rPr>
        <w:t>,</w:t>
      </w:r>
      <w:r w:rsidR="006A0927" w:rsidRPr="00433AAA">
        <w:rPr>
          <w:szCs w:val="28"/>
        </w:rPr>
        <w:t xml:space="preserve"> и территориальный корректирующий коэффициент на коммунальные услуги и на содержание объектов  недвижимого имущества (в том числе затраты на арендные платежи).</w:t>
      </w:r>
    </w:p>
    <w:p w:rsidR="006A0927" w:rsidRPr="00433AAA" w:rsidRDefault="006A0927" w:rsidP="006A0927">
      <w:pPr>
        <w:autoSpaceDE w:val="0"/>
        <w:autoSpaceDN w:val="0"/>
        <w:adjustRightInd w:val="0"/>
        <w:ind w:firstLine="540"/>
        <w:jc w:val="both"/>
        <w:rPr>
          <w:szCs w:val="28"/>
        </w:rPr>
      </w:pPr>
      <w:r w:rsidRPr="00433AAA">
        <w:rPr>
          <w:szCs w:val="28"/>
        </w:rPr>
        <w:t>Значение территориального корректирующего коэффициента утверждается органом исполнительной власти Республики Карелия, осуществляющим функции и полномочия учредителя государственных  учреждений, с учетом условий, обусловленных территориальными особенностями и составом имущества, необходимого для выполнения государственного задания, и рассчитывается в соответствии с общими требованиями.</w:t>
      </w:r>
    </w:p>
    <w:p w:rsidR="006A0927" w:rsidRPr="00433AAA" w:rsidRDefault="006A0927" w:rsidP="006A0927">
      <w:pPr>
        <w:autoSpaceDE w:val="0"/>
        <w:autoSpaceDN w:val="0"/>
        <w:adjustRightInd w:val="0"/>
        <w:ind w:firstLine="540"/>
        <w:jc w:val="both"/>
        <w:rPr>
          <w:szCs w:val="28"/>
        </w:rPr>
      </w:pPr>
      <w:r w:rsidRPr="00433AAA">
        <w:rPr>
          <w:color w:val="000000"/>
          <w:szCs w:val="28"/>
        </w:rPr>
        <w:t>2</w:t>
      </w:r>
      <w:r w:rsidR="00A85392">
        <w:rPr>
          <w:color w:val="000000"/>
          <w:szCs w:val="28"/>
        </w:rPr>
        <w:t>1</w:t>
      </w:r>
      <w:r w:rsidRPr="00433AAA">
        <w:rPr>
          <w:color w:val="000000"/>
          <w:szCs w:val="28"/>
        </w:rPr>
        <w:t xml:space="preserve">. </w:t>
      </w:r>
      <w:r w:rsidRPr="00433AAA">
        <w:rPr>
          <w:szCs w:val="28"/>
        </w:rPr>
        <w:t>Отраслевой корректирующий коэффициент учитывает показатели отраслевой специфики, в том числе показател</w:t>
      </w:r>
      <w:r w:rsidR="008B4028">
        <w:rPr>
          <w:szCs w:val="28"/>
        </w:rPr>
        <w:t>и</w:t>
      </w:r>
      <w:r w:rsidR="004B1689">
        <w:rPr>
          <w:szCs w:val="28"/>
        </w:rPr>
        <w:t xml:space="preserve"> </w:t>
      </w:r>
      <w:r w:rsidRPr="00433AAA">
        <w:rPr>
          <w:szCs w:val="28"/>
        </w:rPr>
        <w:t>качества государственной услуги, и определяется в соответствии с общими требованиями.</w:t>
      </w:r>
    </w:p>
    <w:p w:rsidR="006A0927" w:rsidRPr="00433AAA" w:rsidRDefault="006A0927" w:rsidP="006A0927">
      <w:pPr>
        <w:autoSpaceDE w:val="0"/>
        <w:autoSpaceDN w:val="0"/>
        <w:adjustRightInd w:val="0"/>
        <w:ind w:firstLine="540"/>
        <w:jc w:val="both"/>
        <w:rPr>
          <w:szCs w:val="28"/>
        </w:rPr>
      </w:pPr>
      <w:r w:rsidRPr="00433AAA">
        <w:rPr>
          <w:szCs w:val="28"/>
        </w:rPr>
        <w:t>Значение отраслевого корректирующего коэффициента утверждается орган</w:t>
      </w:r>
      <w:r w:rsidR="00A85392">
        <w:rPr>
          <w:szCs w:val="28"/>
        </w:rPr>
        <w:t>ом</w:t>
      </w:r>
      <w:r w:rsidRPr="00433AAA">
        <w:rPr>
          <w:szCs w:val="28"/>
        </w:rPr>
        <w:t xml:space="preserve"> исполнительной власти Республики Карелия (уточняется при необходимости при формировании обоснований бюджетных ассигнований бюджета Республики Карелия на очередной финансовый год и плановый период).</w:t>
      </w:r>
    </w:p>
    <w:p w:rsidR="006A0927" w:rsidRPr="00433AAA" w:rsidRDefault="006A0927" w:rsidP="006A0927">
      <w:pPr>
        <w:autoSpaceDE w:val="0"/>
        <w:autoSpaceDN w:val="0"/>
        <w:adjustRightInd w:val="0"/>
        <w:ind w:firstLine="540"/>
        <w:jc w:val="both"/>
        <w:rPr>
          <w:szCs w:val="28"/>
        </w:rPr>
      </w:pPr>
      <w:r w:rsidRPr="00433AAA">
        <w:rPr>
          <w:color w:val="000000"/>
          <w:szCs w:val="28"/>
        </w:rPr>
        <w:t>2</w:t>
      </w:r>
      <w:r w:rsidR="00A85392">
        <w:rPr>
          <w:color w:val="000000"/>
          <w:szCs w:val="28"/>
        </w:rPr>
        <w:t>2</w:t>
      </w:r>
      <w:r w:rsidRPr="00433AAA">
        <w:rPr>
          <w:color w:val="000000"/>
          <w:szCs w:val="28"/>
        </w:rPr>
        <w:t xml:space="preserve">. </w:t>
      </w:r>
      <w:r w:rsidRPr="00433AAA">
        <w:rPr>
          <w:szCs w:val="28"/>
        </w:rPr>
        <w:t xml:space="preserve">Значения базовых нормативов затрат на оказание государственных услуг и отраслевых корректирующих коэффициентов подлежат размещению в установленном Федеральным </w:t>
      </w:r>
      <w:r w:rsidR="00A85392">
        <w:rPr>
          <w:szCs w:val="28"/>
        </w:rPr>
        <w:t>к</w:t>
      </w:r>
      <w:r w:rsidRPr="00433AAA">
        <w:rPr>
          <w:szCs w:val="28"/>
        </w:rPr>
        <w:t>азначейством  порядке в информационно-теле</w:t>
      </w:r>
      <w:r w:rsidR="00A85392">
        <w:rPr>
          <w:szCs w:val="28"/>
        </w:rPr>
        <w:t>коммуникационной сети «Интернет»</w:t>
      </w:r>
      <w:r w:rsidR="00A85392" w:rsidRPr="00A85392">
        <w:rPr>
          <w:szCs w:val="28"/>
        </w:rPr>
        <w:t xml:space="preserve"> </w:t>
      </w:r>
      <w:r w:rsidR="00A85392" w:rsidRPr="00433AAA">
        <w:rPr>
          <w:szCs w:val="28"/>
        </w:rPr>
        <w:t>на официальном сайте</w:t>
      </w:r>
      <w:r w:rsidRPr="00433AAA">
        <w:rPr>
          <w:szCs w:val="28"/>
        </w:rPr>
        <w:t xml:space="preserve"> по размещению информации о государственных и муниципальных учреждениях (</w:t>
      </w:r>
      <w:proofErr w:type="spellStart"/>
      <w:r w:rsidRPr="00433AAA">
        <w:rPr>
          <w:szCs w:val="28"/>
        </w:rPr>
        <w:t>www.bus.gov.ru</w:t>
      </w:r>
      <w:proofErr w:type="spellEnd"/>
      <w:r w:rsidRPr="00433AAA">
        <w:rPr>
          <w:szCs w:val="28"/>
        </w:rPr>
        <w:t>).</w:t>
      </w:r>
    </w:p>
    <w:p w:rsidR="00A85392" w:rsidRDefault="006A0927" w:rsidP="006A0927">
      <w:pPr>
        <w:autoSpaceDE w:val="0"/>
        <w:autoSpaceDN w:val="0"/>
        <w:adjustRightInd w:val="0"/>
        <w:ind w:firstLine="540"/>
        <w:jc w:val="both"/>
        <w:rPr>
          <w:szCs w:val="28"/>
        </w:rPr>
      </w:pPr>
      <w:r w:rsidRPr="00433AAA">
        <w:rPr>
          <w:szCs w:val="28"/>
        </w:rPr>
        <w:t>2</w:t>
      </w:r>
      <w:r w:rsidR="00A85392">
        <w:rPr>
          <w:szCs w:val="28"/>
        </w:rPr>
        <w:t>3</w:t>
      </w:r>
      <w:r w:rsidRPr="00433AAA">
        <w:rPr>
          <w:szCs w:val="28"/>
        </w:rPr>
        <w:t>. Нормативные затраты на выполнение работы, включенной в ведомственный перечень (далее – нормативные затраты на выполнение работы)</w:t>
      </w:r>
      <w:r w:rsidR="00E55B7D">
        <w:rPr>
          <w:szCs w:val="28"/>
        </w:rPr>
        <w:t>,</w:t>
      </w:r>
      <w:r w:rsidRPr="00433AAA">
        <w:rPr>
          <w:szCs w:val="28"/>
        </w:rPr>
        <w:t xml:space="preserve"> определяются при расчете объема финансового обеспечения выполнения государственного задания в порядке, установленном органами исполнительной власти Республики Карелия, а также по решению главного распорядителя средств бюджета Республики Карелия</w:t>
      </w:r>
      <w:r w:rsidR="00A85392">
        <w:rPr>
          <w:szCs w:val="28"/>
        </w:rPr>
        <w:t>.</w:t>
      </w:r>
    </w:p>
    <w:p w:rsidR="006A0927" w:rsidRPr="00433AAA" w:rsidRDefault="006A0927" w:rsidP="006A0927">
      <w:pPr>
        <w:autoSpaceDE w:val="0"/>
        <w:autoSpaceDN w:val="0"/>
        <w:adjustRightInd w:val="0"/>
        <w:ind w:firstLine="540"/>
        <w:jc w:val="both"/>
        <w:rPr>
          <w:szCs w:val="28"/>
        </w:rPr>
      </w:pPr>
      <w:r w:rsidRPr="00433AAA">
        <w:rPr>
          <w:szCs w:val="28"/>
        </w:rPr>
        <w:t>2</w:t>
      </w:r>
      <w:r w:rsidR="00A85392">
        <w:rPr>
          <w:szCs w:val="28"/>
        </w:rPr>
        <w:t>4</w:t>
      </w:r>
      <w:r w:rsidRPr="00433AAA">
        <w:rPr>
          <w:szCs w:val="28"/>
        </w:rPr>
        <w:t xml:space="preserve">.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w:t>
      </w:r>
      <w:r w:rsidR="00A85392">
        <w:rPr>
          <w:szCs w:val="28"/>
        </w:rPr>
        <w:t>–</w:t>
      </w:r>
      <w:r w:rsidRPr="00433AAA">
        <w:rPr>
          <w:szCs w:val="28"/>
        </w:rPr>
        <w:t xml:space="preserve"> на единицу объема работы. </w:t>
      </w:r>
    </w:p>
    <w:p w:rsidR="006A0927" w:rsidRPr="00433AAA" w:rsidRDefault="006A0927" w:rsidP="006A0927">
      <w:pPr>
        <w:autoSpaceDE w:val="0"/>
        <w:autoSpaceDN w:val="0"/>
        <w:adjustRightInd w:val="0"/>
        <w:ind w:firstLine="540"/>
        <w:jc w:val="both"/>
        <w:rPr>
          <w:szCs w:val="28"/>
        </w:rPr>
      </w:pPr>
      <w:r w:rsidRPr="00433AAA">
        <w:rPr>
          <w:szCs w:val="28"/>
        </w:rPr>
        <w:t>В нормативные затраты на выполнение работы  включаются:</w:t>
      </w:r>
    </w:p>
    <w:p w:rsidR="00423278" w:rsidRDefault="006A0927" w:rsidP="006A0927">
      <w:pPr>
        <w:autoSpaceDE w:val="0"/>
        <w:autoSpaceDN w:val="0"/>
        <w:adjustRightInd w:val="0"/>
        <w:ind w:firstLine="540"/>
        <w:jc w:val="both"/>
        <w:rPr>
          <w:szCs w:val="28"/>
        </w:rPr>
      </w:pPr>
      <w:r w:rsidRPr="00433AAA">
        <w:rPr>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r w:rsidR="00423278">
        <w:rPr>
          <w:szCs w:val="28"/>
        </w:rPr>
        <w:t>;</w:t>
      </w:r>
    </w:p>
    <w:p w:rsidR="006A0927" w:rsidRPr="00433AAA" w:rsidRDefault="006A0927" w:rsidP="006A0927">
      <w:pPr>
        <w:autoSpaceDE w:val="0"/>
        <w:autoSpaceDN w:val="0"/>
        <w:adjustRightInd w:val="0"/>
        <w:ind w:firstLine="540"/>
        <w:jc w:val="both"/>
        <w:rPr>
          <w:szCs w:val="28"/>
        </w:rPr>
      </w:pPr>
      <w:r w:rsidRPr="00433AAA">
        <w:rPr>
          <w:szCs w:val="28"/>
        </w:rPr>
        <w:t xml:space="preserve"> б) затраты на приобретение материальных запасов и особо ценного движимого имущества, используемых в процессе выполнения работы с учетом срока полезного использования (в том числе затраты на арендные платежи);</w:t>
      </w:r>
    </w:p>
    <w:p w:rsidR="006A0927" w:rsidRPr="00433AAA" w:rsidRDefault="006A0927" w:rsidP="006A0927">
      <w:pPr>
        <w:autoSpaceDE w:val="0"/>
        <w:autoSpaceDN w:val="0"/>
        <w:adjustRightInd w:val="0"/>
        <w:ind w:firstLine="540"/>
        <w:jc w:val="both"/>
        <w:rPr>
          <w:szCs w:val="28"/>
        </w:rPr>
      </w:pPr>
      <w:r w:rsidRPr="00433AAA">
        <w:rPr>
          <w:szCs w:val="28"/>
        </w:rPr>
        <w:t>в) иные затраты, непосредственно связанные с выполнением работы;</w:t>
      </w:r>
    </w:p>
    <w:p w:rsidR="006A0927" w:rsidRPr="00433AAA" w:rsidRDefault="006A0927" w:rsidP="006A0927">
      <w:pPr>
        <w:autoSpaceDE w:val="0"/>
        <w:autoSpaceDN w:val="0"/>
        <w:adjustRightInd w:val="0"/>
        <w:ind w:firstLine="540"/>
        <w:jc w:val="both"/>
        <w:rPr>
          <w:szCs w:val="28"/>
        </w:rPr>
      </w:pPr>
      <w:r w:rsidRPr="00433AAA">
        <w:rPr>
          <w:szCs w:val="28"/>
        </w:rPr>
        <w:t>г) затраты на коммунальные услуги;</w:t>
      </w:r>
    </w:p>
    <w:p w:rsidR="006A0927" w:rsidRPr="00433AAA" w:rsidRDefault="006A0927" w:rsidP="006A0927">
      <w:pPr>
        <w:autoSpaceDE w:val="0"/>
        <w:autoSpaceDN w:val="0"/>
        <w:adjustRightInd w:val="0"/>
        <w:ind w:firstLine="540"/>
        <w:jc w:val="both"/>
        <w:rPr>
          <w:szCs w:val="28"/>
        </w:rPr>
      </w:pPr>
      <w:proofErr w:type="spellStart"/>
      <w:r w:rsidRPr="00433AAA">
        <w:rPr>
          <w:szCs w:val="28"/>
        </w:rPr>
        <w:t>д</w:t>
      </w:r>
      <w:proofErr w:type="spellEnd"/>
      <w:r w:rsidRPr="00433AAA">
        <w:rPr>
          <w:szCs w:val="28"/>
        </w:rPr>
        <w:t>) затраты на содержание объектов недвижимого имущества (в том числе затраты на арендные платежи);</w:t>
      </w:r>
    </w:p>
    <w:p w:rsidR="006A0927" w:rsidRPr="00433AAA" w:rsidRDefault="006A0927" w:rsidP="006A0927">
      <w:pPr>
        <w:autoSpaceDE w:val="0"/>
        <w:autoSpaceDN w:val="0"/>
        <w:adjustRightInd w:val="0"/>
        <w:ind w:firstLine="540"/>
        <w:jc w:val="both"/>
        <w:rPr>
          <w:szCs w:val="28"/>
        </w:rPr>
      </w:pPr>
      <w:r w:rsidRPr="00433AAA">
        <w:rPr>
          <w:szCs w:val="28"/>
        </w:rPr>
        <w:t>е) затраты на содержание объектов особо ценного движимого имущества и имущества, необходимого для выполнения государственного задания;</w:t>
      </w:r>
    </w:p>
    <w:p w:rsidR="006A0927" w:rsidRPr="00433AAA" w:rsidRDefault="006A0927" w:rsidP="006A0927">
      <w:pPr>
        <w:autoSpaceDE w:val="0"/>
        <w:autoSpaceDN w:val="0"/>
        <w:adjustRightInd w:val="0"/>
        <w:ind w:firstLine="540"/>
        <w:jc w:val="both"/>
        <w:rPr>
          <w:szCs w:val="28"/>
        </w:rPr>
      </w:pPr>
      <w:r w:rsidRPr="00433AAA">
        <w:rPr>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6A0927" w:rsidRPr="00433AAA" w:rsidRDefault="006A0927" w:rsidP="006A0927">
      <w:pPr>
        <w:autoSpaceDE w:val="0"/>
        <w:autoSpaceDN w:val="0"/>
        <w:adjustRightInd w:val="0"/>
        <w:ind w:firstLine="540"/>
        <w:jc w:val="both"/>
        <w:rPr>
          <w:szCs w:val="28"/>
        </w:rPr>
      </w:pPr>
      <w:proofErr w:type="spellStart"/>
      <w:r w:rsidRPr="00433AAA">
        <w:rPr>
          <w:szCs w:val="28"/>
        </w:rPr>
        <w:t>з</w:t>
      </w:r>
      <w:proofErr w:type="spellEnd"/>
      <w:r w:rsidRPr="00433AAA">
        <w:rPr>
          <w:szCs w:val="28"/>
        </w:rPr>
        <w:t>) затраты на приобретение услуг связи;</w:t>
      </w:r>
    </w:p>
    <w:p w:rsidR="006A0927" w:rsidRPr="00433AAA" w:rsidRDefault="006A0927" w:rsidP="006A0927">
      <w:pPr>
        <w:autoSpaceDE w:val="0"/>
        <w:autoSpaceDN w:val="0"/>
        <w:adjustRightInd w:val="0"/>
        <w:ind w:firstLine="540"/>
        <w:jc w:val="both"/>
        <w:rPr>
          <w:szCs w:val="28"/>
        </w:rPr>
      </w:pPr>
      <w:r w:rsidRPr="00433AAA">
        <w:rPr>
          <w:szCs w:val="28"/>
        </w:rPr>
        <w:t>и) затраты на приобретение транспортных услуг;</w:t>
      </w:r>
    </w:p>
    <w:p w:rsidR="00423278" w:rsidRDefault="006A0927" w:rsidP="006A0927">
      <w:pPr>
        <w:autoSpaceDE w:val="0"/>
        <w:autoSpaceDN w:val="0"/>
        <w:adjustRightInd w:val="0"/>
        <w:ind w:firstLine="540"/>
        <w:jc w:val="both"/>
        <w:rPr>
          <w:szCs w:val="28"/>
        </w:rPr>
      </w:pPr>
      <w:r w:rsidRPr="00433AAA">
        <w:rPr>
          <w:szCs w:val="28"/>
        </w:rPr>
        <w:t>к) затраты на оплату труда с начислениями на выплаты по оплате труда работников, которые не принимают непосредственное участие  в выполнении работы, включая административно-управленческий персонал</w:t>
      </w:r>
      <w:r w:rsidR="00E55B7D">
        <w:rPr>
          <w:szCs w:val="28"/>
        </w:rPr>
        <w:t>,</w:t>
      </w:r>
      <w:r w:rsidRPr="00433AAA">
        <w:rPr>
          <w:szCs w:val="28"/>
        </w:rPr>
        <w:t xml:space="preserve"> в случаях, установленных стандартами услуги</w:t>
      </w:r>
      <w:r w:rsidR="00423278">
        <w:rPr>
          <w:szCs w:val="28"/>
        </w:rPr>
        <w:t>;</w:t>
      </w:r>
    </w:p>
    <w:p w:rsidR="006A0927" w:rsidRPr="00433AAA" w:rsidRDefault="006A0927" w:rsidP="006A0927">
      <w:pPr>
        <w:autoSpaceDE w:val="0"/>
        <w:autoSpaceDN w:val="0"/>
        <w:adjustRightInd w:val="0"/>
        <w:ind w:firstLine="540"/>
        <w:jc w:val="both"/>
        <w:rPr>
          <w:szCs w:val="28"/>
        </w:rPr>
      </w:pPr>
      <w:r w:rsidRPr="00433AAA">
        <w:rPr>
          <w:szCs w:val="28"/>
        </w:rPr>
        <w:t>л) затраты на прочие общехозяйственные нужды.</w:t>
      </w:r>
    </w:p>
    <w:p w:rsidR="006A0927" w:rsidRPr="00433AAA" w:rsidRDefault="006A0927" w:rsidP="006A0927">
      <w:pPr>
        <w:autoSpaceDE w:val="0"/>
        <w:autoSpaceDN w:val="0"/>
        <w:adjustRightInd w:val="0"/>
        <w:ind w:firstLine="540"/>
        <w:jc w:val="both"/>
        <w:rPr>
          <w:szCs w:val="28"/>
        </w:rPr>
      </w:pPr>
      <w:r w:rsidRPr="00433AAA">
        <w:rPr>
          <w:szCs w:val="28"/>
        </w:rPr>
        <w:t>Порядок формирования и использования резерва, указанного в подпункте «ж»  настоящего пункта</w:t>
      </w:r>
      <w:r w:rsidR="00263A25">
        <w:rPr>
          <w:szCs w:val="28"/>
        </w:rPr>
        <w:t>,</w:t>
      </w:r>
      <w:r w:rsidRPr="00433AAA">
        <w:rPr>
          <w:szCs w:val="28"/>
        </w:rPr>
        <w:t xml:space="preserve"> устанавливается Министерством финансов Российской Федерации.</w:t>
      </w:r>
    </w:p>
    <w:p w:rsidR="006A0927" w:rsidRPr="00433AAA" w:rsidRDefault="006A0927" w:rsidP="006A0927">
      <w:pPr>
        <w:autoSpaceDE w:val="0"/>
        <w:autoSpaceDN w:val="0"/>
        <w:adjustRightInd w:val="0"/>
        <w:ind w:firstLine="426"/>
        <w:jc w:val="both"/>
        <w:rPr>
          <w:szCs w:val="28"/>
        </w:rPr>
      </w:pPr>
      <w:r w:rsidRPr="00433AAA">
        <w:rPr>
          <w:szCs w:val="28"/>
        </w:rPr>
        <w:t xml:space="preserve"> 2</w:t>
      </w:r>
      <w:r w:rsidR="00263A25">
        <w:rPr>
          <w:szCs w:val="28"/>
        </w:rPr>
        <w:t>5</w:t>
      </w:r>
      <w:r w:rsidRPr="00433AAA">
        <w:rPr>
          <w:szCs w:val="28"/>
        </w:rPr>
        <w:t>. При определении нормативных затрат</w:t>
      </w:r>
      <w:r w:rsidR="004D266F">
        <w:rPr>
          <w:szCs w:val="28"/>
        </w:rPr>
        <w:t xml:space="preserve"> на </w:t>
      </w:r>
      <w:r w:rsidRPr="00433AAA">
        <w:rPr>
          <w:szCs w:val="28"/>
        </w:rPr>
        <w:t>выполнение работ</w:t>
      </w:r>
      <w:r w:rsidR="004D266F">
        <w:rPr>
          <w:szCs w:val="28"/>
        </w:rPr>
        <w:t>ы</w:t>
      </w:r>
      <w:r w:rsidRPr="00433AAA">
        <w:rPr>
          <w:szCs w:val="28"/>
        </w:rPr>
        <w:t>,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6A0927" w:rsidRPr="00433AAA" w:rsidRDefault="006A0927" w:rsidP="006A0927">
      <w:pPr>
        <w:autoSpaceDE w:val="0"/>
        <w:autoSpaceDN w:val="0"/>
        <w:adjustRightInd w:val="0"/>
        <w:ind w:firstLine="540"/>
        <w:jc w:val="both"/>
        <w:rPr>
          <w:szCs w:val="28"/>
        </w:rPr>
      </w:pPr>
      <w:r w:rsidRPr="00433AAA">
        <w:rPr>
          <w:szCs w:val="28"/>
        </w:rPr>
        <w:t>2</w:t>
      </w:r>
      <w:r w:rsidR="004D266F">
        <w:rPr>
          <w:szCs w:val="28"/>
        </w:rPr>
        <w:t>6</w:t>
      </w:r>
      <w:r w:rsidRPr="00433AAA">
        <w:rPr>
          <w:szCs w:val="28"/>
        </w:rPr>
        <w:t>. Значения нормативных затрат</w:t>
      </w:r>
      <w:r w:rsidR="004D266F">
        <w:rPr>
          <w:szCs w:val="28"/>
        </w:rPr>
        <w:t xml:space="preserve"> на</w:t>
      </w:r>
      <w:r w:rsidRPr="00433AAA">
        <w:rPr>
          <w:szCs w:val="28"/>
        </w:rPr>
        <w:t xml:space="preserve"> выполнение работ</w:t>
      </w:r>
      <w:r w:rsidR="004D266F">
        <w:rPr>
          <w:szCs w:val="28"/>
        </w:rPr>
        <w:t>ы</w:t>
      </w:r>
      <w:r w:rsidRPr="00433AAA">
        <w:rPr>
          <w:szCs w:val="28"/>
        </w:rPr>
        <w:t xml:space="preserve"> утверждаются органами исполнительной власти Республики Карелия, а также главными распорядителями сред</w:t>
      </w:r>
      <w:r w:rsidR="00E55B7D">
        <w:rPr>
          <w:szCs w:val="28"/>
        </w:rPr>
        <w:t xml:space="preserve">ств бюджета Республики Карелия </w:t>
      </w:r>
      <w:r w:rsidRPr="00433AAA">
        <w:rPr>
          <w:szCs w:val="28"/>
        </w:rPr>
        <w:t>(в случае принятия им</w:t>
      </w:r>
      <w:r w:rsidR="00E55B7D">
        <w:rPr>
          <w:szCs w:val="28"/>
        </w:rPr>
        <w:t>и</w:t>
      </w:r>
      <w:r w:rsidRPr="00433AAA">
        <w:rPr>
          <w:szCs w:val="28"/>
        </w:rPr>
        <w:t xml:space="preserve"> решения о применении нормативных затрат при расчете объема финансового обеспечения выполнения государственного задания).</w:t>
      </w:r>
    </w:p>
    <w:p w:rsidR="006A0927" w:rsidRPr="00433AAA" w:rsidRDefault="006A0927" w:rsidP="006A0927">
      <w:pPr>
        <w:autoSpaceDE w:val="0"/>
        <w:autoSpaceDN w:val="0"/>
        <w:adjustRightInd w:val="0"/>
        <w:ind w:firstLine="540"/>
        <w:jc w:val="both"/>
        <w:rPr>
          <w:szCs w:val="28"/>
        </w:rPr>
      </w:pPr>
      <w:bookmarkStart w:id="4" w:name="Par0"/>
      <w:bookmarkEnd w:id="4"/>
      <w:r w:rsidRPr="00433AAA">
        <w:rPr>
          <w:szCs w:val="28"/>
        </w:rPr>
        <w:t>2</w:t>
      </w:r>
      <w:r w:rsidR="004D266F">
        <w:rPr>
          <w:szCs w:val="28"/>
        </w:rPr>
        <w:t>7</w:t>
      </w:r>
      <w:r w:rsidRPr="00433AAA">
        <w:rPr>
          <w:szCs w:val="28"/>
        </w:rPr>
        <w:t>.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государственного учреждения.</w:t>
      </w:r>
    </w:p>
    <w:p w:rsidR="006A0927" w:rsidRPr="00433AAA" w:rsidRDefault="006A0927" w:rsidP="006A0927">
      <w:pPr>
        <w:autoSpaceDE w:val="0"/>
        <w:autoSpaceDN w:val="0"/>
        <w:adjustRightInd w:val="0"/>
        <w:ind w:firstLine="540"/>
        <w:jc w:val="both"/>
        <w:rPr>
          <w:szCs w:val="28"/>
        </w:rPr>
      </w:pPr>
      <w:r w:rsidRPr="00433AAA">
        <w:rPr>
          <w:szCs w:val="28"/>
        </w:rPr>
        <w:t xml:space="preserve">В случае если бюджетное или автономное учреждение оказывает государственные услуги (выполняет работы) для физических и юридических лиц за плату (далее </w:t>
      </w:r>
      <w:r w:rsidR="004D266F">
        <w:rPr>
          <w:szCs w:val="28"/>
        </w:rPr>
        <w:t>–</w:t>
      </w:r>
      <w:r w:rsidRPr="00433AAA">
        <w:rPr>
          <w:szCs w:val="28"/>
        </w:rPr>
        <w:t xml:space="preserve"> платная деятельность) сверх установленного государственного задания, затраты, указанные в </w:t>
      </w:r>
      <w:r w:rsidR="004D266F">
        <w:rPr>
          <w:szCs w:val="28"/>
        </w:rPr>
        <w:t>абзаце первом</w:t>
      </w:r>
      <w:r w:rsidRPr="00433AAA">
        <w:rPr>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w:t>
      </w:r>
      <w:r w:rsidR="008B4028">
        <w:rPr>
          <w:szCs w:val="28"/>
        </w:rPr>
        <w:t>лнения государственного задания</w:t>
      </w:r>
      <w:r w:rsidRPr="00433AAA">
        <w:rPr>
          <w:szCs w:val="28"/>
        </w:rPr>
        <w:t xml:space="preserve"> исходя из объемов субсидии, полученной из бюджета Республики Карелия в отчетном финансовом году на указанные цели, к общей сумме, включающей планируемые поступления от субсидии на финансовое обеспечение выполнения государственного задания и д</w:t>
      </w:r>
      <w:r w:rsidR="008B4028">
        <w:rPr>
          <w:szCs w:val="28"/>
        </w:rPr>
        <w:t>оходов от  платной деятельности</w:t>
      </w:r>
      <w:r w:rsidRPr="00433AAA">
        <w:rPr>
          <w:szCs w:val="28"/>
        </w:rPr>
        <w:t xml:space="preserve"> исходя из указанных поступлений, полученных в отчетном финансовом году (далее </w:t>
      </w:r>
      <w:r w:rsidR="004D266F">
        <w:rPr>
          <w:szCs w:val="28"/>
        </w:rPr>
        <w:t>–</w:t>
      </w:r>
      <w:r w:rsidRPr="00433AAA">
        <w:rPr>
          <w:szCs w:val="28"/>
        </w:rPr>
        <w:t xml:space="preserve"> коэффициент платной деятельности).</w:t>
      </w:r>
    </w:p>
    <w:p w:rsidR="006A0927" w:rsidRPr="00433AAA" w:rsidRDefault="006A0927" w:rsidP="006A0927">
      <w:pPr>
        <w:autoSpaceDE w:val="0"/>
        <w:autoSpaceDN w:val="0"/>
        <w:adjustRightInd w:val="0"/>
        <w:ind w:firstLine="540"/>
        <w:jc w:val="both"/>
        <w:rPr>
          <w:szCs w:val="28"/>
        </w:rPr>
      </w:pPr>
      <w:r w:rsidRPr="00433AAA">
        <w:rPr>
          <w:szCs w:val="28"/>
        </w:rPr>
        <w:t>2</w:t>
      </w:r>
      <w:r w:rsidR="004D266F">
        <w:rPr>
          <w:szCs w:val="28"/>
        </w:rPr>
        <w:t>8</w:t>
      </w:r>
      <w:r w:rsidRPr="00433AAA">
        <w:rPr>
          <w:szCs w:val="28"/>
        </w:rPr>
        <w:t>. Затраты на содержание не используемого для выполнения государственного задания имущества бюджетного или автономного учреждения рассчитываются с учетом затрат:</w:t>
      </w:r>
    </w:p>
    <w:p w:rsidR="006A0927" w:rsidRPr="00433AAA" w:rsidRDefault="006A0927" w:rsidP="006A0927">
      <w:pPr>
        <w:autoSpaceDE w:val="0"/>
        <w:autoSpaceDN w:val="0"/>
        <w:adjustRightInd w:val="0"/>
        <w:ind w:firstLine="540"/>
        <w:jc w:val="both"/>
        <w:rPr>
          <w:szCs w:val="28"/>
        </w:rPr>
      </w:pPr>
      <w:r w:rsidRPr="00433AAA">
        <w:rPr>
          <w:szCs w:val="28"/>
        </w:rPr>
        <w:t xml:space="preserve">а) на потребление электрической энергии </w:t>
      </w:r>
      <w:r w:rsidR="00AC7C9C">
        <w:rPr>
          <w:szCs w:val="28"/>
        </w:rPr>
        <w:t xml:space="preserve">– </w:t>
      </w:r>
      <w:r w:rsidRPr="00433AAA">
        <w:rPr>
          <w:szCs w:val="28"/>
        </w:rPr>
        <w:t>в размере 10 процентов суммарного объема затрат бюджетного или автономного учреждения на оплату электроэнергии в составе затрат на коммунальные услуги;</w:t>
      </w:r>
    </w:p>
    <w:p w:rsidR="006A0927" w:rsidRPr="00433AAA" w:rsidRDefault="006A0927" w:rsidP="006A0927">
      <w:pPr>
        <w:autoSpaceDE w:val="0"/>
        <w:autoSpaceDN w:val="0"/>
        <w:adjustRightInd w:val="0"/>
        <w:ind w:firstLine="540"/>
        <w:jc w:val="both"/>
        <w:rPr>
          <w:szCs w:val="28"/>
        </w:rPr>
      </w:pPr>
      <w:r w:rsidRPr="00433AAA">
        <w:rPr>
          <w:szCs w:val="28"/>
        </w:rPr>
        <w:t xml:space="preserve">б) на потребление тепловой энергии </w:t>
      </w:r>
      <w:r w:rsidR="00AC7C9C">
        <w:rPr>
          <w:szCs w:val="28"/>
        </w:rPr>
        <w:t xml:space="preserve">– </w:t>
      </w:r>
      <w:r w:rsidRPr="00433AAA">
        <w:rPr>
          <w:szCs w:val="28"/>
        </w:rPr>
        <w:t>в размере 50 процентов суммарного объема затрат бюджетного или автономного учреждения на оплату тепловой энергии в составе затрат на коммунальные услуги.</w:t>
      </w:r>
    </w:p>
    <w:p w:rsidR="006A0927" w:rsidRPr="00433AAA" w:rsidRDefault="00AC7C9C" w:rsidP="006A0927">
      <w:pPr>
        <w:autoSpaceDE w:val="0"/>
        <w:autoSpaceDN w:val="0"/>
        <w:adjustRightInd w:val="0"/>
        <w:ind w:firstLine="540"/>
        <w:jc w:val="both"/>
        <w:rPr>
          <w:szCs w:val="28"/>
        </w:rPr>
      </w:pPr>
      <w:r>
        <w:rPr>
          <w:szCs w:val="28"/>
        </w:rPr>
        <w:t>29</w:t>
      </w:r>
      <w:r w:rsidR="006A0927" w:rsidRPr="00433AAA">
        <w:rPr>
          <w:szCs w:val="28"/>
        </w:rPr>
        <w:t>. В случае если бюджетное или автономное учреждение осуществляет платную деятельность сверх установленного государственного задания, затраты, указанные в пункте 2</w:t>
      </w:r>
      <w:r>
        <w:rPr>
          <w:szCs w:val="28"/>
        </w:rPr>
        <w:t>8</w:t>
      </w:r>
      <w:r w:rsidR="006A0927" w:rsidRPr="00433AAA">
        <w:rPr>
          <w:szCs w:val="28"/>
        </w:rPr>
        <w:t xml:space="preserve">  настоящего Порядка, рассчитываются с применением коэффициента платной деятельности.</w:t>
      </w:r>
    </w:p>
    <w:p w:rsidR="000315FC" w:rsidRDefault="006A0927" w:rsidP="006A0927">
      <w:pPr>
        <w:autoSpaceDE w:val="0"/>
        <w:autoSpaceDN w:val="0"/>
        <w:adjustRightInd w:val="0"/>
        <w:ind w:firstLine="540"/>
        <w:jc w:val="both"/>
        <w:rPr>
          <w:szCs w:val="28"/>
        </w:rPr>
      </w:pPr>
      <w:r w:rsidRPr="00433AAA">
        <w:rPr>
          <w:szCs w:val="28"/>
        </w:rPr>
        <w:t>Значения затрат на содержание не используемого для выполнения государственного задания имущества бюджетного или автономного учреждения утверждаются органами исполнительной власти Республики Карелия</w:t>
      </w:r>
      <w:r w:rsidR="000315FC">
        <w:rPr>
          <w:szCs w:val="28"/>
        </w:rPr>
        <w:t>.</w:t>
      </w:r>
    </w:p>
    <w:p w:rsidR="006A0927" w:rsidRPr="00433AAA" w:rsidRDefault="006A0927" w:rsidP="006A0927">
      <w:pPr>
        <w:autoSpaceDE w:val="0"/>
        <w:autoSpaceDN w:val="0"/>
        <w:adjustRightInd w:val="0"/>
        <w:ind w:firstLine="540"/>
        <w:jc w:val="both"/>
        <w:rPr>
          <w:szCs w:val="28"/>
        </w:rPr>
      </w:pPr>
      <w:r w:rsidRPr="00433AAA">
        <w:rPr>
          <w:szCs w:val="28"/>
        </w:rPr>
        <w:t>3</w:t>
      </w:r>
      <w:r w:rsidR="000315FC">
        <w:rPr>
          <w:szCs w:val="28"/>
        </w:rPr>
        <w:t>0</w:t>
      </w:r>
      <w:r w:rsidRPr="00433AAA">
        <w:rPr>
          <w:szCs w:val="28"/>
        </w:rPr>
        <w:t xml:space="preserve">. В случае если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действующим законодательством </w:t>
      </w:r>
      <w:proofErr w:type="spellStart"/>
      <w:r w:rsidRPr="00433AAA">
        <w:rPr>
          <w:szCs w:val="28"/>
        </w:rPr>
        <w:t>преду</w:t>
      </w:r>
      <w:r w:rsidR="000315FC">
        <w:rPr>
          <w:szCs w:val="28"/>
        </w:rPr>
        <w:t>-</w:t>
      </w:r>
      <w:r w:rsidRPr="00433AAA">
        <w:rPr>
          <w:szCs w:val="28"/>
        </w:rPr>
        <w:t>смотрено</w:t>
      </w:r>
      <w:proofErr w:type="spellEnd"/>
      <w:r w:rsidRPr="00433AAA">
        <w:rPr>
          <w:szCs w:val="28"/>
        </w:rPr>
        <w:t xml:space="preserve">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среднего значения размера платы (цены, тарифа), установленного в государственном задании, органом исполнительной власти Республики Карелия, с учетом положений, установленных законодательством Российской Федерации.</w:t>
      </w:r>
    </w:p>
    <w:p w:rsidR="006A0927" w:rsidRPr="00433AAA" w:rsidRDefault="006A0927" w:rsidP="006A0927">
      <w:pPr>
        <w:autoSpaceDE w:val="0"/>
        <w:autoSpaceDN w:val="0"/>
        <w:adjustRightInd w:val="0"/>
        <w:ind w:firstLine="540"/>
        <w:jc w:val="both"/>
        <w:rPr>
          <w:szCs w:val="28"/>
        </w:rPr>
      </w:pPr>
      <w:r w:rsidRPr="00433AAA">
        <w:rPr>
          <w:szCs w:val="28"/>
        </w:rPr>
        <w:t>3</w:t>
      </w:r>
      <w:r w:rsidR="000315FC">
        <w:rPr>
          <w:szCs w:val="28"/>
        </w:rPr>
        <w:t>1</w:t>
      </w:r>
      <w:r w:rsidRPr="00433AAA">
        <w:rPr>
          <w:szCs w:val="28"/>
        </w:rPr>
        <w:t xml:space="preserve">. В случае если государственное учреждение оказывает </w:t>
      </w:r>
      <w:proofErr w:type="spellStart"/>
      <w:r w:rsidRPr="00433AAA">
        <w:rPr>
          <w:szCs w:val="28"/>
        </w:rPr>
        <w:t>государ</w:t>
      </w:r>
      <w:r w:rsidR="001B61E4">
        <w:rPr>
          <w:szCs w:val="28"/>
        </w:rPr>
        <w:t>-</w:t>
      </w:r>
      <w:r w:rsidRPr="00433AAA">
        <w:rPr>
          <w:szCs w:val="28"/>
        </w:rPr>
        <w:t>ственные</w:t>
      </w:r>
      <w:proofErr w:type="spellEnd"/>
      <w:r w:rsidRPr="00433AAA">
        <w:rPr>
          <w:szCs w:val="28"/>
        </w:rPr>
        <w:t xml:space="preserve"> услуги в рамках установленного государственного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Порядком, подлежат уменьшению </w:t>
      </w:r>
      <w:r w:rsidR="000315FC">
        <w:rPr>
          <w:szCs w:val="28"/>
        </w:rPr>
        <w:t>на</w:t>
      </w:r>
      <w:r w:rsidRPr="00433AAA">
        <w:rPr>
          <w:szCs w:val="28"/>
        </w:rPr>
        <w:t xml:space="preserve"> размер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6A0927" w:rsidRPr="00433AAA" w:rsidRDefault="006A0927" w:rsidP="006A0927">
      <w:pPr>
        <w:autoSpaceDE w:val="0"/>
        <w:autoSpaceDN w:val="0"/>
        <w:adjustRightInd w:val="0"/>
        <w:ind w:firstLine="540"/>
        <w:jc w:val="both"/>
        <w:rPr>
          <w:szCs w:val="28"/>
        </w:rPr>
      </w:pPr>
      <w:r w:rsidRPr="00433AAA">
        <w:rPr>
          <w:szCs w:val="28"/>
        </w:rPr>
        <w:t>3</w:t>
      </w:r>
      <w:r w:rsidR="000315FC">
        <w:rPr>
          <w:szCs w:val="28"/>
        </w:rPr>
        <w:t>2</w:t>
      </w:r>
      <w:r w:rsidRPr="00433AAA">
        <w:rPr>
          <w:szCs w:val="28"/>
        </w:rPr>
        <w:t>. Финансово</w:t>
      </w:r>
      <w:bookmarkStart w:id="5" w:name="_GoBack"/>
      <w:bookmarkEnd w:id="5"/>
      <w:r w:rsidRPr="00433AAA">
        <w:rPr>
          <w:szCs w:val="28"/>
        </w:rPr>
        <w:t>е обеспечение выполнения государственного задания осуществляется в пределах бюджетных ассигнований, предусмотренных в бюджете Республики Карелия на указанные цели</w:t>
      </w:r>
      <w:r w:rsidR="000315FC">
        <w:rPr>
          <w:szCs w:val="28"/>
        </w:rPr>
        <w:t>:</w:t>
      </w:r>
    </w:p>
    <w:p w:rsidR="001B61E4" w:rsidRDefault="001B61E4" w:rsidP="006A0927">
      <w:pPr>
        <w:autoSpaceDE w:val="0"/>
        <w:autoSpaceDN w:val="0"/>
        <w:adjustRightInd w:val="0"/>
        <w:ind w:firstLine="540"/>
        <w:jc w:val="both"/>
        <w:rPr>
          <w:szCs w:val="28"/>
        </w:rPr>
      </w:pPr>
      <w:r w:rsidRPr="00433AAA">
        <w:rPr>
          <w:szCs w:val="28"/>
        </w:rPr>
        <w:t>за счет средств субсидии</w:t>
      </w:r>
      <w:r>
        <w:rPr>
          <w:szCs w:val="28"/>
        </w:rPr>
        <w:t xml:space="preserve"> – в случае</w:t>
      </w:r>
      <w:r w:rsidR="006A0927" w:rsidRPr="00433AAA">
        <w:rPr>
          <w:szCs w:val="28"/>
        </w:rPr>
        <w:t xml:space="preserve"> выполнения государственного задания бюджетным или автономным учреждением</w:t>
      </w:r>
      <w:r>
        <w:rPr>
          <w:szCs w:val="28"/>
        </w:rPr>
        <w:t>;</w:t>
      </w:r>
    </w:p>
    <w:p w:rsidR="006A0927" w:rsidRPr="00433AAA" w:rsidRDefault="006A0927" w:rsidP="006A0927">
      <w:pPr>
        <w:autoSpaceDE w:val="0"/>
        <w:autoSpaceDN w:val="0"/>
        <w:adjustRightInd w:val="0"/>
        <w:ind w:firstLine="540"/>
        <w:jc w:val="both"/>
        <w:rPr>
          <w:color w:val="FF0000"/>
          <w:szCs w:val="28"/>
        </w:rPr>
      </w:pPr>
      <w:r w:rsidRPr="00433AAA">
        <w:rPr>
          <w:szCs w:val="28"/>
        </w:rPr>
        <w:t xml:space="preserve"> в соответствии с показателями бюджетной сметы </w:t>
      </w:r>
      <w:r w:rsidR="001B61E4">
        <w:rPr>
          <w:szCs w:val="28"/>
        </w:rPr>
        <w:t>– в случае выполнения государственного задания казенным учреждением.</w:t>
      </w:r>
    </w:p>
    <w:p w:rsidR="006A0927" w:rsidRPr="00433AAA" w:rsidRDefault="006A0927" w:rsidP="006A0927">
      <w:pPr>
        <w:autoSpaceDE w:val="0"/>
        <w:autoSpaceDN w:val="0"/>
        <w:adjustRightInd w:val="0"/>
        <w:ind w:firstLine="540"/>
        <w:jc w:val="both"/>
        <w:rPr>
          <w:szCs w:val="28"/>
        </w:rPr>
      </w:pPr>
      <w:r w:rsidRPr="00433AAA">
        <w:rPr>
          <w:szCs w:val="28"/>
        </w:rPr>
        <w:t>3</w:t>
      </w:r>
      <w:r w:rsidR="001B61E4">
        <w:rPr>
          <w:szCs w:val="28"/>
        </w:rPr>
        <w:t>3</w:t>
      </w:r>
      <w:r w:rsidRPr="00433AAA">
        <w:rPr>
          <w:szCs w:val="28"/>
        </w:rPr>
        <w:t>. 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w:t>
      </w:r>
    </w:p>
    <w:p w:rsidR="006A0927" w:rsidRPr="00433AAA" w:rsidRDefault="006A0927" w:rsidP="006A0927">
      <w:pPr>
        <w:autoSpaceDE w:val="0"/>
        <w:autoSpaceDN w:val="0"/>
        <w:adjustRightInd w:val="0"/>
        <w:ind w:firstLine="540"/>
        <w:jc w:val="both"/>
        <w:rPr>
          <w:szCs w:val="28"/>
        </w:rPr>
      </w:pPr>
      <w:r w:rsidRPr="00433AAA">
        <w:rPr>
          <w:szCs w:val="28"/>
        </w:rPr>
        <w:t>3</w:t>
      </w:r>
      <w:r w:rsidR="001B61E4">
        <w:rPr>
          <w:szCs w:val="28"/>
        </w:rPr>
        <w:t>4</w:t>
      </w:r>
      <w:r w:rsidRPr="00433AAA">
        <w:rPr>
          <w:szCs w:val="28"/>
        </w:rPr>
        <w:t xml:space="preserve">.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или автономному учреждению. </w:t>
      </w:r>
    </w:p>
    <w:p w:rsidR="006A0927" w:rsidRPr="00433AAA" w:rsidRDefault="006A0927" w:rsidP="006A0927">
      <w:pPr>
        <w:autoSpaceDE w:val="0"/>
        <w:autoSpaceDN w:val="0"/>
        <w:adjustRightInd w:val="0"/>
        <w:ind w:firstLine="540"/>
        <w:jc w:val="both"/>
        <w:rPr>
          <w:szCs w:val="28"/>
        </w:rPr>
      </w:pPr>
      <w:r w:rsidRPr="00433AAA">
        <w:rPr>
          <w:szCs w:val="28"/>
        </w:rPr>
        <w:t>3</w:t>
      </w:r>
      <w:r w:rsidR="001B61E4">
        <w:rPr>
          <w:szCs w:val="28"/>
        </w:rPr>
        <w:t>5</w:t>
      </w:r>
      <w:r w:rsidRPr="00433AAA">
        <w:rPr>
          <w:szCs w:val="28"/>
        </w:rPr>
        <w:t>.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исполнительно</w:t>
      </w:r>
      <w:r w:rsidR="001B61E4">
        <w:rPr>
          <w:szCs w:val="28"/>
        </w:rPr>
        <w:t>й</w:t>
      </w:r>
      <w:r w:rsidRPr="00433AAA">
        <w:rPr>
          <w:szCs w:val="28"/>
        </w:rPr>
        <w:t xml:space="preserve"> власти Республики Карелия</w:t>
      </w:r>
      <w:r w:rsidR="001B61E4">
        <w:rPr>
          <w:szCs w:val="28"/>
        </w:rPr>
        <w:t xml:space="preserve"> </w:t>
      </w:r>
      <w:r w:rsidRPr="00433AAA">
        <w:rPr>
          <w:szCs w:val="28"/>
        </w:rPr>
        <w:t>с  бюджетным или автономным учреждением</w:t>
      </w:r>
      <w:r w:rsidR="001B61E4">
        <w:rPr>
          <w:szCs w:val="28"/>
        </w:rPr>
        <w:t>. Указанное</w:t>
      </w:r>
      <w:r w:rsidR="00E55B7D">
        <w:rPr>
          <w:szCs w:val="28"/>
        </w:rPr>
        <w:t xml:space="preserve"> с</w:t>
      </w:r>
      <w:r w:rsidRPr="00433AAA">
        <w:rPr>
          <w:szCs w:val="28"/>
        </w:rPr>
        <w:t>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6A0927" w:rsidRPr="00433AAA" w:rsidRDefault="006A0927" w:rsidP="006A0927">
      <w:pPr>
        <w:pStyle w:val="ConsPlusNormal"/>
        <w:ind w:firstLine="540"/>
        <w:jc w:val="both"/>
        <w:rPr>
          <w:rFonts w:ascii="Times New Roman" w:hAnsi="Times New Roman" w:cs="Times New Roman"/>
          <w:sz w:val="28"/>
          <w:szCs w:val="28"/>
        </w:rPr>
      </w:pPr>
      <w:r w:rsidRPr="00433AAA">
        <w:rPr>
          <w:rFonts w:ascii="Times New Roman" w:hAnsi="Times New Roman" w:cs="Times New Roman"/>
          <w:sz w:val="28"/>
          <w:szCs w:val="28"/>
        </w:rPr>
        <w:t>3</w:t>
      </w:r>
      <w:r w:rsidR="001B61E4">
        <w:rPr>
          <w:rFonts w:ascii="Times New Roman" w:hAnsi="Times New Roman" w:cs="Times New Roman"/>
          <w:sz w:val="28"/>
          <w:szCs w:val="28"/>
        </w:rPr>
        <w:t>6</w:t>
      </w:r>
      <w:r w:rsidRPr="00433AAA">
        <w:rPr>
          <w:rFonts w:ascii="Times New Roman" w:hAnsi="Times New Roman" w:cs="Times New Roman"/>
          <w:sz w:val="28"/>
          <w:szCs w:val="28"/>
        </w:rPr>
        <w:t xml:space="preserve">. </w:t>
      </w:r>
      <w:r w:rsidR="001B61E4">
        <w:rPr>
          <w:rFonts w:ascii="Times New Roman" w:hAnsi="Times New Roman" w:cs="Times New Roman"/>
          <w:sz w:val="28"/>
          <w:szCs w:val="28"/>
        </w:rPr>
        <w:t>Государственные</w:t>
      </w:r>
      <w:r w:rsidRPr="00433AAA">
        <w:rPr>
          <w:rFonts w:ascii="Times New Roman" w:hAnsi="Times New Roman" w:cs="Times New Roman"/>
          <w:sz w:val="28"/>
          <w:szCs w:val="28"/>
        </w:rPr>
        <w:t xml:space="preserve"> учреждения представляют органам исполнительной власти Республики Карелия, главным распорядителям средств бюджета Республики Карелия  отчеты о</w:t>
      </w:r>
      <w:r w:rsidR="001B61E4">
        <w:rPr>
          <w:rFonts w:ascii="Times New Roman" w:hAnsi="Times New Roman" w:cs="Times New Roman"/>
          <w:sz w:val="28"/>
          <w:szCs w:val="28"/>
        </w:rPr>
        <w:t>б</w:t>
      </w:r>
      <w:r w:rsidRPr="00433AAA">
        <w:rPr>
          <w:rFonts w:ascii="Times New Roman" w:hAnsi="Times New Roman" w:cs="Times New Roman"/>
          <w:sz w:val="28"/>
          <w:szCs w:val="28"/>
        </w:rPr>
        <w:t xml:space="preserve"> </w:t>
      </w:r>
      <w:r w:rsidR="001B61E4">
        <w:rPr>
          <w:rFonts w:ascii="Times New Roman" w:hAnsi="Times New Roman" w:cs="Times New Roman"/>
          <w:sz w:val="28"/>
          <w:szCs w:val="28"/>
        </w:rPr>
        <w:t>ис</w:t>
      </w:r>
      <w:r w:rsidRPr="00433AAA">
        <w:rPr>
          <w:rFonts w:ascii="Times New Roman" w:hAnsi="Times New Roman" w:cs="Times New Roman"/>
          <w:sz w:val="28"/>
          <w:szCs w:val="28"/>
        </w:rPr>
        <w:t xml:space="preserve">полнении государственного задания </w:t>
      </w:r>
      <w:r w:rsidR="001B61E4">
        <w:rPr>
          <w:rFonts w:ascii="Times New Roman" w:hAnsi="Times New Roman" w:cs="Times New Roman"/>
          <w:sz w:val="28"/>
          <w:szCs w:val="28"/>
        </w:rPr>
        <w:t xml:space="preserve"> </w:t>
      </w:r>
      <w:r w:rsidRPr="00433AAA">
        <w:rPr>
          <w:rFonts w:ascii="Times New Roman" w:hAnsi="Times New Roman" w:cs="Times New Roman"/>
          <w:sz w:val="28"/>
          <w:szCs w:val="28"/>
        </w:rPr>
        <w:t xml:space="preserve">(далее </w:t>
      </w:r>
      <w:r w:rsidR="001B61E4">
        <w:rPr>
          <w:rFonts w:ascii="Times New Roman" w:hAnsi="Times New Roman" w:cs="Times New Roman"/>
          <w:sz w:val="28"/>
          <w:szCs w:val="28"/>
        </w:rPr>
        <w:t>–</w:t>
      </w:r>
      <w:r w:rsidRPr="00433AAA">
        <w:rPr>
          <w:rFonts w:ascii="Times New Roman" w:hAnsi="Times New Roman" w:cs="Times New Roman"/>
          <w:sz w:val="28"/>
          <w:szCs w:val="28"/>
        </w:rPr>
        <w:t xml:space="preserve"> отчеты) по форме </w:t>
      </w:r>
      <w:r w:rsidR="001B61E4">
        <w:rPr>
          <w:rFonts w:ascii="Times New Roman" w:hAnsi="Times New Roman" w:cs="Times New Roman"/>
          <w:sz w:val="28"/>
          <w:szCs w:val="28"/>
        </w:rPr>
        <w:t xml:space="preserve">согласно </w:t>
      </w:r>
      <w:r w:rsidRPr="00433AAA">
        <w:rPr>
          <w:rFonts w:ascii="Times New Roman" w:hAnsi="Times New Roman" w:cs="Times New Roman"/>
          <w:sz w:val="28"/>
          <w:szCs w:val="28"/>
        </w:rPr>
        <w:t>приложени</w:t>
      </w:r>
      <w:r w:rsidR="001B61E4">
        <w:rPr>
          <w:rFonts w:ascii="Times New Roman" w:hAnsi="Times New Roman" w:cs="Times New Roman"/>
          <w:sz w:val="28"/>
          <w:szCs w:val="28"/>
        </w:rPr>
        <w:t>ю</w:t>
      </w:r>
      <w:r w:rsidRPr="00433AAA">
        <w:rPr>
          <w:rFonts w:ascii="Times New Roman" w:hAnsi="Times New Roman" w:cs="Times New Roman"/>
          <w:sz w:val="28"/>
          <w:szCs w:val="28"/>
        </w:rPr>
        <w:t xml:space="preserve">  2 к настоящему Порядку в соответствии с требованиями</w:t>
      </w:r>
      <w:r w:rsidR="001B61E4">
        <w:rPr>
          <w:rFonts w:ascii="Times New Roman" w:hAnsi="Times New Roman" w:cs="Times New Roman"/>
          <w:sz w:val="28"/>
          <w:szCs w:val="28"/>
        </w:rPr>
        <w:t xml:space="preserve"> и сроками</w:t>
      </w:r>
      <w:r w:rsidRPr="00433AAA">
        <w:rPr>
          <w:rFonts w:ascii="Times New Roman" w:hAnsi="Times New Roman" w:cs="Times New Roman"/>
          <w:sz w:val="28"/>
          <w:szCs w:val="28"/>
        </w:rPr>
        <w:t>, установленными в государственном задании.</w:t>
      </w:r>
    </w:p>
    <w:p w:rsidR="006A0927" w:rsidRPr="00433AAA" w:rsidRDefault="001B61E4" w:rsidP="006A09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Б</w:t>
      </w:r>
      <w:r w:rsidR="006A0927" w:rsidRPr="00433AAA">
        <w:rPr>
          <w:rFonts w:ascii="Times New Roman" w:hAnsi="Times New Roman" w:cs="Times New Roman"/>
          <w:sz w:val="28"/>
          <w:szCs w:val="28"/>
        </w:rPr>
        <w:t>юджетные и автономные учреждения</w:t>
      </w:r>
      <w:r>
        <w:rPr>
          <w:rFonts w:ascii="Times New Roman" w:hAnsi="Times New Roman" w:cs="Times New Roman"/>
          <w:sz w:val="28"/>
          <w:szCs w:val="28"/>
        </w:rPr>
        <w:t xml:space="preserve"> также</w:t>
      </w:r>
      <w:r w:rsidR="006A0927" w:rsidRPr="00433AAA">
        <w:rPr>
          <w:rFonts w:ascii="Times New Roman" w:hAnsi="Times New Roman" w:cs="Times New Roman"/>
          <w:sz w:val="28"/>
          <w:szCs w:val="28"/>
        </w:rPr>
        <w:t xml:space="preserve"> представляют органам исполнительной власти Республики Карелия</w:t>
      </w:r>
      <w:r>
        <w:rPr>
          <w:rFonts w:ascii="Times New Roman" w:hAnsi="Times New Roman" w:cs="Times New Roman"/>
          <w:sz w:val="28"/>
          <w:szCs w:val="28"/>
        </w:rPr>
        <w:t xml:space="preserve"> предварительные</w:t>
      </w:r>
      <w:r w:rsidR="006A0927" w:rsidRPr="00433AAA">
        <w:rPr>
          <w:rFonts w:ascii="Times New Roman" w:hAnsi="Times New Roman" w:cs="Times New Roman"/>
          <w:sz w:val="28"/>
          <w:szCs w:val="28"/>
        </w:rPr>
        <w:t xml:space="preserve"> отчеты </w:t>
      </w:r>
      <w:r>
        <w:rPr>
          <w:rFonts w:ascii="Times New Roman" w:hAnsi="Times New Roman" w:cs="Times New Roman"/>
          <w:sz w:val="28"/>
          <w:szCs w:val="28"/>
        </w:rPr>
        <w:t xml:space="preserve">об исполнении государственного задания </w:t>
      </w:r>
      <w:r w:rsidR="006A0927" w:rsidRPr="00433AAA">
        <w:rPr>
          <w:rFonts w:ascii="Times New Roman" w:hAnsi="Times New Roman" w:cs="Times New Roman"/>
          <w:sz w:val="28"/>
          <w:szCs w:val="28"/>
        </w:rPr>
        <w:t xml:space="preserve">за соответствующий финансовый год  по форме </w:t>
      </w:r>
      <w:r>
        <w:rPr>
          <w:rFonts w:ascii="Times New Roman" w:hAnsi="Times New Roman" w:cs="Times New Roman"/>
          <w:sz w:val="28"/>
          <w:szCs w:val="28"/>
        </w:rPr>
        <w:t xml:space="preserve">согласно </w:t>
      </w:r>
      <w:r w:rsidR="006A0927" w:rsidRPr="00433AAA">
        <w:rPr>
          <w:rFonts w:ascii="Times New Roman" w:hAnsi="Times New Roman" w:cs="Times New Roman"/>
          <w:sz w:val="28"/>
          <w:szCs w:val="28"/>
        </w:rPr>
        <w:t>приложени</w:t>
      </w:r>
      <w:r>
        <w:rPr>
          <w:rFonts w:ascii="Times New Roman" w:hAnsi="Times New Roman" w:cs="Times New Roman"/>
          <w:sz w:val="28"/>
          <w:szCs w:val="28"/>
        </w:rPr>
        <w:t>ю</w:t>
      </w:r>
      <w:r w:rsidR="006A0927" w:rsidRPr="00433AAA">
        <w:rPr>
          <w:rFonts w:ascii="Times New Roman" w:hAnsi="Times New Roman" w:cs="Times New Roman"/>
          <w:sz w:val="28"/>
          <w:szCs w:val="28"/>
        </w:rPr>
        <w:t xml:space="preserve">  2 к настоящему Порядку. </w:t>
      </w:r>
    </w:p>
    <w:p w:rsidR="006A0927" w:rsidRPr="00433AAA" w:rsidRDefault="005B157F" w:rsidP="006A0927">
      <w:pPr>
        <w:autoSpaceDE w:val="0"/>
        <w:autoSpaceDN w:val="0"/>
        <w:adjustRightInd w:val="0"/>
        <w:ind w:firstLine="540"/>
        <w:jc w:val="both"/>
        <w:rPr>
          <w:szCs w:val="28"/>
        </w:rPr>
      </w:pPr>
      <w:bookmarkStart w:id="6" w:name="Par4"/>
      <w:bookmarkEnd w:id="6"/>
      <w:r>
        <w:rPr>
          <w:szCs w:val="28"/>
        </w:rPr>
        <w:t>П</w:t>
      </w:r>
      <w:r w:rsidR="006A0927" w:rsidRPr="00433AAA">
        <w:rPr>
          <w:szCs w:val="28"/>
        </w:rPr>
        <w:t>еречисление субсидии бюджетным и автономным учреждениям  в декабре осуществляется не позднее 2 рабочих дней со  дня   представления</w:t>
      </w:r>
      <w:r>
        <w:rPr>
          <w:szCs w:val="28"/>
        </w:rPr>
        <w:t xml:space="preserve"> указанных отчетов</w:t>
      </w:r>
      <w:r w:rsidR="006A0927" w:rsidRPr="00433AAA">
        <w:rPr>
          <w:szCs w:val="28"/>
        </w:rPr>
        <w:t xml:space="preserve">. </w:t>
      </w:r>
    </w:p>
    <w:p w:rsidR="006A0927" w:rsidRPr="00433AAA" w:rsidRDefault="006A0927" w:rsidP="006A0927">
      <w:pPr>
        <w:autoSpaceDE w:val="0"/>
        <w:autoSpaceDN w:val="0"/>
        <w:adjustRightInd w:val="0"/>
        <w:ind w:firstLine="540"/>
        <w:jc w:val="both"/>
        <w:rPr>
          <w:szCs w:val="28"/>
        </w:rPr>
      </w:pPr>
      <w:r w:rsidRPr="00433AAA">
        <w:rPr>
          <w:szCs w:val="28"/>
        </w:rPr>
        <w:t>Если показатели объема</w:t>
      </w:r>
      <w:r w:rsidR="005B157F" w:rsidRPr="005B157F">
        <w:rPr>
          <w:szCs w:val="28"/>
        </w:rPr>
        <w:t xml:space="preserve"> </w:t>
      </w:r>
      <w:r w:rsidR="005B157F">
        <w:rPr>
          <w:szCs w:val="28"/>
        </w:rPr>
        <w:t>государственной услуги (работы)</w:t>
      </w:r>
      <w:r w:rsidRPr="00433AAA">
        <w:rPr>
          <w:szCs w:val="28"/>
        </w:rPr>
        <w:t>, указанные в отчете, меньше показателей, установленных в государственном задании, то соответствующие средства субсидии подлежат перечислению в бюджет Республики Карелия  в соответствии с бюджетным законодательством Российской Федерации.</w:t>
      </w:r>
    </w:p>
    <w:p w:rsidR="006A0927" w:rsidRPr="00433AAA" w:rsidRDefault="006A0927" w:rsidP="006A0927">
      <w:pPr>
        <w:autoSpaceDE w:val="0"/>
        <w:autoSpaceDN w:val="0"/>
        <w:adjustRightInd w:val="0"/>
        <w:ind w:firstLine="540"/>
        <w:jc w:val="both"/>
        <w:rPr>
          <w:szCs w:val="28"/>
        </w:rPr>
      </w:pPr>
      <w:r w:rsidRPr="00433AAA">
        <w:rPr>
          <w:szCs w:val="28"/>
        </w:rPr>
        <w:t>Указанные  требования не распространяются на  бюджетное или автономное учреждение, в отношении которого проводятся реорганизационные или ликвидационные мероприятия.</w:t>
      </w:r>
    </w:p>
    <w:p w:rsidR="006A0927" w:rsidRDefault="006A0927" w:rsidP="006A0927">
      <w:pPr>
        <w:widowControl w:val="0"/>
        <w:autoSpaceDE w:val="0"/>
        <w:autoSpaceDN w:val="0"/>
        <w:adjustRightInd w:val="0"/>
        <w:spacing w:line="300" w:lineRule="atLeast"/>
        <w:ind w:firstLine="540"/>
        <w:jc w:val="both"/>
        <w:rPr>
          <w:szCs w:val="28"/>
        </w:rPr>
      </w:pPr>
      <w:r w:rsidRPr="00433AAA">
        <w:rPr>
          <w:szCs w:val="28"/>
        </w:rPr>
        <w:t>3</w:t>
      </w:r>
      <w:r w:rsidR="005B157F">
        <w:rPr>
          <w:szCs w:val="28"/>
        </w:rPr>
        <w:t>8</w:t>
      </w:r>
      <w:r w:rsidRPr="00433AAA">
        <w:rPr>
          <w:szCs w:val="28"/>
        </w:rPr>
        <w:t xml:space="preserve">. Контроль за выполнением государственного задания </w:t>
      </w:r>
      <w:proofErr w:type="spellStart"/>
      <w:r w:rsidRPr="00433AAA">
        <w:rPr>
          <w:szCs w:val="28"/>
        </w:rPr>
        <w:t>государст</w:t>
      </w:r>
      <w:r w:rsidR="005B157F">
        <w:rPr>
          <w:szCs w:val="28"/>
        </w:rPr>
        <w:t>-</w:t>
      </w:r>
      <w:r w:rsidRPr="00433AAA">
        <w:rPr>
          <w:szCs w:val="28"/>
        </w:rPr>
        <w:t>венными</w:t>
      </w:r>
      <w:proofErr w:type="spellEnd"/>
      <w:r w:rsidRPr="00433AAA">
        <w:rPr>
          <w:szCs w:val="28"/>
        </w:rPr>
        <w:t xml:space="preserve"> учреждениями осуществляют соответственно </w:t>
      </w:r>
      <w:r w:rsidR="005B157F" w:rsidRPr="00433AAA">
        <w:rPr>
          <w:szCs w:val="28"/>
        </w:rPr>
        <w:t xml:space="preserve">органы </w:t>
      </w:r>
      <w:proofErr w:type="spellStart"/>
      <w:r w:rsidR="005B157F" w:rsidRPr="00433AAA">
        <w:rPr>
          <w:szCs w:val="28"/>
        </w:rPr>
        <w:t>исполни</w:t>
      </w:r>
      <w:r w:rsidR="005B157F">
        <w:rPr>
          <w:szCs w:val="28"/>
        </w:rPr>
        <w:t>-</w:t>
      </w:r>
      <w:r w:rsidR="005B157F" w:rsidRPr="00433AAA">
        <w:rPr>
          <w:szCs w:val="28"/>
        </w:rPr>
        <w:t>тельной</w:t>
      </w:r>
      <w:proofErr w:type="spellEnd"/>
      <w:r w:rsidR="005B157F" w:rsidRPr="00433AAA">
        <w:rPr>
          <w:szCs w:val="28"/>
        </w:rPr>
        <w:t xml:space="preserve"> власти Республики Карелия</w:t>
      </w:r>
      <w:r w:rsidR="005B157F">
        <w:rPr>
          <w:szCs w:val="28"/>
        </w:rPr>
        <w:t>,</w:t>
      </w:r>
      <w:r w:rsidR="005B157F" w:rsidRPr="00433AAA">
        <w:rPr>
          <w:szCs w:val="28"/>
        </w:rPr>
        <w:t xml:space="preserve"> </w:t>
      </w:r>
      <w:r w:rsidRPr="00433AAA">
        <w:rPr>
          <w:szCs w:val="28"/>
        </w:rPr>
        <w:t>главные распорядители средств бюджета Республики Карелия</w:t>
      </w:r>
      <w:r w:rsidR="005B157F">
        <w:rPr>
          <w:szCs w:val="28"/>
        </w:rPr>
        <w:t xml:space="preserve">, </w:t>
      </w:r>
      <w:r w:rsidRPr="00433AAA">
        <w:rPr>
          <w:szCs w:val="28"/>
        </w:rPr>
        <w:t>а также Государственный контрольный комитет Республики Карелия.</w:t>
      </w:r>
    </w:p>
    <w:p w:rsidR="005B157F" w:rsidRPr="00433AAA" w:rsidRDefault="005B157F" w:rsidP="006A0927">
      <w:pPr>
        <w:widowControl w:val="0"/>
        <w:autoSpaceDE w:val="0"/>
        <w:autoSpaceDN w:val="0"/>
        <w:adjustRightInd w:val="0"/>
        <w:spacing w:line="300" w:lineRule="atLeast"/>
        <w:ind w:firstLine="540"/>
        <w:jc w:val="both"/>
        <w:rPr>
          <w:szCs w:val="28"/>
        </w:rPr>
        <w:sectPr w:rsidR="005B157F" w:rsidRPr="00433AAA" w:rsidSect="00595036">
          <w:pgSz w:w="11907" w:h="16840"/>
          <w:pgMar w:top="1134" w:right="851" w:bottom="1134" w:left="1701" w:header="720" w:footer="720" w:gutter="0"/>
          <w:pgNumType w:start="1"/>
          <w:cols w:space="720"/>
          <w:titlePg/>
          <w:docGrid w:linePitch="381"/>
        </w:sectPr>
      </w:pPr>
    </w:p>
    <w:p w:rsidR="0053075B" w:rsidRDefault="0053075B" w:rsidP="004A2C15">
      <w:pPr>
        <w:ind w:left="11624" w:right="1099"/>
        <w:jc w:val="both"/>
        <w:rPr>
          <w:sz w:val="20"/>
        </w:rPr>
      </w:pPr>
      <w:bookmarkStart w:id="7" w:name="bookmark1"/>
    </w:p>
    <w:p w:rsidR="006A0927" w:rsidRPr="004A2C15" w:rsidRDefault="006A0927" w:rsidP="004A2C15">
      <w:pPr>
        <w:ind w:left="11624" w:right="1099"/>
        <w:jc w:val="both"/>
        <w:rPr>
          <w:sz w:val="20"/>
        </w:rPr>
      </w:pPr>
      <w:r w:rsidRPr="004A2C15">
        <w:rPr>
          <w:sz w:val="20"/>
        </w:rPr>
        <w:t xml:space="preserve">Приложение 1 </w:t>
      </w:r>
    </w:p>
    <w:p w:rsidR="006A0927" w:rsidRPr="004A2C15" w:rsidRDefault="006A0927" w:rsidP="004A2C15">
      <w:pPr>
        <w:ind w:left="11624" w:right="1099"/>
        <w:jc w:val="both"/>
        <w:rPr>
          <w:sz w:val="20"/>
        </w:rPr>
      </w:pPr>
    </w:p>
    <w:p w:rsidR="006A0927" w:rsidRPr="004A2C15" w:rsidRDefault="006A0927" w:rsidP="004A2C15">
      <w:pPr>
        <w:ind w:left="11624" w:right="1099"/>
        <w:jc w:val="both"/>
        <w:rPr>
          <w:sz w:val="20"/>
        </w:rPr>
      </w:pPr>
      <w:r w:rsidRPr="004A2C15">
        <w:rPr>
          <w:sz w:val="20"/>
        </w:rPr>
        <w:t>к Порядку формирования государственного задания  на оказание г</w:t>
      </w:r>
      <w:r w:rsidR="00DE38AC">
        <w:rPr>
          <w:sz w:val="20"/>
        </w:rPr>
        <w:t>осударственных услуг (выполнение</w:t>
      </w:r>
      <w:r w:rsidRPr="004A2C15">
        <w:rPr>
          <w:sz w:val="20"/>
        </w:rPr>
        <w:t xml:space="preserve"> работ) государственными </w:t>
      </w:r>
      <w:proofErr w:type="spellStart"/>
      <w:r w:rsidRPr="004A2C15">
        <w:rPr>
          <w:sz w:val="20"/>
        </w:rPr>
        <w:t>учреж</w:t>
      </w:r>
      <w:r w:rsidR="004A2C15">
        <w:rPr>
          <w:sz w:val="20"/>
        </w:rPr>
        <w:t>-</w:t>
      </w:r>
      <w:r w:rsidRPr="004A2C15">
        <w:rPr>
          <w:sz w:val="20"/>
        </w:rPr>
        <w:t>дениями</w:t>
      </w:r>
      <w:proofErr w:type="spellEnd"/>
      <w:r w:rsidRPr="004A2C15">
        <w:rPr>
          <w:sz w:val="20"/>
        </w:rPr>
        <w:t xml:space="preserve"> Республики К</w:t>
      </w:r>
      <w:r w:rsidR="00DE38AC">
        <w:rPr>
          <w:sz w:val="20"/>
        </w:rPr>
        <w:t>арелия и финансового обеспечения</w:t>
      </w:r>
      <w:r w:rsidRPr="004A2C15">
        <w:rPr>
          <w:sz w:val="20"/>
        </w:rPr>
        <w:t xml:space="preserve">  выполнения  этого задания</w:t>
      </w:r>
    </w:p>
    <w:p w:rsidR="006A0927" w:rsidRPr="004A2C15" w:rsidRDefault="006A0927" w:rsidP="004A2C15">
      <w:pPr>
        <w:ind w:left="11624" w:right="1099"/>
        <w:jc w:val="both"/>
        <w:rPr>
          <w:sz w:val="20"/>
        </w:rPr>
      </w:pPr>
      <w:r w:rsidRPr="004A2C15">
        <w:rPr>
          <w:sz w:val="20"/>
        </w:rPr>
        <w:t xml:space="preserve"> </w:t>
      </w:r>
    </w:p>
    <w:p w:rsidR="006A0927" w:rsidRPr="004A2C15" w:rsidRDefault="006A0927" w:rsidP="004A2C15">
      <w:pPr>
        <w:ind w:left="11624" w:right="1099"/>
        <w:jc w:val="both"/>
        <w:rPr>
          <w:sz w:val="20"/>
        </w:rPr>
      </w:pPr>
      <w:r w:rsidRPr="004A2C15">
        <w:rPr>
          <w:sz w:val="20"/>
        </w:rPr>
        <w:t xml:space="preserve">УТВЕРЖДАЮ </w:t>
      </w:r>
    </w:p>
    <w:p w:rsidR="006A0927" w:rsidRPr="004A2C15" w:rsidRDefault="006A0927" w:rsidP="004A2C15">
      <w:pPr>
        <w:ind w:left="11624" w:right="1099"/>
        <w:jc w:val="both"/>
        <w:rPr>
          <w:sz w:val="20"/>
        </w:rPr>
      </w:pPr>
      <w:r w:rsidRPr="004A2C15">
        <w:rPr>
          <w:sz w:val="20"/>
        </w:rPr>
        <w:t xml:space="preserve">Руководитель </w:t>
      </w:r>
    </w:p>
    <w:p w:rsidR="006A0927" w:rsidRPr="004A2C15" w:rsidRDefault="006A0927" w:rsidP="004A2C15">
      <w:pPr>
        <w:ind w:left="11624" w:right="1099"/>
        <w:jc w:val="both"/>
        <w:rPr>
          <w:sz w:val="20"/>
        </w:rPr>
      </w:pPr>
      <w:r w:rsidRPr="004A2C15">
        <w:rPr>
          <w:sz w:val="20"/>
        </w:rPr>
        <w:t xml:space="preserve">(уполномоченное лицо) </w:t>
      </w:r>
    </w:p>
    <w:p w:rsidR="006A0927" w:rsidRPr="004A2C15" w:rsidRDefault="006A0927" w:rsidP="004A2C15">
      <w:pPr>
        <w:ind w:left="11624" w:right="1099"/>
        <w:jc w:val="both"/>
        <w:rPr>
          <w:sz w:val="20"/>
        </w:rPr>
      </w:pPr>
      <w:r w:rsidRPr="004A2C15">
        <w:rPr>
          <w:sz w:val="20"/>
        </w:rPr>
        <w:t xml:space="preserve">  __________</w:t>
      </w:r>
      <w:r w:rsidR="004A2C15">
        <w:rPr>
          <w:sz w:val="20"/>
        </w:rPr>
        <w:t>______________________________</w:t>
      </w:r>
    </w:p>
    <w:p w:rsidR="006A0927" w:rsidRPr="004A2C15" w:rsidRDefault="006A0927" w:rsidP="004A2C15">
      <w:pPr>
        <w:ind w:left="11624" w:right="1099"/>
        <w:jc w:val="center"/>
        <w:rPr>
          <w:sz w:val="20"/>
        </w:rPr>
      </w:pPr>
      <w:r w:rsidRPr="004A2C15">
        <w:rPr>
          <w:sz w:val="20"/>
        </w:rPr>
        <w:t>(наименование органа исполнительной власти Республики Карелия</w:t>
      </w:r>
      <w:r w:rsidR="00952FE1">
        <w:rPr>
          <w:sz w:val="20"/>
        </w:rPr>
        <w:t>,</w:t>
      </w:r>
      <w:r w:rsidRPr="004A2C15">
        <w:rPr>
          <w:sz w:val="20"/>
        </w:rPr>
        <w:t xml:space="preserve"> главного распорядителя средств бюджета Республики Карелия)</w:t>
      </w:r>
    </w:p>
    <w:p w:rsidR="006A0927" w:rsidRPr="004A2C15" w:rsidRDefault="006A0927" w:rsidP="004A2C15">
      <w:pPr>
        <w:ind w:left="11624" w:right="1099"/>
        <w:jc w:val="both"/>
        <w:rPr>
          <w:sz w:val="20"/>
        </w:rPr>
      </w:pPr>
    </w:p>
    <w:p w:rsidR="006A0927" w:rsidRPr="004A2C15" w:rsidRDefault="004A2C15" w:rsidP="004A2C15">
      <w:pPr>
        <w:ind w:left="11624" w:right="1099"/>
        <w:jc w:val="both"/>
        <w:rPr>
          <w:sz w:val="20"/>
        </w:rPr>
      </w:pPr>
      <w:r>
        <w:rPr>
          <w:sz w:val="20"/>
        </w:rPr>
        <w:t xml:space="preserve"> __________________________</w:t>
      </w:r>
      <w:r w:rsidR="00DE38AC">
        <w:rPr>
          <w:sz w:val="20"/>
        </w:rPr>
        <w:t>_______________</w:t>
      </w:r>
      <w:r w:rsidR="006A0927" w:rsidRPr="004A2C15">
        <w:rPr>
          <w:sz w:val="20"/>
        </w:rPr>
        <w:t xml:space="preserve">                                                                                                       </w:t>
      </w:r>
    </w:p>
    <w:p w:rsidR="00DE38AC" w:rsidRDefault="006A0927" w:rsidP="00DE38AC">
      <w:pPr>
        <w:ind w:left="11624" w:right="1099"/>
        <w:jc w:val="center"/>
        <w:rPr>
          <w:sz w:val="20"/>
        </w:rPr>
      </w:pPr>
      <w:r w:rsidRPr="004A2C15">
        <w:rPr>
          <w:sz w:val="20"/>
        </w:rPr>
        <w:t>(должность)</w:t>
      </w:r>
    </w:p>
    <w:p w:rsidR="00DE38AC" w:rsidRDefault="00DE38AC" w:rsidP="004A2C15">
      <w:pPr>
        <w:ind w:left="11624" w:right="1099"/>
        <w:jc w:val="both"/>
        <w:rPr>
          <w:sz w:val="20"/>
        </w:rPr>
      </w:pPr>
      <w:r>
        <w:rPr>
          <w:sz w:val="20"/>
        </w:rPr>
        <w:t>____________</w:t>
      </w:r>
      <w:r w:rsidR="00952FE1">
        <w:rPr>
          <w:sz w:val="20"/>
        </w:rPr>
        <w:t>___</w:t>
      </w:r>
      <w:r>
        <w:rPr>
          <w:sz w:val="20"/>
        </w:rPr>
        <w:t xml:space="preserve"> </w:t>
      </w:r>
      <w:r w:rsidR="00952FE1">
        <w:rPr>
          <w:sz w:val="20"/>
        </w:rPr>
        <w:t xml:space="preserve">       ______________________</w:t>
      </w:r>
      <w:r>
        <w:rPr>
          <w:sz w:val="20"/>
        </w:rPr>
        <w:t xml:space="preserve">    </w:t>
      </w:r>
    </w:p>
    <w:p w:rsidR="006A0927" w:rsidRPr="004A2C15" w:rsidRDefault="00952FE1" w:rsidP="00DE38AC">
      <w:pPr>
        <w:ind w:left="11624" w:right="1099"/>
        <w:jc w:val="center"/>
        <w:rPr>
          <w:sz w:val="20"/>
        </w:rPr>
      </w:pPr>
      <w:r>
        <w:rPr>
          <w:sz w:val="20"/>
        </w:rPr>
        <w:t xml:space="preserve">      </w:t>
      </w:r>
      <w:r w:rsidR="006A0927" w:rsidRPr="004A2C15">
        <w:rPr>
          <w:sz w:val="20"/>
        </w:rPr>
        <w:t xml:space="preserve">(подпись)                </w:t>
      </w:r>
      <w:r>
        <w:rPr>
          <w:sz w:val="20"/>
        </w:rPr>
        <w:t xml:space="preserve"> </w:t>
      </w:r>
      <w:r w:rsidR="006A0927" w:rsidRPr="004A2C15">
        <w:rPr>
          <w:sz w:val="20"/>
        </w:rPr>
        <w:t>(расшифровка подписи)</w:t>
      </w:r>
    </w:p>
    <w:p w:rsidR="006A0927" w:rsidRPr="004A2C15" w:rsidRDefault="006A0927" w:rsidP="004A2C15">
      <w:pPr>
        <w:ind w:left="11624" w:right="1099"/>
        <w:jc w:val="both"/>
        <w:rPr>
          <w:sz w:val="20"/>
        </w:rPr>
      </w:pPr>
    </w:p>
    <w:p w:rsidR="006A0927" w:rsidRPr="004A2C15" w:rsidRDefault="004A2C15" w:rsidP="004A2C15">
      <w:pPr>
        <w:ind w:left="11624" w:right="1099"/>
        <w:jc w:val="both"/>
        <w:rPr>
          <w:sz w:val="20"/>
        </w:rPr>
      </w:pPr>
      <w:r>
        <w:rPr>
          <w:sz w:val="20"/>
        </w:rPr>
        <w:t>«</w:t>
      </w:r>
      <w:r w:rsidR="006A0927" w:rsidRPr="004A2C15">
        <w:rPr>
          <w:sz w:val="20"/>
        </w:rPr>
        <w:t>_____</w:t>
      </w:r>
      <w:r>
        <w:rPr>
          <w:sz w:val="20"/>
        </w:rPr>
        <w:t>»</w:t>
      </w:r>
      <w:r w:rsidR="006A0927" w:rsidRPr="004A2C15">
        <w:rPr>
          <w:sz w:val="20"/>
        </w:rPr>
        <w:t xml:space="preserve"> ________________________ 20 ___ г.</w:t>
      </w:r>
    </w:p>
    <w:p w:rsidR="006A0927" w:rsidRPr="004A2C15" w:rsidRDefault="006A0927" w:rsidP="006A0927">
      <w:pPr>
        <w:spacing w:before="67" w:after="67" w:line="240" w:lineRule="exact"/>
        <w:ind w:left="12333" w:right="1099"/>
        <w:rPr>
          <w:sz w:val="16"/>
          <w:szCs w:val="16"/>
        </w:rPr>
      </w:pPr>
    </w:p>
    <w:p w:rsidR="006A0927" w:rsidRPr="004A2C15" w:rsidRDefault="006A0927" w:rsidP="006A0927">
      <w:pPr>
        <w:rPr>
          <w:sz w:val="2"/>
          <w:szCs w:val="2"/>
        </w:rPr>
      </w:pPr>
    </w:p>
    <w:p w:rsidR="006A0927" w:rsidRPr="004A2C15" w:rsidRDefault="006A0927" w:rsidP="006A0927">
      <w:pPr>
        <w:rPr>
          <w:sz w:val="2"/>
          <w:szCs w:val="2"/>
        </w:rPr>
      </w:pPr>
    </w:p>
    <w:p w:rsidR="006A0927" w:rsidRPr="004A2C15" w:rsidRDefault="002550F0" w:rsidP="006A0927">
      <w:pPr>
        <w:rPr>
          <w:sz w:val="2"/>
          <w:szCs w:val="2"/>
        </w:rPr>
      </w:pPr>
      <w:r w:rsidRPr="002550F0">
        <w:rPr>
          <w:noProof/>
          <w:sz w:val="16"/>
          <w:szCs w:val="16"/>
        </w:rPr>
        <w:pict>
          <v:shape id="_x0000_s1032" type="#_x0000_t202" style="position:absolute;margin-left:628.75pt;margin-top:.7pt;width:168pt;height:153.05pt;z-index:251658240;visibility:visible;mso-width-relative:margin;mso-height-relative:margin" stroked="f">
            <v:textbox style="mso-next-textbox:#_x0000_s1032">
              <w:txbxContent>
                <w:tbl>
                  <w:tblPr>
                    <w:tblStyle w:val="af2"/>
                    <w:tblW w:w="0" w:type="auto"/>
                    <w:tblLook w:val="04A0"/>
                  </w:tblPr>
                  <w:tblGrid>
                    <w:gridCol w:w="1242"/>
                    <w:gridCol w:w="1276"/>
                  </w:tblGrid>
                  <w:tr w:rsidR="009F7EDD" w:rsidRPr="006653B5" w:rsidTr="004A2C15">
                    <w:trPr>
                      <w:trHeight w:val="128"/>
                    </w:trPr>
                    <w:tc>
                      <w:tcPr>
                        <w:tcW w:w="1242" w:type="dxa"/>
                        <w:tcBorders>
                          <w:top w:val="nil"/>
                          <w:left w:val="nil"/>
                          <w:bottom w:val="nil"/>
                        </w:tcBorders>
                      </w:tcPr>
                      <w:p w:rsidR="009F7EDD" w:rsidRPr="004A2C15" w:rsidRDefault="009F7EDD" w:rsidP="00EE41D1">
                        <w:pPr>
                          <w:rPr>
                            <w:sz w:val="20"/>
                          </w:rPr>
                        </w:pPr>
                      </w:p>
                    </w:tc>
                    <w:tc>
                      <w:tcPr>
                        <w:tcW w:w="1276" w:type="dxa"/>
                        <w:tcBorders>
                          <w:bottom w:val="single" w:sz="12" w:space="0" w:color="auto"/>
                        </w:tcBorders>
                      </w:tcPr>
                      <w:p w:rsidR="009F7EDD" w:rsidRPr="004A2C15" w:rsidRDefault="009F7EDD" w:rsidP="00EE41D1">
                        <w:pPr>
                          <w:rPr>
                            <w:sz w:val="20"/>
                          </w:rPr>
                        </w:pPr>
                        <w:r w:rsidRPr="004A2C15">
                          <w:rPr>
                            <w:sz w:val="20"/>
                          </w:rPr>
                          <w:t>Коды</w:t>
                        </w:r>
                      </w:p>
                    </w:tc>
                  </w:tr>
                  <w:tr w:rsidR="009F7EDD" w:rsidRPr="006653B5" w:rsidTr="004A2C15">
                    <w:trPr>
                      <w:trHeight w:val="25"/>
                    </w:trPr>
                    <w:tc>
                      <w:tcPr>
                        <w:tcW w:w="1242" w:type="dxa"/>
                        <w:tcBorders>
                          <w:top w:val="nil"/>
                          <w:left w:val="nil"/>
                          <w:bottom w:val="nil"/>
                          <w:right w:val="single" w:sz="12" w:space="0" w:color="auto"/>
                        </w:tcBorders>
                        <w:vAlign w:val="center"/>
                      </w:tcPr>
                      <w:p w:rsidR="009F7EDD" w:rsidRPr="004A2C15" w:rsidRDefault="009F7EDD" w:rsidP="00EE41D1">
                        <w:pPr>
                          <w:ind w:left="-142"/>
                          <w:jc w:val="right"/>
                          <w:rPr>
                            <w:sz w:val="20"/>
                          </w:rPr>
                        </w:pPr>
                        <w:r w:rsidRPr="004A2C15">
                          <w:rPr>
                            <w:sz w:val="20"/>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9F7EDD" w:rsidRPr="004A2C15" w:rsidRDefault="009F7EDD" w:rsidP="00EE41D1">
                        <w:pPr>
                          <w:jc w:val="center"/>
                          <w:rPr>
                            <w:sz w:val="20"/>
                          </w:rPr>
                        </w:pPr>
                        <w:r w:rsidRPr="004A2C15">
                          <w:rPr>
                            <w:sz w:val="20"/>
                          </w:rPr>
                          <w:t>0506001</w:t>
                        </w:r>
                      </w:p>
                    </w:tc>
                  </w:tr>
                  <w:tr w:rsidR="009F7EDD" w:rsidRPr="006653B5" w:rsidTr="004A2C15">
                    <w:trPr>
                      <w:trHeight w:val="275"/>
                    </w:trPr>
                    <w:tc>
                      <w:tcPr>
                        <w:tcW w:w="1242" w:type="dxa"/>
                        <w:tcBorders>
                          <w:top w:val="nil"/>
                          <w:left w:val="nil"/>
                          <w:bottom w:val="nil"/>
                          <w:right w:val="single" w:sz="12" w:space="0" w:color="auto"/>
                        </w:tcBorders>
                        <w:vAlign w:val="center"/>
                      </w:tcPr>
                      <w:p w:rsidR="009F7EDD" w:rsidRPr="004A2C15" w:rsidRDefault="009F7EDD" w:rsidP="00EE41D1">
                        <w:pPr>
                          <w:jc w:val="right"/>
                          <w:rPr>
                            <w:sz w:val="20"/>
                          </w:rPr>
                        </w:pPr>
                        <w:r w:rsidRPr="004A2C15">
                          <w:rPr>
                            <w:sz w:val="20"/>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9F7EDD" w:rsidRPr="004A2C15" w:rsidRDefault="009F7EDD" w:rsidP="00EE41D1">
                        <w:pPr>
                          <w:jc w:val="center"/>
                          <w:rPr>
                            <w:sz w:val="20"/>
                          </w:rPr>
                        </w:pPr>
                      </w:p>
                    </w:tc>
                  </w:tr>
                  <w:tr w:rsidR="009F7EDD" w:rsidRPr="006653B5" w:rsidTr="004A2C15">
                    <w:trPr>
                      <w:trHeight w:val="406"/>
                    </w:trPr>
                    <w:tc>
                      <w:tcPr>
                        <w:tcW w:w="1242" w:type="dxa"/>
                        <w:tcBorders>
                          <w:top w:val="nil"/>
                          <w:left w:val="nil"/>
                          <w:bottom w:val="nil"/>
                          <w:right w:val="single" w:sz="12" w:space="0" w:color="auto"/>
                        </w:tcBorders>
                        <w:vAlign w:val="center"/>
                      </w:tcPr>
                      <w:p w:rsidR="009F7EDD" w:rsidRPr="004A2C15" w:rsidRDefault="009F7EDD" w:rsidP="00EE41D1">
                        <w:pPr>
                          <w:jc w:val="right"/>
                          <w:rPr>
                            <w:sz w:val="20"/>
                          </w:rPr>
                        </w:pPr>
                        <w:r w:rsidRPr="004A2C15">
                          <w:rPr>
                            <w:sz w:val="20"/>
                          </w:rPr>
                          <w:t>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9F7EDD" w:rsidRPr="004A2C15" w:rsidRDefault="009F7EDD" w:rsidP="00EE41D1">
                        <w:pPr>
                          <w:jc w:val="center"/>
                          <w:rPr>
                            <w:sz w:val="20"/>
                          </w:rPr>
                        </w:pPr>
                      </w:p>
                    </w:tc>
                  </w:tr>
                  <w:tr w:rsidR="009F7EDD" w:rsidRPr="006653B5" w:rsidTr="004A2C15">
                    <w:trPr>
                      <w:trHeight w:val="129"/>
                    </w:trPr>
                    <w:tc>
                      <w:tcPr>
                        <w:tcW w:w="1242" w:type="dxa"/>
                        <w:tcBorders>
                          <w:top w:val="nil"/>
                          <w:left w:val="nil"/>
                          <w:bottom w:val="nil"/>
                          <w:right w:val="single" w:sz="12" w:space="0" w:color="auto"/>
                        </w:tcBorders>
                        <w:vAlign w:val="center"/>
                      </w:tcPr>
                      <w:p w:rsidR="009F7EDD" w:rsidRPr="004A2C15" w:rsidRDefault="009F7EDD" w:rsidP="004A2C15">
                        <w:pPr>
                          <w:jc w:val="right"/>
                          <w:rPr>
                            <w:sz w:val="20"/>
                          </w:rPr>
                        </w:pPr>
                        <w:r w:rsidRPr="004A2C15">
                          <w:rPr>
                            <w:sz w:val="20"/>
                          </w:rPr>
                          <w:t>По</w:t>
                        </w:r>
                        <w:r>
                          <w:rPr>
                            <w:sz w:val="20"/>
                          </w:rPr>
                          <w:t xml:space="preserve"> </w:t>
                        </w:r>
                        <w:r w:rsidRPr="004A2C15">
                          <w:rPr>
                            <w:sz w:val="20"/>
                          </w:rPr>
                          <w:t>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9F7EDD" w:rsidRPr="004A2C15" w:rsidRDefault="009F7EDD" w:rsidP="00EE41D1">
                        <w:pPr>
                          <w:jc w:val="center"/>
                          <w:rPr>
                            <w:sz w:val="20"/>
                          </w:rPr>
                        </w:pPr>
                      </w:p>
                    </w:tc>
                  </w:tr>
                  <w:tr w:rsidR="009F7EDD" w:rsidRPr="006653B5" w:rsidTr="004A2C15">
                    <w:tc>
                      <w:tcPr>
                        <w:tcW w:w="1242" w:type="dxa"/>
                        <w:tcBorders>
                          <w:top w:val="nil"/>
                          <w:left w:val="nil"/>
                          <w:bottom w:val="nil"/>
                          <w:right w:val="single" w:sz="12" w:space="0" w:color="auto"/>
                        </w:tcBorders>
                        <w:vAlign w:val="center"/>
                      </w:tcPr>
                      <w:p w:rsidR="009F7EDD" w:rsidRPr="004A2C15" w:rsidRDefault="009F7EDD" w:rsidP="00EE41D1">
                        <w:pPr>
                          <w:jc w:val="right"/>
                          <w:rPr>
                            <w:sz w:val="20"/>
                          </w:rPr>
                        </w:pPr>
                        <w:r w:rsidRPr="004A2C15">
                          <w:rPr>
                            <w:sz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9F7EDD" w:rsidRPr="004A2C15" w:rsidRDefault="009F7EDD" w:rsidP="00EE41D1">
                        <w:pPr>
                          <w:jc w:val="center"/>
                          <w:rPr>
                            <w:sz w:val="20"/>
                          </w:rPr>
                        </w:pPr>
                      </w:p>
                    </w:tc>
                  </w:tr>
                  <w:tr w:rsidR="009F7EDD" w:rsidRPr="006653B5" w:rsidTr="004A2C15">
                    <w:trPr>
                      <w:trHeight w:val="40"/>
                    </w:trPr>
                    <w:tc>
                      <w:tcPr>
                        <w:tcW w:w="1242" w:type="dxa"/>
                        <w:tcBorders>
                          <w:top w:val="nil"/>
                          <w:left w:val="nil"/>
                          <w:bottom w:val="nil"/>
                          <w:right w:val="single" w:sz="12" w:space="0" w:color="auto"/>
                        </w:tcBorders>
                        <w:vAlign w:val="center"/>
                      </w:tcPr>
                      <w:p w:rsidR="009F7EDD" w:rsidRPr="004A2C15" w:rsidRDefault="009F7EDD" w:rsidP="00EE41D1">
                        <w:pPr>
                          <w:jc w:val="right"/>
                          <w:rPr>
                            <w:sz w:val="20"/>
                          </w:rPr>
                        </w:pPr>
                        <w:r w:rsidRPr="004A2C15">
                          <w:rPr>
                            <w:sz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9F7EDD" w:rsidRPr="004A2C15" w:rsidRDefault="009F7EDD" w:rsidP="00EE41D1">
                        <w:pPr>
                          <w:jc w:val="center"/>
                          <w:rPr>
                            <w:sz w:val="20"/>
                          </w:rPr>
                        </w:pPr>
                      </w:p>
                    </w:tc>
                  </w:tr>
                  <w:tr w:rsidR="009F7EDD" w:rsidRPr="006653B5" w:rsidTr="004A2C15">
                    <w:tc>
                      <w:tcPr>
                        <w:tcW w:w="1242" w:type="dxa"/>
                        <w:tcBorders>
                          <w:top w:val="nil"/>
                          <w:left w:val="nil"/>
                          <w:bottom w:val="nil"/>
                          <w:right w:val="single" w:sz="12" w:space="0" w:color="auto"/>
                        </w:tcBorders>
                      </w:tcPr>
                      <w:p w:rsidR="009F7EDD" w:rsidRPr="004A2C15" w:rsidRDefault="009F7EDD" w:rsidP="00EE41D1">
                        <w:pPr>
                          <w:jc w:val="right"/>
                          <w:rPr>
                            <w:sz w:val="20"/>
                          </w:rPr>
                        </w:pPr>
                      </w:p>
                    </w:tc>
                    <w:tc>
                      <w:tcPr>
                        <w:tcW w:w="1276" w:type="dxa"/>
                        <w:tcBorders>
                          <w:top w:val="single" w:sz="6" w:space="0" w:color="auto"/>
                          <w:left w:val="single" w:sz="12" w:space="0" w:color="auto"/>
                          <w:bottom w:val="single" w:sz="12" w:space="0" w:color="auto"/>
                          <w:right w:val="single" w:sz="12" w:space="0" w:color="auto"/>
                        </w:tcBorders>
                        <w:vAlign w:val="center"/>
                      </w:tcPr>
                      <w:p w:rsidR="009F7EDD" w:rsidRPr="004A2C15" w:rsidRDefault="009F7EDD" w:rsidP="00EE41D1">
                        <w:pPr>
                          <w:jc w:val="center"/>
                          <w:rPr>
                            <w:sz w:val="20"/>
                          </w:rPr>
                        </w:pPr>
                      </w:p>
                    </w:tc>
                  </w:tr>
                </w:tbl>
                <w:p w:rsidR="009F7EDD" w:rsidRPr="006653B5" w:rsidRDefault="009F7EDD" w:rsidP="006A0927">
                  <w:pPr>
                    <w:rPr>
                      <w:sz w:val="16"/>
                      <w:szCs w:val="16"/>
                    </w:rPr>
                  </w:pPr>
                </w:p>
              </w:txbxContent>
            </v:textbox>
          </v:shape>
        </w:pict>
      </w:r>
      <w:r w:rsidRPr="002550F0">
        <w:rPr>
          <w:noProof/>
          <w:color w:val="000000"/>
          <w:sz w:val="24"/>
          <w:szCs w:val="24"/>
        </w:rPr>
        <w:pict>
          <v:shape id="Надпись 2" o:spid="_x0000_s1028" type="#_x0000_t202" style="position:absolute;margin-left:503.45pt;margin-top:.7pt;width:51.25pt;height:11.4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next-textbox:#Надпись 2">
              <w:txbxContent>
                <w:p w:rsidR="009F7EDD" w:rsidRDefault="009F7EDD" w:rsidP="006A0927"/>
              </w:txbxContent>
            </v:textbox>
          </v:shape>
        </w:pict>
      </w:r>
    </w:p>
    <w:p w:rsidR="006A0927" w:rsidRPr="004A2C15" w:rsidRDefault="006A0927" w:rsidP="006A0927">
      <w:pPr>
        <w:rPr>
          <w:sz w:val="2"/>
          <w:szCs w:val="2"/>
        </w:rPr>
      </w:pPr>
    </w:p>
    <w:p w:rsidR="006A0927" w:rsidRPr="004A2C15" w:rsidRDefault="006A0927" w:rsidP="006A0927">
      <w:pPr>
        <w:rPr>
          <w:sz w:val="2"/>
          <w:szCs w:val="2"/>
        </w:rPr>
        <w:sectPr w:rsidR="006A0927" w:rsidRPr="004A2C15" w:rsidSect="0053075B">
          <w:headerReference w:type="even" r:id="rId18"/>
          <w:headerReference w:type="default" r:id="rId19"/>
          <w:pgSz w:w="16834" w:h="11909" w:orient="landscape"/>
          <w:pgMar w:top="784" w:right="0" w:bottom="0" w:left="0" w:header="0" w:footer="3" w:gutter="0"/>
          <w:pgNumType w:start="1"/>
          <w:cols w:space="720"/>
          <w:noEndnote/>
          <w:titlePg/>
          <w:docGrid w:linePitch="381"/>
        </w:sectPr>
      </w:pPr>
    </w:p>
    <w:p w:rsidR="006A0927" w:rsidRPr="000B7BD9" w:rsidRDefault="006A0927" w:rsidP="000B7BD9">
      <w:pPr>
        <w:pStyle w:val="Style11"/>
        <w:keepNext/>
        <w:keepLines/>
        <w:shd w:val="clear" w:color="auto" w:fill="auto"/>
        <w:spacing w:line="240" w:lineRule="auto"/>
        <w:ind w:left="-426"/>
        <w:rPr>
          <w:b w:val="0"/>
          <w:sz w:val="20"/>
        </w:rPr>
      </w:pPr>
      <w:bookmarkStart w:id="8" w:name="bookmark0"/>
      <w:r w:rsidRPr="000B7BD9">
        <w:rPr>
          <w:rStyle w:val="CharStyle12"/>
          <w:b/>
          <w:color w:val="000000"/>
          <w:sz w:val="20"/>
        </w:rPr>
        <w:t xml:space="preserve">ГОСУДАРСТВЕННОЕ ЗАДАНИЕ № </w:t>
      </w:r>
      <w:bookmarkEnd w:id="8"/>
    </w:p>
    <w:p w:rsidR="006A0927" w:rsidRPr="00D60256" w:rsidRDefault="006A0927" w:rsidP="006A0927">
      <w:pPr>
        <w:pStyle w:val="Style14"/>
        <w:shd w:val="clear" w:color="auto" w:fill="auto"/>
        <w:tabs>
          <w:tab w:val="right" w:pos="2698"/>
        </w:tabs>
        <w:spacing w:line="240" w:lineRule="auto"/>
        <w:ind w:left="140" w:firstLine="0"/>
        <w:rPr>
          <w:rStyle w:val="CharStyle15"/>
          <w:color w:val="000000"/>
          <w:sz w:val="20"/>
        </w:rPr>
      </w:pPr>
    </w:p>
    <w:p w:rsidR="006A0927" w:rsidRPr="00D60256" w:rsidRDefault="006A0927" w:rsidP="006A0927">
      <w:pPr>
        <w:pStyle w:val="Style14"/>
        <w:shd w:val="clear" w:color="auto" w:fill="auto"/>
        <w:tabs>
          <w:tab w:val="right" w:pos="2698"/>
        </w:tabs>
        <w:spacing w:line="90" w:lineRule="exact"/>
        <w:ind w:left="140" w:firstLine="0"/>
        <w:rPr>
          <w:rStyle w:val="CharStyle15"/>
          <w:color w:val="000000"/>
          <w:sz w:val="20"/>
        </w:rPr>
      </w:pPr>
    </w:p>
    <w:p w:rsidR="006A0927" w:rsidRPr="00D60256" w:rsidRDefault="006A0927" w:rsidP="00D60256">
      <w:pPr>
        <w:pStyle w:val="Style14"/>
        <w:shd w:val="clear" w:color="auto" w:fill="auto"/>
        <w:tabs>
          <w:tab w:val="right" w:pos="2698"/>
        </w:tabs>
        <w:spacing w:line="240" w:lineRule="auto"/>
        <w:ind w:left="-426" w:right="-284" w:firstLine="0"/>
        <w:jc w:val="center"/>
        <w:rPr>
          <w:rStyle w:val="CharStyle15"/>
          <w:color w:val="000000"/>
          <w:sz w:val="20"/>
        </w:rPr>
      </w:pPr>
      <w:r w:rsidRPr="00D60256">
        <w:rPr>
          <w:rStyle w:val="CharStyle15"/>
          <w:color w:val="000000"/>
          <w:sz w:val="20"/>
        </w:rPr>
        <w:t>на 20___ год и плановый период 20___ и 20___ годов</w:t>
      </w:r>
    </w:p>
    <w:p w:rsidR="006A0927" w:rsidRPr="00D60256" w:rsidRDefault="006A0927" w:rsidP="00D60256">
      <w:pPr>
        <w:pStyle w:val="Style14"/>
        <w:shd w:val="clear" w:color="auto" w:fill="auto"/>
        <w:tabs>
          <w:tab w:val="right" w:pos="2698"/>
        </w:tabs>
        <w:spacing w:line="240" w:lineRule="auto"/>
        <w:ind w:left="-426" w:right="-284" w:firstLine="0"/>
        <w:jc w:val="center"/>
        <w:rPr>
          <w:rStyle w:val="CharStyle15"/>
          <w:color w:val="000000"/>
          <w:sz w:val="20"/>
        </w:rPr>
      </w:pPr>
    </w:p>
    <w:p w:rsidR="006A0927" w:rsidRPr="00D60256" w:rsidRDefault="006A0927" w:rsidP="00D60256">
      <w:pPr>
        <w:pStyle w:val="Style14"/>
        <w:shd w:val="clear" w:color="auto" w:fill="auto"/>
        <w:tabs>
          <w:tab w:val="right" w:pos="2698"/>
        </w:tabs>
        <w:spacing w:line="240" w:lineRule="auto"/>
        <w:ind w:left="-426" w:right="-284" w:firstLine="0"/>
        <w:jc w:val="center"/>
        <w:rPr>
          <w:rStyle w:val="CharStyle15"/>
          <w:color w:val="000000"/>
          <w:sz w:val="20"/>
        </w:rPr>
      </w:pPr>
      <w:r w:rsidRPr="00D60256">
        <w:rPr>
          <w:rStyle w:val="CharStyle15"/>
          <w:color w:val="000000"/>
          <w:sz w:val="20"/>
        </w:rPr>
        <w:t xml:space="preserve">от </w:t>
      </w:r>
      <w:r w:rsidR="00D60256">
        <w:rPr>
          <w:rStyle w:val="CharStyle15"/>
          <w:color w:val="000000"/>
          <w:sz w:val="20"/>
        </w:rPr>
        <w:t xml:space="preserve"> «</w:t>
      </w:r>
      <w:r w:rsidRPr="00D60256">
        <w:rPr>
          <w:rStyle w:val="CharStyle15"/>
          <w:color w:val="000000"/>
          <w:sz w:val="20"/>
        </w:rPr>
        <w:t>_____</w:t>
      </w:r>
      <w:r w:rsidR="00D60256">
        <w:rPr>
          <w:rStyle w:val="CharStyle15"/>
          <w:color w:val="000000"/>
          <w:sz w:val="20"/>
        </w:rPr>
        <w:t>»</w:t>
      </w:r>
      <w:r w:rsidRPr="00D60256">
        <w:rPr>
          <w:rStyle w:val="CharStyle15"/>
          <w:color w:val="000000"/>
          <w:sz w:val="20"/>
        </w:rPr>
        <w:t xml:space="preserve">  __________________________ 20</w:t>
      </w:r>
      <w:r w:rsidR="00DE38AC">
        <w:rPr>
          <w:rStyle w:val="CharStyle15"/>
          <w:color w:val="000000"/>
          <w:sz w:val="20"/>
        </w:rPr>
        <w:t xml:space="preserve"> ___</w:t>
      </w:r>
      <w:r w:rsidR="00952FE1">
        <w:rPr>
          <w:rStyle w:val="CharStyle15"/>
          <w:color w:val="000000"/>
          <w:sz w:val="20"/>
        </w:rPr>
        <w:t xml:space="preserve"> </w:t>
      </w:r>
      <w:r w:rsidRPr="00D60256">
        <w:rPr>
          <w:rStyle w:val="CharStyle15"/>
          <w:color w:val="000000"/>
          <w:sz w:val="20"/>
        </w:rPr>
        <w:t>г.</w:t>
      </w:r>
    </w:p>
    <w:p w:rsidR="006A0927" w:rsidRPr="004A2C15" w:rsidRDefault="006A0927" w:rsidP="006A0927">
      <w:pPr>
        <w:pStyle w:val="Style14"/>
        <w:shd w:val="clear" w:color="auto" w:fill="auto"/>
        <w:tabs>
          <w:tab w:val="right" w:pos="2698"/>
        </w:tabs>
        <w:spacing w:line="240" w:lineRule="auto"/>
        <w:ind w:left="140" w:firstLine="0"/>
        <w:rPr>
          <w:rStyle w:val="CharStyle15"/>
          <w:color w:val="000000"/>
          <w:sz w:val="16"/>
          <w:szCs w:val="16"/>
        </w:rPr>
      </w:pPr>
    </w:p>
    <w:p w:rsidR="006A0927" w:rsidRPr="004A2C15" w:rsidRDefault="006A0927" w:rsidP="006A0927">
      <w:pPr>
        <w:pStyle w:val="Style14"/>
        <w:shd w:val="clear" w:color="auto" w:fill="auto"/>
        <w:tabs>
          <w:tab w:val="right" w:pos="2698"/>
        </w:tabs>
        <w:spacing w:line="90" w:lineRule="exact"/>
        <w:ind w:left="140" w:firstLine="0"/>
        <w:rPr>
          <w:sz w:val="16"/>
          <w:szCs w:val="16"/>
        </w:rPr>
        <w:sectPr w:rsidR="006A0927" w:rsidRPr="004A2C15" w:rsidSect="007D7125">
          <w:type w:val="continuous"/>
          <w:pgSz w:w="16834" w:h="11909" w:orient="landscape"/>
          <w:pgMar w:top="784" w:right="6202" w:bottom="284" w:left="6663" w:header="0" w:footer="3" w:gutter="0"/>
          <w:cols w:space="720"/>
          <w:noEndnote/>
          <w:docGrid w:linePitch="360"/>
        </w:sectPr>
      </w:pPr>
    </w:p>
    <w:p w:rsidR="006A0927" w:rsidRPr="004A2C15" w:rsidRDefault="006A0927" w:rsidP="006A0927">
      <w:pPr>
        <w:spacing w:before="13" w:after="13" w:line="240" w:lineRule="exact"/>
        <w:rPr>
          <w:sz w:val="16"/>
          <w:szCs w:val="16"/>
        </w:rPr>
      </w:pPr>
    </w:p>
    <w:p w:rsidR="006A0927" w:rsidRPr="004A2C15" w:rsidRDefault="006A0927" w:rsidP="006A0927">
      <w:pPr>
        <w:rPr>
          <w:sz w:val="16"/>
          <w:szCs w:val="16"/>
        </w:rPr>
        <w:sectPr w:rsidR="006A0927" w:rsidRPr="004A2C15" w:rsidSect="007D7125">
          <w:type w:val="continuous"/>
          <w:pgSz w:w="16834" w:h="11909" w:orient="landscape"/>
          <w:pgMar w:top="784" w:right="0" w:bottom="0" w:left="0" w:header="0" w:footer="3" w:gutter="0"/>
          <w:cols w:space="720"/>
          <w:noEndnote/>
          <w:docGrid w:linePitch="360"/>
        </w:sectPr>
      </w:pPr>
    </w:p>
    <w:p w:rsidR="006A0927" w:rsidRPr="00D60256" w:rsidRDefault="006A0927" w:rsidP="006A0927">
      <w:pPr>
        <w:pStyle w:val="Style7"/>
        <w:shd w:val="clear" w:color="auto" w:fill="auto"/>
        <w:tabs>
          <w:tab w:val="left" w:pos="4820"/>
        </w:tabs>
        <w:spacing w:before="0" w:after="0" w:line="240" w:lineRule="auto"/>
        <w:ind w:right="-8187"/>
        <w:rPr>
          <w:rStyle w:val="CharStyle8"/>
          <w:b/>
          <w:color w:val="000000"/>
          <w:sz w:val="20"/>
        </w:rPr>
      </w:pPr>
      <w:r w:rsidRPr="00D60256">
        <w:rPr>
          <w:rStyle w:val="CharStyle8"/>
          <w:color w:val="000000"/>
          <w:sz w:val="20"/>
        </w:rPr>
        <w:t>Наименование государственного учреждения __________________________________________________________________________________________________________________________________</w:t>
      </w:r>
    </w:p>
    <w:p w:rsidR="006A0927" w:rsidRPr="00D60256" w:rsidRDefault="006A0927" w:rsidP="006A0927">
      <w:pPr>
        <w:pStyle w:val="Style7"/>
        <w:shd w:val="clear" w:color="auto" w:fill="auto"/>
        <w:tabs>
          <w:tab w:val="left" w:pos="4820"/>
        </w:tabs>
        <w:spacing w:before="0" w:after="0" w:line="240" w:lineRule="auto"/>
        <w:ind w:right="-8187"/>
        <w:rPr>
          <w:rStyle w:val="CharStyle8"/>
          <w:b/>
          <w:color w:val="000000"/>
          <w:sz w:val="20"/>
        </w:rPr>
      </w:pPr>
    </w:p>
    <w:p w:rsidR="006A0927" w:rsidRPr="00D60256" w:rsidRDefault="006A0927" w:rsidP="006A0927">
      <w:pPr>
        <w:pStyle w:val="Style7"/>
        <w:shd w:val="clear" w:color="auto" w:fill="auto"/>
        <w:spacing w:before="0" w:after="0" w:line="240" w:lineRule="auto"/>
        <w:ind w:right="-8187"/>
        <w:rPr>
          <w:rStyle w:val="CharStyle8"/>
          <w:b/>
          <w:color w:val="000000"/>
          <w:sz w:val="20"/>
        </w:rPr>
      </w:pPr>
      <w:r w:rsidRPr="00D60256">
        <w:rPr>
          <w:rStyle w:val="CharStyle8"/>
          <w:color w:val="000000"/>
          <w:sz w:val="20"/>
        </w:rPr>
        <w:t>Виды деятельности государственного учреждения __________________________________________________________________________________________________________________________________</w:t>
      </w:r>
    </w:p>
    <w:p w:rsidR="006A0927" w:rsidRPr="00D60256" w:rsidRDefault="006A0927" w:rsidP="006A0927">
      <w:pPr>
        <w:pStyle w:val="Style7"/>
        <w:shd w:val="clear" w:color="auto" w:fill="auto"/>
        <w:spacing w:before="0" w:after="0" w:line="240" w:lineRule="auto"/>
        <w:ind w:right="-8187"/>
        <w:rPr>
          <w:rStyle w:val="CharStyle8"/>
          <w:b/>
          <w:color w:val="000000"/>
          <w:sz w:val="20"/>
        </w:rPr>
      </w:pPr>
      <w:r w:rsidRPr="00D60256">
        <w:rPr>
          <w:rStyle w:val="CharStyle8"/>
          <w:color w:val="000000"/>
          <w:sz w:val="20"/>
        </w:rPr>
        <w:t xml:space="preserve">                                                                                                                                                                                                                                                                                                                                                           </w:t>
      </w:r>
    </w:p>
    <w:p w:rsidR="006A0927" w:rsidRPr="00D60256" w:rsidRDefault="006A0927" w:rsidP="006A0927">
      <w:pPr>
        <w:pStyle w:val="Style7"/>
        <w:shd w:val="clear" w:color="auto" w:fill="auto"/>
        <w:spacing w:before="0" w:after="0" w:line="240" w:lineRule="auto"/>
        <w:ind w:right="-8187"/>
        <w:rPr>
          <w:rStyle w:val="CharStyle8"/>
          <w:b/>
          <w:color w:val="000000"/>
          <w:sz w:val="20"/>
        </w:rPr>
      </w:pPr>
      <w:r w:rsidRPr="00D60256">
        <w:rPr>
          <w:rStyle w:val="CharStyle8"/>
          <w:color w:val="000000"/>
          <w:sz w:val="20"/>
        </w:rPr>
        <w:t xml:space="preserve">Вид государственного учреждения      </w:t>
      </w:r>
    </w:p>
    <w:p w:rsidR="006A0927" w:rsidRPr="00D60256" w:rsidRDefault="006A0927" w:rsidP="006A0927">
      <w:pPr>
        <w:pStyle w:val="Style7"/>
        <w:shd w:val="clear" w:color="auto" w:fill="auto"/>
        <w:spacing w:before="0" w:after="0" w:line="240" w:lineRule="auto"/>
        <w:ind w:right="-8187"/>
        <w:rPr>
          <w:color w:val="000000"/>
          <w:sz w:val="20"/>
        </w:rPr>
        <w:sectPr w:rsidR="006A0927" w:rsidRPr="00D60256" w:rsidSect="007D7125">
          <w:type w:val="continuous"/>
          <w:pgSz w:w="16834" w:h="11909" w:orient="landscape"/>
          <w:pgMar w:top="784" w:right="10569" w:bottom="1381" w:left="1411" w:header="0" w:footer="3" w:gutter="0"/>
          <w:cols w:space="720"/>
          <w:noEndnote/>
          <w:docGrid w:linePitch="360"/>
        </w:sectPr>
      </w:pPr>
      <w:r w:rsidRPr="00D60256">
        <w:rPr>
          <w:rStyle w:val="CharStyle8"/>
          <w:color w:val="000000"/>
          <w:sz w:val="20"/>
        </w:rPr>
        <w:t>__________________________________________________________________________________________________________________________________</w:t>
      </w:r>
    </w:p>
    <w:p w:rsidR="006A0927" w:rsidRPr="00D60256" w:rsidRDefault="0065489D" w:rsidP="00D60256">
      <w:pPr>
        <w:pStyle w:val="Style2"/>
        <w:shd w:val="clear" w:color="auto" w:fill="auto"/>
        <w:spacing w:after="0" w:line="240" w:lineRule="auto"/>
        <w:jc w:val="center"/>
        <w:rPr>
          <w:sz w:val="20"/>
        </w:rPr>
        <w:sectPr w:rsidR="006A0927" w:rsidRPr="00D60256" w:rsidSect="007D7125">
          <w:type w:val="continuous"/>
          <w:pgSz w:w="16834" w:h="11909" w:orient="landscape"/>
          <w:pgMar w:top="784" w:right="5136" w:bottom="1381" w:left="993" w:header="0" w:footer="3" w:gutter="0"/>
          <w:cols w:space="720"/>
          <w:noEndnote/>
          <w:docGrid w:linePitch="360"/>
        </w:sectPr>
      </w:pPr>
      <w:r>
        <w:rPr>
          <w:rStyle w:val="CharStyle3"/>
          <w:color w:val="000000"/>
          <w:sz w:val="20"/>
        </w:rPr>
        <w:t xml:space="preserve">                                                    </w:t>
      </w:r>
      <w:r w:rsidR="006A0927" w:rsidRPr="00D60256">
        <w:rPr>
          <w:rStyle w:val="CharStyle3"/>
          <w:color w:val="000000"/>
          <w:sz w:val="20"/>
        </w:rPr>
        <w:t>(указывается вид  государственного учреждения из ведомственного перечня)</w:t>
      </w:r>
    </w:p>
    <w:p w:rsidR="006A0927" w:rsidRPr="00D60256" w:rsidRDefault="006A0927" w:rsidP="006A0927">
      <w:pPr>
        <w:pStyle w:val="Style18"/>
        <w:keepNext/>
        <w:keepLines/>
        <w:shd w:val="clear" w:color="auto" w:fill="auto"/>
        <w:spacing w:after="95" w:line="240" w:lineRule="auto"/>
        <w:rPr>
          <w:rStyle w:val="CharStyle19"/>
          <w:b/>
          <w:color w:val="000000"/>
          <w:sz w:val="20"/>
        </w:rPr>
      </w:pPr>
    </w:p>
    <w:p w:rsidR="006A0927" w:rsidRPr="004A2C15" w:rsidRDefault="006A0927" w:rsidP="006A0927">
      <w:pPr>
        <w:rPr>
          <w:rStyle w:val="CharStyle19"/>
          <w:bCs/>
          <w:sz w:val="16"/>
          <w:szCs w:val="16"/>
        </w:rPr>
      </w:pPr>
      <w:r w:rsidRPr="004A2C15">
        <w:rPr>
          <w:rStyle w:val="CharStyle19"/>
          <w:sz w:val="16"/>
          <w:szCs w:val="16"/>
        </w:rPr>
        <w:br w:type="page"/>
      </w:r>
    </w:p>
    <w:p w:rsidR="006A0927" w:rsidRPr="00AE6B90" w:rsidRDefault="002550F0" w:rsidP="00AE6B90">
      <w:pPr>
        <w:pStyle w:val="Style18"/>
        <w:keepNext/>
        <w:keepLines/>
        <w:shd w:val="clear" w:color="auto" w:fill="auto"/>
        <w:spacing w:after="95" w:line="240" w:lineRule="auto"/>
        <w:jc w:val="center"/>
        <w:rPr>
          <w:rStyle w:val="CharStyle19"/>
          <w:b/>
          <w:color w:val="000000"/>
          <w:sz w:val="20"/>
        </w:rPr>
      </w:pPr>
      <w:r w:rsidRPr="002550F0">
        <w:rPr>
          <w:b w:val="0"/>
          <w:noProof/>
          <w:sz w:val="16"/>
          <w:szCs w:val="16"/>
        </w:rPr>
        <w:pict>
          <v:shape id="_x0000_s1031" type="#_x0000_t202" style="position:absolute;left:0;text-align:left;margin-left:294.85pt;margin-top:7.1pt;width:181.7pt;height:49.95pt;z-index:251657216;visibility:visible;mso-width-relative:margin;mso-height-relative:margin" stroked="f">
            <v:textbox style="mso-next-textbox:#_x0000_s1031">
              <w:txbxContent>
                <w:p w:rsidR="009F7EDD" w:rsidRDefault="009F7EDD" w:rsidP="006A09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09"/>
                  </w:tblGrid>
                  <w:tr w:rsidR="009F7EDD" w:rsidRPr="00B77F39" w:rsidTr="00B77F39">
                    <w:trPr>
                      <w:trHeight w:val="118"/>
                    </w:trPr>
                    <w:tc>
                      <w:tcPr>
                        <w:tcW w:w="2376" w:type="dxa"/>
                        <w:tcBorders>
                          <w:top w:val="nil"/>
                          <w:left w:val="nil"/>
                          <w:bottom w:val="nil"/>
                          <w:right w:val="single" w:sz="12" w:space="0" w:color="auto"/>
                        </w:tcBorders>
                      </w:tcPr>
                      <w:p w:rsidR="009F7EDD" w:rsidRPr="00B77F39" w:rsidRDefault="009F7EDD" w:rsidP="00EE41D1">
                        <w:pPr>
                          <w:pStyle w:val="Style7"/>
                          <w:shd w:val="clear" w:color="auto" w:fill="auto"/>
                          <w:spacing w:before="0" w:after="0" w:line="144" w:lineRule="exact"/>
                          <w:ind w:left="-567"/>
                          <w:jc w:val="right"/>
                          <w:rPr>
                            <w:rStyle w:val="CharStyle9Exact"/>
                            <w:b/>
                            <w:color w:val="000000"/>
                            <w:sz w:val="16"/>
                            <w:szCs w:val="16"/>
                          </w:rPr>
                        </w:pPr>
                        <w:r w:rsidRPr="00B77F39">
                          <w:rPr>
                            <w:rStyle w:val="CharStyle9Exact"/>
                            <w:color w:val="000000"/>
                            <w:sz w:val="16"/>
                            <w:szCs w:val="16"/>
                          </w:rPr>
                          <w:t xml:space="preserve">Уникальный номер </w:t>
                        </w:r>
                      </w:p>
                      <w:p w:rsidR="009F7EDD" w:rsidRPr="00B77F39" w:rsidRDefault="009F7EDD" w:rsidP="00EE41D1">
                        <w:pPr>
                          <w:pStyle w:val="Style7"/>
                          <w:shd w:val="clear" w:color="auto" w:fill="auto"/>
                          <w:spacing w:before="0" w:after="0" w:line="144" w:lineRule="exact"/>
                          <w:ind w:left="-851"/>
                          <w:jc w:val="right"/>
                          <w:rPr>
                            <w:sz w:val="16"/>
                            <w:szCs w:val="16"/>
                          </w:rPr>
                        </w:pPr>
                        <w:r w:rsidRPr="00B77F39">
                          <w:rPr>
                            <w:rStyle w:val="CharStyle9Exact"/>
                            <w:color w:val="000000"/>
                            <w:sz w:val="16"/>
                            <w:szCs w:val="16"/>
                          </w:rPr>
                          <w:t>по ведомственному перечню</w:t>
                        </w:r>
                      </w:p>
                    </w:tc>
                    <w:tc>
                      <w:tcPr>
                        <w:tcW w:w="709" w:type="dxa"/>
                        <w:tcBorders>
                          <w:top w:val="single" w:sz="12" w:space="0" w:color="auto"/>
                          <w:left w:val="single" w:sz="12" w:space="0" w:color="auto"/>
                          <w:bottom w:val="single" w:sz="12" w:space="0" w:color="auto"/>
                          <w:right w:val="single" w:sz="12" w:space="0" w:color="auto"/>
                        </w:tcBorders>
                      </w:tcPr>
                      <w:p w:rsidR="009F7EDD" w:rsidRPr="00B77F39" w:rsidRDefault="009F7EDD" w:rsidP="00EE41D1">
                        <w:pPr>
                          <w:pStyle w:val="Style7"/>
                          <w:shd w:val="clear" w:color="auto" w:fill="auto"/>
                          <w:spacing w:before="0" w:after="0" w:line="144" w:lineRule="exact"/>
                          <w:jc w:val="right"/>
                          <w:rPr>
                            <w:sz w:val="16"/>
                            <w:szCs w:val="16"/>
                          </w:rPr>
                        </w:pPr>
                      </w:p>
                    </w:tc>
                  </w:tr>
                </w:tbl>
                <w:p w:rsidR="009F7EDD" w:rsidRPr="00B77F39" w:rsidRDefault="009F7EDD" w:rsidP="006A0927">
                  <w:pPr>
                    <w:rPr>
                      <w:sz w:val="16"/>
                      <w:szCs w:val="16"/>
                    </w:rPr>
                  </w:pPr>
                </w:p>
              </w:txbxContent>
            </v:textbox>
          </v:shape>
        </w:pict>
      </w:r>
      <w:r w:rsidR="00AE6B90" w:rsidRPr="00AE6B90">
        <w:rPr>
          <w:rStyle w:val="CharStyle19"/>
          <w:b/>
          <w:color w:val="000000"/>
          <w:sz w:val="20"/>
        </w:rPr>
        <w:t>2</w:t>
      </w:r>
    </w:p>
    <w:p w:rsidR="006A0927" w:rsidRPr="002979B7" w:rsidRDefault="006A0927" w:rsidP="00834145">
      <w:pPr>
        <w:pStyle w:val="Style18"/>
        <w:keepNext/>
        <w:keepLines/>
        <w:shd w:val="clear" w:color="auto" w:fill="auto"/>
        <w:spacing w:after="0" w:line="240" w:lineRule="auto"/>
        <w:ind w:left="-709" w:right="-332"/>
        <w:rPr>
          <w:b w:val="0"/>
          <w:sz w:val="20"/>
          <w:vertAlign w:val="superscript"/>
        </w:rPr>
      </w:pPr>
      <w:r w:rsidRPr="002979B7">
        <w:rPr>
          <w:rStyle w:val="CharStyle19"/>
          <w:b/>
          <w:color w:val="000000"/>
          <w:sz w:val="20"/>
        </w:rPr>
        <w:t>ЧАСТЬ 1. Сведения об оказываемых государственных услугах</w:t>
      </w:r>
      <w:bookmarkEnd w:id="7"/>
      <w:r w:rsidR="00DE38AC" w:rsidRPr="002979B7">
        <w:rPr>
          <w:rStyle w:val="CharStyle19"/>
          <w:b/>
          <w:color w:val="000000"/>
          <w:sz w:val="20"/>
          <w:vertAlign w:val="superscript"/>
        </w:rPr>
        <w:t>1</w:t>
      </w:r>
    </w:p>
    <w:p w:rsidR="002979B7" w:rsidRPr="002979B7" w:rsidRDefault="00834145" w:rsidP="00D60256">
      <w:pPr>
        <w:pStyle w:val="Style7"/>
        <w:shd w:val="clear" w:color="auto" w:fill="auto"/>
        <w:tabs>
          <w:tab w:val="left" w:leader="underscore" w:pos="1835"/>
        </w:tabs>
        <w:spacing w:before="0" w:after="0" w:line="240" w:lineRule="auto"/>
        <w:ind w:left="-709"/>
        <w:jc w:val="both"/>
        <w:rPr>
          <w:rStyle w:val="CharStyle8"/>
          <w:b/>
          <w:color w:val="000000"/>
          <w:sz w:val="20"/>
        </w:rPr>
      </w:pPr>
      <w:r w:rsidRPr="002979B7">
        <w:rPr>
          <w:rStyle w:val="CharStyle8"/>
          <w:b/>
          <w:color w:val="000000"/>
          <w:sz w:val="20"/>
        </w:rPr>
        <w:t xml:space="preserve">                                  </w:t>
      </w:r>
    </w:p>
    <w:p w:rsidR="006A0927" w:rsidRPr="002979B7" w:rsidRDefault="006A0927" w:rsidP="002979B7">
      <w:pPr>
        <w:pStyle w:val="Style7"/>
        <w:shd w:val="clear" w:color="auto" w:fill="auto"/>
        <w:tabs>
          <w:tab w:val="left" w:leader="underscore" w:pos="1835"/>
        </w:tabs>
        <w:spacing w:before="0" w:after="0" w:line="240" w:lineRule="auto"/>
        <w:ind w:left="-709"/>
        <w:jc w:val="center"/>
        <w:rPr>
          <w:b w:val="0"/>
          <w:sz w:val="20"/>
        </w:rPr>
        <w:sectPr w:rsidR="006A0927" w:rsidRPr="002979B7" w:rsidSect="007D7125">
          <w:type w:val="continuous"/>
          <w:pgSz w:w="16834" w:h="11909" w:orient="landscape"/>
          <w:pgMar w:top="784" w:right="5068" w:bottom="1381" w:left="6711" w:header="0" w:footer="3" w:gutter="0"/>
          <w:cols w:space="720"/>
          <w:noEndnote/>
          <w:docGrid w:linePitch="360"/>
        </w:sectPr>
      </w:pPr>
      <w:r w:rsidRPr="002979B7">
        <w:rPr>
          <w:rStyle w:val="CharStyle8"/>
          <w:b/>
          <w:color w:val="000000"/>
          <w:sz w:val="20"/>
        </w:rPr>
        <w:t>РАЗДЕЛ</w:t>
      </w:r>
      <w:r w:rsidR="00D60256" w:rsidRPr="002979B7">
        <w:rPr>
          <w:rStyle w:val="CharStyle8"/>
          <w:b/>
          <w:color w:val="000000"/>
          <w:sz w:val="20"/>
        </w:rPr>
        <w:t>__</w:t>
      </w:r>
      <w:r w:rsidRPr="002979B7">
        <w:rPr>
          <w:rStyle w:val="CharStyle8"/>
          <w:b/>
          <w:color w:val="000000"/>
          <w:sz w:val="20"/>
        </w:rPr>
        <w:t>_____</w:t>
      </w:r>
    </w:p>
    <w:p w:rsidR="006A0927" w:rsidRPr="00D60256" w:rsidRDefault="006A0927" w:rsidP="006A0927">
      <w:pPr>
        <w:spacing w:line="169" w:lineRule="exact"/>
        <w:rPr>
          <w:sz w:val="20"/>
        </w:rPr>
      </w:pPr>
    </w:p>
    <w:p w:rsidR="006A0927" w:rsidRDefault="006A0927" w:rsidP="006A0927">
      <w:pPr>
        <w:rPr>
          <w:sz w:val="20"/>
        </w:rPr>
      </w:pPr>
    </w:p>
    <w:p w:rsidR="00EA6A7A" w:rsidRDefault="00EA6A7A" w:rsidP="006A0927">
      <w:pPr>
        <w:rPr>
          <w:sz w:val="20"/>
        </w:rPr>
      </w:pPr>
    </w:p>
    <w:p w:rsidR="00EA6A7A" w:rsidRDefault="00EA6A7A" w:rsidP="006A0927">
      <w:pPr>
        <w:rPr>
          <w:sz w:val="20"/>
        </w:rPr>
      </w:pPr>
    </w:p>
    <w:p w:rsidR="00EA6A7A" w:rsidRPr="00D60256" w:rsidRDefault="00EA6A7A" w:rsidP="006A0927">
      <w:pPr>
        <w:rPr>
          <w:sz w:val="20"/>
        </w:rPr>
        <w:sectPr w:rsidR="00EA6A7A" w:rsidRPr="00D60256">
          <w:type w:val="continuous"/>
          <w:pgSz w:w="16834" w:h="11909" w:orient="landscape"/>
          <w:pgMar w:top="0" w:right="0" w:bottom="0" w:left="0" w:header="0" w:footer="3" w:gutter="0"/>
          <w:cols w:space="720"/>
          <w:noEndnote/>
          <w:docGrid w:linePitch="360"/>
        </w:sectPr>
      </w:pPr>
    </w:p>
    <w:p w:rsidR="006A0927" w:rsidRPr="00D60256" w:rsidRDefault="006A0927" w:rsidP="006A0927">
      <w:pPr>
        <w:pStyle w:val="Style7"/>
        <w:numPr>
          <w:ilvl w:val="0"/>
          <w:numId w:val="9"/>
        </w:numPr>
        <w:shd w:val="clear" w:color="auto" w:fill="auto"/>
        <w:tabs>
          <w:tab w:val="left" w:pos="264"/>
        </w:tabs>
        <w:spacing w:before="0" w:after="0" w:line="240" w:lineRule="auto"/>
        <w:ind w:left="40"/>
        <w:jc w:val="both"/>
        <w:rPr>
          <w:rStyle w:val="CharStyle8"/>
          <w:b/>
          <w:sz w:val="20"/>
        </w:rPr>
      </w:pPr>
      <w:r w:rsidRPr="00D60256">
        <w:rPr>
          <w:rStyle w:val="CharStyle8"/>
          <w:color w:val="000000"/>
          <w:sz w:val="20"/>
        </w:rPr>
        <w:t>Наименование</w:t>
      </w:r>
      <w:r w:rsidRPr="00D60256">
        <w:rPr>
          <w:rStyle w:val="CharStyle8"/>
          <w:color w:val="000000"/>
          <w:sz w:val="20"/>
          <w:lang w:val="en-US"/>
        </w:rPr>
        <w:t xml:space="preserve"> </w:t>
      </w:r>
      <w:r w:rsidRPr="00D60256">
        <w:rPr>
          <w:rStyle w:val="CharStyle8"/>
          <w:color w:val="000000"/>
          <w:sz w:val="20"/>
        </w:rPr>
        <w:t>государственной</w:t>
      </w:r>
      <w:r w:rsidRPr="00D60256">
        <w:rPr>
          <w:rStyle w:val="CharStyle8"/>
          <w:color w:val="000000"/>
          <w:sz w:val="20"/>
          <w:lang w:val="en-US"/>
        </w:rPr>
        <w:t xml:space="preserve"> </w:t>
      </w:r>
      <w:proofErr w:type="spellStart"/>
      <w:r w:rsidRPr="00D60256">
        <w:rPr>
          <w:rStyle w:val="CharStyle8"/>
          <w:color w:val="000000"/>
          <w:sz w:val="20"/>
          <w:lang w:val="en-US"/>
        </w:rPr>
        <w:t>услуги</w:t>
      </w:r>
      <w:proofErr w:type="spellEnd"/>
    </w:p>
    <w:p w:rsidR="006A0927" w:rsidRDefault="006A0927" w:rsidP="006A0927">
      <w:pPr>
        <w:pStyle w:val="Style7"/>
        <w:shd w:val="clear" w:color="auto" w:fill="auto"/>
        <w:tabs>
          <w:tab w:val="left" w:pos="264"/>
        </w:tabs>
        <w:spacing w:before="0" w:after="0" w:line="240" w:lineRule="auto"/>
        <w:ind w:left="40"/>
        <w:jc w:val="both"/>
        <w:rPr>
          <w:rStyle w:val="CharStyle8"/>
          <w:color w:val="000000"/>
          <w:sz w:val="20"/>
        </w:rPr>
      </w:pPr>
      <w:r w:rsidRPr="00D60256">
        <w:rPr>
          <w:rStyle w:val="CharStyle8"/>
          <w:color w:val="000000"/>
          <w:sz w:val="20"/>
        </w:rPr>
        <w:t>____________________________________________________________________________________________________________________________________________</w:t>
      </w:r>
    </w:p>
    <w:p w:rsidR="008F75BA" w:rsidRPr="00D60256" w:rsidRDefault="008F75BA" w:rsidP="006A0927">
      <w:pPr>
        <w:pStyle w:val="Style7"/>
        <w:shd w:val="clear" w:color="auto" w:fill="auto"/>
        <w:tabs>
          <w:tab w:val="left" w:pos="264"/>
        </w:tabs>
        <w:spacing w:before="0" w:after="0" w:line="240" w:lineRule="auto"/>
        <w:ind w:left="40"/>
        <w:jc w:val="both"/>
        <w:rPr>
          <w:rStyle w:val="CharStyle8"/>
          <w:b/>
          <w:sz w:val="20"/>
        </w:rPr>
      </w:pPr>
    </w:p>
    <w:p w:rsidR="006A0927" w:rsidRDefault="006A0927" w:rsidP="006A0927">
      <w:pPr>
        <w:pStyle w:val="Style7"/>
        <w:shd w:val="clear" w:color="auto" w:fill="auto"/>
        <w:tabs>
          <w:tab w:val="left" w:pos="274"/>
        </w:tabs>
        <w:spacing w:before="0" w:after="0" w:line="240" w:lineRule="auto"/>
        <w:ind w:left="40"/>
        <w:jc w:val="both"/>
        <w:rPr>
          <w:rStyle w:val="CharStyle8"/>
          <w:color w:val="000000"/>
          <w:sz w:val="20"/>
        </w:rPr>
      </w:pPr>
      <w:r w:rsidRPr="00D60256">
        <w:rPr>
          <w:rStyle w:val="CharStyle8"/>
          <w:color w:val="000000"/>
          <w:sz w:val="20"/>
        </w:rPr>
        <w:t xml:space="preserve"> ____________________________________________________________________________________________________________________________________________</w:t>
      </w:r>
    </w:p>
    <w:p w:rsidR="005377D7" w:rsidRPr="00D60256" w:rsidRDefault="005377D7" w:rsidP="006A0927">
      <w:pPr>
        <w:pStyle w:val="Style7"/>
        <w:shd w:val="clear" w:color="auto" w:fill="auto"/>
        <w:tabs>
          <w:tab w:val="left" w:pos="274"/>
        </w:tabs>
        <w:spacing w:before="0" w:after="0" w:line="240" w:lineRule="auto"/>
        <w:ind w:left="40"/>
        <w:jc w:val="both"/>
        <w:rPr>
          <w:rStyle w:val="CharStyle8"/>
          <w:b/>
          <w:sz w:val="20"/>
        </w:rPr>
      </w:pPr>
    </w:p>
    <w:p w:rsidR="006A0927" w:rsidRPr="00D60256" w:rsidRDefault="006A0927" w:rsidP="006A0927">
      <w:pPr>
        <w:pStyle w:val="Style7"/>
        <w:numPr>
          <w:ilvl w:val="0"/>
          <w:numId w:val="9"/>
        </w:numPr>
        <w:shd w:val="clear" w:color="auto" w:fill="auto"/>
        <w:tabs>
          <w:tab w:val="left" w:pos="274"/>
        </w:tabs>
        <w:spacing w:before="0" w:after="0" w:line="240" w:lineRule="auto"/>
        <w:ind w:left="40"/>
        <w:rPr>
          <w:rStyle w:val="CharStyle8"/>
          <w:b/>
          <w:sz w:val="20"/>
        </w:rPr>
      </w:pPr>
      <w:r w:rsidRPr="00D60256">
        <w:rPr>
          <w:rStyle w:val="CharStyle8"/>
          <w:color w:val="000000"/>
          <w:sz w:val="20"/>
        </w:rPr>
        <w:t>Категории потребителей государственной услуги  ____________________________________________________________________________________________________________________________________________</w:t>
      </w:r>
    </w:p>
    <w:p w:rsidR="006A0927" w:rsidRPr="00D60256" w:rsidRDefault="006A0927" w:rsidP="006A0927">
      <w:pPr>
        <w:pStyle w:val="Style7"/>
        <w:shd w:val="clear" w:color="auto" w:fill="auto"/>
        <w:tabs>
          <w:tab w:val="left" w:pos="274"/>
        </w:tabs>
        <w:spacing w:before="0" w:after="0" w:line="240" w:lineRule="auto"/>
        <w:ind w:left="40"/>
        <w:jc w:val="both"/>
        <w:rPr>
          <w:rStyle w:val="CharStyle8"/>
          <w:bCs/>
          <w:color w:val="000000"/>
          <w:sz w:val="20"/>
        </w:rPr>
      </w:pPr>
    </w:p>
    <w:p w:rsidR="006A0927" w:rsidRPr="00D60256" w:rsidRDefault="006A0927" w:rsidP="006A0927">
      <w:pPr>
        <w:pStyle w:val="Style7"/>
        <w:shd w:val="clear" w:color="auto" w:fill="auto"/>
        <w:tabs>
          <w:tab w:val="left" w:pos="274"/>
        </w:tabs>
        <w:spacing w:before="0" w:after="0" w:line="240" w:lineRule="auto"/>
        <w:ind w:left="40"/>
        <w:jc w:val="both"/>
        <w:rPr>
          <w:sz w:val="20"/>
        </w:rPr>
      </w:pPr>
      <w:r w:rsidRPr="00D60256">
        <w:rPr>
          <w:rStyle w:val="CharStyle8"/>
          <w:color w:val="000000"/>
          <w:sz w:val="20"/>
        </w:rPr>
        <w:t>____________________________________________________________________________________________________________________________________________</w:t>
      </w:r>
      <w:r w:rsidRPr="00D60256">
        <w:rPr>
          <w:sz w:val="20"/>
        </w:rPr>
        <w:t xml:space="preserve"> </w:t>
      </w:r>
    </w:p>
    <w:p w:rsidR="006A0927" w:rsidRPr="00D60256" w:rsidRDefault="006A0927" w:rsidP="006A0927">
      <w:pPr>
        <w:pStyle w:val="Style7"/>
        <w:shd w:val="clear" w:color="auto" w:fill="auto"/>
        <w:tabs>
          <w:tab w:val="left" w:pos="274"/>
        </w:tabs>
        <w:spacing w:before="0" w:after="0" w:line="240" w:lineRule="auto"/>
        <w:ind w:left="40"/>
        <w:jc w:val="both"/>
        <w:rPr>
          <w:sz w:val="20"/>
        </w:rPr>
      </w:pPr>
    </w:p>
    <w:p w:rsidR="006A0927" w:rsidRPr="00D60256" w:rsidRDefault="006A0927" w:rsidP="006A0927">
      <w:pPr>
        <w:pStyle w:val="Style7"/>
        <w:shd w:val="clear" w:color="auto" w:fill="auto"/>
        <w:tabs>
          <w:tab w:val="left" w:pos="274"/>
        </w:tabs>
        <w:spacing w:before="0" w:after="0" w:line="240" w:lineRule="auto"/>
        <w:ind w:left="40"/>
        <w:jc w:val="both"/>
        <w:rPr>
          <w:sz w:val="20"/>
        </w:rPr>
      </w:pPr>
      <w:r w:rsidRPr="00D60256">
        <w:rPr>
          <w:sz w:val="20"/>
        </w:rPr>
        <w:t>____________________________________________________________________________________________________________________________________________</w:t>
      </w:r>
    </w:p>
    <w:p w:rsidR="006A0927" w:rsidRPr="00D60256" w:rsidRDefault="006A0927" w:rsidP="006A0927">
      <w:pPr>
        <w:pStyle w:val="Style7"/>
        <w:shd w:val="clear" w:color="auto" w:fill="auto"/>
        <w:tabs>
          <w:tab w:val="left" w:pos="274"/>
        </w:tabs>
        <w:spacing w:before="0" w:after="0" w:line="240" w:lineRule="auto"/>
        <w:ind w:left="40"/>
        <w:jc w:val="both"/>
        <w:rPr>
          <w:sz w:val="20"/>
        </w:rPr>
      </w:pPr>
    </w:p>
    <w:p w:rsidR="006A0927" w:rsidRPr="00D60256" w:rsidRDefault="006A0927" w:rsidP="006A0927">
      <w:pPr>
        <w:pStyle w:val="Style7"/>
        <w:numPr>
          <w:ilvl w:val="0"/>
          <w:numId w:val="9"/>
        </w:numPr>
        <w:shd w:val="clear" w:color="auto" w:fill="auto"/>
        <w:tabs>
          <w:tab w:val="left" w:pos="274"/>
        </w:tabs>
        <w:spacing w:before="0" w:after="0" w:line="240" w:lineRule="auto"/>
        <w:ind w:left="40"/>
        <w:jc w:val="both"/>
        <w:rPr>
          <w:sz w:val="20"/>
        </w:rPr>
      </w:pPr>
      <w:r w:rsidRPr="00D60256">
        <w:rPr>
          <w:rStyle w:val="CharStyle8"/>
          <w:color w:val="000000"/>
          <w:sz w:val="20"/>
        </w:rPr>
        <w:t>Показатели, характеризующие объем и (или) качество государственной услуги</w:t>
      </w:r>
    </w:p>
    <w:p w:rsidR="006A0927" w:rsidRPr="00D60256" w:rsidRDefault="002979B7" w:rsidP="006A0927">
      <w:pPr>
        <w:pStyle w:val="Style7"/>
        <w:numPr>
          <w:ilvl w:val="1"/>
          <w:numId w:val="9"/>
        </w:numPr>
        <w:shd w:val="clear" w:color="auto" w:fill="auto"/>
        <w:tabs>
          <w:tab w:val="left" w:pos="360"/>
        </w:tabs>
        <w:spacing w:before="0" w:after="86" w:line="240" w:lineRule="auto"/>
        <w:ind w:left="40"/>
        <w:jc w:val="both"/>
        <w:rPr>
          <w:sz w:val="20"/>
        </w:rPr>
      </w:pPr>
      <w:r>
        <w:rPr>
          <w:rStyle w:val="CharStyle8"/>
          <w:color w:val="000000"/>
          <w:sz w:val="20"/>
        </w:rPr>
        <w:t xml:space="preserve"> </w:t>
      </w:r>
      <w:r w:rsidR="006A0927" w:rsidRPr="00D60256">
        <w:rPr>
          <w:rStyle w:val="CharStyle8"/>
          <w:color w:val="000000"/>
          <w:sz w:val="20"/>
        </w:rPr>
        <w:t>Показатели, характеризующие качество государственной услуги</w:t>
      </w:r>
      <w:r w:rsidR="006A0927" w:rsidRPr="00DE38AC">
        <w:rPr>
          <w:rStyle w:val="CharStyle8"/>
          <w:color w:val="000000"/>
          <w:sz w:val="20"/>
          <w:vertAlign w:val="super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4"/>
        <w:gridCol w:w="1152"/>
        <w:gridCol w:w="1152"/>
        <w:gridCol w:w="1152"/>
        <w:gridCol w:w="1152"/>
        <w:gridCol w:w="1152"/>
        <w:gridCol w:w="1631"/>
        <w:gridCol w:w="1418"/>
        <w:gridCol w:w="992"/>
        <w:gridCol w:w="1134"/>
        <w:gridCol w:w="1065"/>
        <w:gridCol w:w="883"/>
      </w:tblGrid>
      <w:tr w:rsidR="006A0927" w:rsidRPr="00D60256" w:rsidTr="00F7063C">
        <w:trPr>
          <w:trHeight w:hRule="exact" w:val="430"/>
          <w:jc w:val="center"/>
        </w:trPr>
        <w:tc>
          <w:tcPr>
            <w:tcW w:w="1114" w:type="dxa"/>
            <w:vMerge w:val="restart"/>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Уникальный номер реестровой записи</w:t>
            </w:r>
          </w:p>
        </w:tc>
        <w:tc>
          <w:tcPr>
            <w:tcW w:w="3456" w:type="dxa"/>
            <w:gridSpan w:val="3"/>
            <w:vMerge w:val="restart"/>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Показатель, характеризующий содержание государственной услуги</w:t>
            </w:r>
          </w:p>
        </w:tc>
        <w:tc>
          <w:tcPr>
            <w:tcW w:w="2304" w:type="dxa"/>
            <w:gridSpan w:val="2"/>
            <w:vMerge w:val="restart"/>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Показатель, характеризующий условия (формы) оказания государственной услуги</w:t>
            </w:r>
          </w:p>
        </w:tc>
        <w:tc>
          <w:tcPr>
            <w:tcW w:w="4041" w:type="dxa"/>
            <w:gridSpan w:val="3"/>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Показатель качества государственной услуги</w:t>
            </w:r>
          </w:p>
        </w:tc>
        <w:tc>
          <w:tcPr>
            <w:tcW w:w="3082" w:type="dxa"/>
            <w:gridSpan w:val="3"/>
            <w:shd w:val="clear" w:color="auto" w:fill="FFFFFF"/>
          </w:tcPr>
          <w:p w:rsidR="006A0927" w:rsidRDefault="006A0927" w:rsidP="00952FE1">
            <w:pPr>
              <w:pStyle w:val="Style2"/>
              <w:framePr w:w="13997" w:wrap="notBeside" w:vAnchor="text" w:hAnchor="text" w:xAlign="center" w:y="1"/>
              <w:shd w:val="clear" w:color="auto" w:fill="auto"/>
              <w:spacing w:after="0" w:line="240" w:lineRule="auto"/>
              <w:ind w:left="23"/>
              <w:jc w:val="center"/>
              <w:rPr>
                <w:rStyle w:val="CharStyle20"/>
                <w:b w:val="0"/>
                <w:bCs/>
                <w:color w:val="000000"/>
                <w:sz w:val="16"/>
                <w:szCs w:val="16"/>
              </w:rPr>
            </w:pPr>
            <w:r w:rsidRPr="00834145">
              <w:rPr>
                <w:rStyle w:val="CharStyle20"/>
                <w:b w:val="0"/>
                <w:bCs/>
                <w:color w:val="000000"/>
                <w:sz w:val="16"/>
                <w:szCs w:val="16"/>
              </w:rPr>
              <w:t>Значение показателя качества государственной услуги</w:t>
            </w:r>
          </w:p>
          <w:p w:rsidR="00F7063C" w:rsidRPr="00834145" w:rsidRDefault="00F7063C" w:rsidP="00952FE1">
            <w:pPr>
              <w:pStyle w:val="Style2"/>
              <w:framePr w:w="13997" w:wrap="notBeside" w:vAnchor="text" w:hAnchor="text" w:xAlign="center" w:y="1"/>
              <w:shd w:val="clear" w:color="auto" w:fill="auto"/>
              <w:spacing w:after="0" w:line="240" w:lineRule="auto"/>
              <w:ind w:left="23"/>
              <w:jc w:val="center"/>
              <w:rPr>
                <w:b/>
                <w:sz w:val="16"/>
                <w:szCs w:val="16"/>
              </w:rPr>
            </w:pPr>
          </w:p>
        </w:tc>
      </w:tr>
      <w:tr w:rsidR="006A0927" w:rsidRPr="004A2C15" w:rsidTr="00EA6A7A">
        <w:trPr>
          <w:trHeight w:hRule="exact" w:val="298"/>
          <w:jc w:val="center"/>
        </w:trPr>
        <w:tc>
          <w:tcPr>
            <w:tcW w:w="1114" w:type="dxa"/>
            <w:vMerge/>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ind w:left="20"/>
              <w:jc w:val="center"/>
              <w:rPr>
                <w:sz w:val="16"/>
                <w:szCs w:val="16"/>
              </w:rPr>
            </w:pPr>
          </w:p>
        </w:tc>
        <w:tc>
          <w:tcPr>
            <w:tcW w:w="3456" w:type="dxa"/>
            <w:gridSpan w:val="3"/>
            <w:vMerge/>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ind w:left="20"/>
              <w:jc w:val="center"/>
              <w:rPr>
                <w:sz w:val="16"/>
                <w:szCs w:val="16"/>
              </w:rPr>
            </w:pPr>
          </w:p>
        </w:tc>
        <w:tc>
          <w:tcPr>
            <w:tcW w:w="2304" w:type="dxa"/>
            <w:gridSpan w:val="2"/>
            <w:vMerge/>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ind w:left="20"/>
              <w:jc w:val="center"/>
              <w:rPr>
                <w:sz w:val="16"/>
                <w:szCs w:val="16"/>
              </w:rPr>
            </w:pPr>
          </w:p>
        </w:tc>
        <w:tc>
          <w:tcPr>
            <w:tcW w:w="1631" w:type="dxa"/>
            <w:vMerge w:val="restart"/>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sz w:val="16"/>
                <w:szCs w:val="16"/>
              </w:rPr>
            </w:pPr>
            <w:r w:rsidRPr="00834145">
              <w:rPr>
                <w:rStyle w:val="CharStyle20"/>
                <w:b w:val="0"/>
                <w:bCs/>
                <w:color w:val="000000"/>
                <w:sz w:val="16"/>
                <w:szCs w:val="16"/>
              </w:rPr>
              <w:t>наименование показателя</w:t>
            </w:r>
          </w:p>
        </w:tc>
        <w:tc>
          <w:tcPr>
            <w:tcW w:w="2410" w:type="dxa"/>
            <w:gridSpan w:val="2"/>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sz w:val="16"/>
                <w:szCs w:val="16"/>
              </w:rPr>
            </w:pPr>
            <w:r w:rsidRPr="00834145">
              <w:rPr>
                <w:rStyle w:val="CharStyle20"/>
                <w:b w:val="0"/>
                <w:bCs/>
                <w:color w:val="000000"/>
                <w:sz w:val="16"/>
                <w:szCs w:val="16"/>
              </w:rPr>
              <w:t>единица измерения по ОКЕИ</w:t>
            </w:r>
          </w:p>
        </w:tc>
        <w:tc>
          <w:tcPr>
            <w:tcW w:w="1134" w:type="dxa"/>
            <w:vMerge w:val="restart"/>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sz w:val="16"/>
                <w:szCs w:val="16"/>
              </w:rPr>
            </w:pPr>
            <w:r w:rsidRPr="00834145">
              <w:rPr>
                <w:rStyle w:val="CharStyle20"/>
                <w:b w:val="0"/>
                <w:bCs/>
                <w:color w:val="000000"/>
                <w:sz w:val="16"/>
                <w:szCs w:val="16"/>
              </w:rPr>
              <w:t>20__ год (очередной финансовый год)</w:t>
            </w:r>
          </w:p>
        </w:tc>
        <w:tc>
          <w:tcPr>
            <w:tcW w:w="1065" w:type="dxa"/>
            <w:vMerge w:val="restart"/>
            <w:shd w:val="clear" w:color="auto" w:fill="FFFFFF"/>
          </w:tcPr>
          <w:p w:rsidR="00EA6A7A" w:rsidRDefault="006A0927" w:rsidP="00952FE1">
            <w:pPr>
              <w:pStyle w:val="Style2"/>
              <w:framePr w:w="13997" w:wrap="notBeside" w:vAnchor="text" w:hAnchor="text" w:xAlign="center" w:y="1"/>
              <w:shd w:val="clear" w:color="auto" w:fill="auto"/>
              <w:spacing w:after="0" w:line="240" w:lineRule="auto"/>
              <w:jc w:val="center"/>
              <w:rPr>
                <w:rStyle w:val="CharStyle20"/>
                <w:b w:val="0"/>
                <w:bCs/>
                <w:color w:val="000000"/>
                <w:sz w:val="16"/>
                <w:szCs w:val="16"/>
              </w:rPr>
            </w:pPr>
            <w:r w:rsidRPr="00834145">
              <w:rPr>
                <w:rStyle w:val="CharStyle20"/>
                <w:b w:val="0"/>
                <w:bCs/>
                <w:color w:val="000000"/>
                <w:sz w:val="16"/>
                <w:szCs w:val="16"/>
              </w:rPr>
              <w:t xml:space="preserve">20__ год  </w:t>
            </w:r>
          </w:p>
          <w:p w:rsidR="006A0927" w:rsidRPr="00834145" w:rsidRDefault="006A0927" w:rsidP="00952FE1">
            <w:pPr>
              <w:pStyle w:val="Style2"/>
              <w:framePr w:w="13997" w:wrap="notBeside" w:vAnchor="text" w:hAnchor="text" w:xAlign="center" w:y="1"/>
              <w:shd w:val="clear" w:color="auto" w:fill="auto"/>
              <w:spacing w:after="0" w:line="240" w:lineRule="auto"/>
              <w:jc w:val="center"/>
              <w:rPr>
                <w:sz w:val="16"/>
                <w:szCs w:val="16"/>
              </w:rPr>
            </w:pPr>
            <w:r w:rsidRPr="00834145">
              <w:rPr>
                <w:rStyle w:val="CharStyle20"/>
                <w:b w:val="0"/>
                <w:bCs/>
                <w:color w:val="000000"/>
                <w:sz w:val="16"/>
                <w:szCs w:val="16"/>
              </w:rPr>
              <w:t>(1-й год планового периода)</w:t>
            </w:r>
          </w:p>
        </w:tc>
        <w:tc>
          <w:tcPr>
            <w:tcW w:w="883" w:type="dxa"/>
            <w:vMerge w:val="restart"/>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sz w:val="16"/>
                <w:szCs w:val="16"/>
              </w:rPr>
            </w:pPr>
            <w:r w:rsidRPr="00834145">
              <w:rPr>
                <w:rStyle w:val="CharStyle20"/>
                <w:b w:val="0"/>
                <w:bCs/>
                <w:color w:val="000000"/>
                <w:sz w:val="16"/>
                <w:szCs w:val="16"/>
              </w:rPr>
              <w:t>20__ год   (2-й год планового периода)</w:t>
            </w:r>
          </w:p>
        </w:tc>
      </w:tr>
      <w:tr w:rsidR="006A0927" w:rsidRPr="004A2C15" w:rsidTr="00EA6A7A">
        <w:trPr>
          <w:trHeight w:val="456"/>
          <w:jc w:val="center"/>
        </w:trPr>
        <w:tc>
          <w:tcPr>
            <w:tcW w:w="1114" w:type="dxa"/>
            <w:vMerge/>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sz w:val="16"/>
                <w:szCs w:val="16"/>
              </w:rPr>
            </w:pPr>
          </w:p>
        </w:tc>
        <w:tc>
          <w:tcPr>
            <w:tcW w:w="1152"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sz w:val="16"/>
                <w:szCs w:val="16"/>
              </w:rPr>
            </w:pPr>
            <w:r w:rsidRPr="00834145">
              <w:rPr>
                <w:rStyle w:val="CharStyle20"/>
                <w:b w:val="0"/>
                <w:bCs/>
                <w:color w:val="000000"/>
                <w:sz w:val="16"/>
                <w:szCs w:val="16"/>
              </w:rPr>
              <w:t>наименование</w:t>
            </w:r>
          </w:p>
          <w:p w:rsidR="006A0927" w:rsidRPr="00834145" w:rsidRDefault="006A0927" w:rsidP="00952FE1">
            <w:pPr>
              <w:pStyle w:val="Style2"/>
              <w:framePr w:w="13997" w:wrap="notBeside" w:vAnchor="text" w:hAnchor="text" w:xAlign="center" w:y="1"/>
              <w:spacing w:after="0" w:line="240" w:lineRule="auto"/>
              <w:jc w:val="center"/>
              <w:rPr>
                <w:sz w:val="16"/>
                <w:szCs w:val="16"/>
              </w:rPr>
            </w:pPr>
            <w:r w:rsidRPr="00834145">
              <w:rPr>
                <w:rStyle w:val="CharStyle20"/>
                <w:b w:val="0"/>
                <w:bCs/>
                <w:color w:val="000000"/>
                <w:sz w:val="16"/>
                <w:szCs w:val="16"/>
              </w:rPr>
              <w:t>показателя</w:t>
            </w:r>
          </w:p>
        </w:tc>
        <w:tc>
          <w:tcPr>
            <w:tcW w:w="1152" w:type="dxa"/>
            <w:shd w:val="clear" w:color="auto" w:fill="FFFFFF"/>
          </w:tcPr>
          <w:p w:rsidR="00F7063C" w:rsidRPr="00834145" w:rsidRDefault="00F7063C" w:rsidP="00F7063C">
            <w:pPr>
              <w:pStyle w:val="Style2"/>
              <w:framePr w:w="13997" w:wrap="notBeside" w:vAnchor="text" w:hAnchor="text" w:xAlign="center" w:y="1"/>
              <w:shd w:val="clear" w:color="auto" w:fill="auto"/>
              <w:spacing w:after="0" w:line="240" w:lineRule="auto"/>
              <w:jc w:val="center"/>
              <w:rPr>
                <w:sz w:val="16"/>
                <w:szCs w:val="16"/>
              </w:rPr>
            </w:pPr>
            <w:r w:rsidRPr="00834145">
              <w:rPr>
                <w:rStyle w:val="CharStyle20"/>
                <w:b w:val="0"/>
                <w:bCs/>
                <w:color w:val="000000"/>
                <w:sz w:val="16"/>
                <w:szCs w:val="16"/>
              </w:rPr>
              <w:t>наименование</w:t>
            </w:r>
          </w:p>
          <w:p w:rsidR="006A0927" w:rsidRPr="00834145" w:rsidRDefault="00F7063C" w:rsidP="00F7063C">
            <w:pPr>
              <w:pStyle w:val="Style2"/>
              <w:framePr w:w="13997" w:wrap="notBeside" w:vAnchor="text" w:hAnchor="text" w:xAlign="center" w:y="1"/>
              <w:spacing w:after="0" w:line="240" w:lineRule="auto"/>
              <w:jc w:val="center"/>
              <w:rPr>
                <w:sz w:val="16"/>
                <w:szCs w:val="16"/>
              </w:rPr>
            </w:pPr>
            <w:r w:rsidRPr="00834145">
              <w:rPr>
                <w:rStyle w:val="CharStyle20"/>
                <w:b w:val="0"/>
                <w:bCs/>
                <w:color w:val="000000"/>
                <w:sz w:val="16"/>
                <w:szCs w:val="16"/>
              </w:rPr>
              <w:t>показателя</w:t>
            </w:r>
          </w:p>
        </w:tc>
        <w:tc>
          <w:tcPr>
            <w:tcW w:w="1152" w:type="dxa"/>
            <w:shd w:val="clear" w:color="auto" w:fill="FFFFFF"/>
          </w:tcPr>
          <w:p w:rsidR="00F7063C" w:rsidRPr="00834145" w:rsidRDefault="00F7063C" w:rsidP="00F7063C">
            <w:pPr>
              <w:pStyle w:val="Style2"/>
              <w:framePr w:w="13997" w:wrap="notBeside" w:vAnchor="text" w:hAnchor="text" w:xAlign="center" w:y="1"/>
              <w:shd w:val="clear" w:color="auto" w:fill="auto"/>
              <w:spacing w:after="0" w:line="240" w:lineRule="auto"/>
              <w:jc w:val="center"/>
              <w:rPr>
                <w:sz w:val="16"/>
                <w:szCs w:val="16"/>
              </w:rPr>
            </w:pPr>
            <w:r w:rsidRPr="00834145">
              <w:rPr>
                <w:rStyle w:val="CharStyle20"/>
                <w:b w:val="0"/>
                <w:bCs/>
                <w:color w:val="000000"/>
                <w:sz w:val="16"/>
                <w:szCs w:val="16"/>
              </w:rPr>
              <w:t>наименование</w:t>
            </w:r>
          </w:p>
          <w:p w:rsidR="006A0927" w:rsidRPr="00834145" w:rsidRDefault="00F7063C" w:rsidP="00F7063C">
            <w:pPr>
              <w:pStyle w:val="Style2"/>
              <w:framePr w:w="13997" w:wrap="notBeside" w:vAnchor="text" w:hAnchor="text" w:xAlign="center" w:y="1"/>
              <w:spacing w:after="0" w:line="240" w:lineRule="auto"/>
              <w:jc w:val="center"/>
              <w:rPr>
                <w:sz w:val="16"/>
                <w:szCs w:val="16"/>
              </w:rPr>
            </w:pPr>
            <w:r w:rsidRPr="00834145">
              <w:rPr>
                <w:rStyle w:val="CharStyle20"/>
                <w:b w:val="0"/>
                <w:bCs/>
                <w:color w:val="000000"/>
                <w:sz w:val="16"/>
                <w:szCs w:val="16"/>
              </w:rPr>
              <w:t>показателя</w:t>
            </w:r>
          </w:p>
        </w:tc>
        <w:tc>
          <w:tcPr>
            <w:tcW w:w="1152" w:type="dxa"/>
            <w:shd w:val="clear" w:color="auto" w:fill="FFFFFF"/>
          </w:tcPr>
          <w:p w:rsidR="00F7063C" w:rsidRPr="00834145" w:rsidRDefault="00F7063C" w:rsidP="00F7063C">
            <w:pPr>
              <w:pStyle w:val="Style2"/>
              <w:framePr w:w="13997" w:wrap="notBeside" w:vAnchor="text" w:hAnchor="text" w:xAlign="center" w:y="1"/>
              <w:shd w:val="clear" w:color="auto" w:fill="auto"/>
              <w:spacing w:after="0" w:line="240" w:lineRule="auto"/>
              <w:jc w:val="center"/>
              <w:rPr>
                <w:sz w:val="16"/>
                <w:szCs w:val="16"/>
              </w:rPr>
            </w:pPr>
            <w:r w:rsidRPr="00834145">
              <w:rPr>
                <w:rStyle w:val="CharStyle20"/>
                <w:b w:val="0"/>
                <w:bCs/>
                <w:color w:val="000000"/>
                <w:sz w:val="16"/>
                <w:szCs w:val="16"/>
              </w:rPr>
              <w:t>наименование</w:t>
            </w:r>
          </w:p>
          <w:p w:rsidR="006A0927" w:rsidRPr="00834145" w:rsidRDefault="00F7063C" w:rsidP="00F7063C">
            <w:pPr>
              <w:pStyle w:val="Style2"/>
              <w:framePr w:w="13997" w:wrap="notBeside" w:vAnchor="text" w:hAnchor="text" w:xAlign="center" w:y="1"/>
              <w:spacing w:after="0" w:line="240" w:lineRule="auto"/>
              <w:jc w:val="center"/>
              <w:rPr>
                <w:sz w:val="16"/>
                <w:szCs w:val="16"/>
              </w:rPr>
            </w:pPr>
            <w:r w:rsidRPr="00834145">
              <w:rPr>
                <w:rStyle w:val="CharStyle20"/>
                <w:b w:val="0"/>
                <w:bCs/>
                <w:color w:val="000000"/>
                <w:sz w:val="16"/>
                <w:szCs w:val="16"/>
              </w:rPr>
              <w:t>показателя</w:t>
            </w:r>
          </w:p>
        </w:tc>
        <w:tc>
          <w:tcPr>
            <w:tcW w:w="1152" w:type="dxa"/>
            <w:shd w:val="clear" w:color="auto" w:fill="FFFFFF"/>
          </w:tcPr>
          <w:p w:rsidR="00F7063C" w:rsidRPr="00834145" w:rsidRDefault="00F7063C" w:rsidP="00F7063C">
            <w:pPr>
              <w:pStyle w:val="Style2"/>
              <w:framePr w:w="13997" w:wrap="notBeside" w:vAnchor="text" w:hAnchor="text" w:xAlign="center" w:y="1"/>
              <w:shd w:val="clear" w:color="auto" w:fill="auto"/>
              <w:spacing w:after="0" w:line="240" w:lineRule="auto"/>
              <w:jc w:val="center"/>
              <w:rPr>
                <w:sz w:val="16"/>
                <w:szCs w:val="16"/>
              </w:rPr>
            </w:pPr>
            <w:r w:rsidRPr="00834145">
              <w:rPr>
                <w:rStyle w:val="CharStyle20"/>
                <w:b w:val="0"/>
                <w:bCs/>
                <w:color w:val="000000"/>
                <w:sz w:val="16"/>
                <w:szCs w:val="16"/>
              </w:rPr>
              <w:t>наименование</w:t>
            </w:r>
          </w:p>
          <w:p w:rsidR="006A0927" w:rsidRPr="00834145" w:rsidRDefault="00F7063C" w:rsidP="00F7063C">
            <w:pPr>
              <w:pStyle w:val="Style2"/>
              <w:framePr w:w="13997" w:wrap="notBeside" w:vAnchor="text" w:hAnchor="text" w:xAlign="center" w:y="1"/>
              <w:spacing w:after="0" w:line="240" w:lineRule="auto"/>
              <w:jc w:val="center"/>
              <w:rPr>
                <w:sz w:val="16"/>
                <w:szCs w:val="16"/>
              </w:rPr>
            </w:pPr>
            <w:r w:rsidRPr="00834145">
              <w:rPr>
                <w:rStyle w:val="CharStyle20"/>
                <w:b w:val="0"/>
                <w:bCs/>
                <w:color w:val="000000"/>
                <w:sz w:val="16"/>
                <w:szCs w:val="16"/>
              </w:rPr>
              <w:t>показателя</w:t>
            </w:r>
          </w:p>
        </w:tc>
        <w:tc>
          <w:tcPr>
            <w:tcW w:w="1631" w:type="dxa"/>
            <w:vMerge/>
            <w:shd w:val="clear" w:color="auto" w:fill="FFFFFF"/>
          </w:tcPr>
          <w:p w:rsidR="006A0927" w:rsidRPr="00834145" w:rsidRDefault="006A0927" w:rsidP="00952FE1">
            <w:pPr>
              <w:framePr w:w="13997" w:wrap="notBeside" w:vAnchor="text" w:hAnchor="text" w:xAlign="center" w:y="1"/>
              <w:jc w:val="center"/>
              <w:rPr>
                <w:sz w:val="16"/>
                <w:szCs w:val="16"/>
              </w:rPr>
            </w:pPr>
          </w:p>
        </w:tc>
        <w:tc>
          <w:tcPr>
            <w:tcW w:w="1418"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sz w:val="16"/>
                <w:szCs w:val="16"/>
              </w:rPr>
            </w:pPr>
            <w:r w:rsidRPr="00834145">
              <w:rPr>
                <w:rStyle w:val="CharStyle20"/>
                <w:b w:val="0"/>
                <w:bCs/>
                <w:color w:val="000000"/>
                <w:sz w:val="16"/>
                <w:szCs w:val="16"/>
              </w:rPr>
              <w:t>наименование</w:t>
            </w:r>
          </w:p>
        </w:tc>
        <w:tc>
          <w:tcPr>
            <w:tcW w:w="992"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sz w:val="16"/>
                <w:szCs w:val="16"/>
              </w:rPr>
            </w:pPr>
            <w:r w:rsidRPr="00834145">
              <w:rPr>
                <w:rStyle w:val="CharStyle20"/>
                <w:b w:val="0"/>
                <w:bCs/>
                <w:color w:val="000000"/>
                <w:sz w:val="16"/>
                <w:szCs w:val="16"/>
              </w:rPr>
              <w:t>код</w:t>
            </w:r>
          </w:p>
        </w:tc>
        <w:tc>
          <w:tcPr>
            <w:tcW w:w="1134" w:type="dxa"/>
            <w:vMerge/>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sz w:val="16"/>
                <w:szCs w:val="16"/>
              </w:rPr>
            </w:pPr>
          </w:p>
        </w:tc>
        <w:tc>
          <w:tcPr>
            <w:tcW w:w="1065" w:type="dxa"/>
            <w:vMerge/>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sz w:val="16"/>
                <w:szCs w:val="16"/>
              </w:rPr>
            </w:pPr>
          </w:p>
        </w:tc>
        <w:tc>
          <w:tcPr>
            <w:tcW w:w="883" w:type="dxa"/>
            <w:vMerge/>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sz w:val="16"/>
                <w:szCs w:val="16"/>
              </w:rPr>
            </w:pPr>
          </w:p>
        </w:tc>
      </w:tr>
      <w:tr w:rsidR="006A0927" w:rsidRPr="004A2C15" w:rsidTr="00EA6A7A">
        <w:trPr>
          <w:trHeight w:hRule="exact" w:val="158"/>
          <w:jc w:val="center"/>
        </w:trPr>
        <w:tc>
          <w:tcPr>
            <w:tcW w:w="1114"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1</w:t>
            </w:r>
          </w:p>
        </w:tc>
        <w:tc>
          <w:tcPr>
            <w:tcW w:w="1152"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2</w:t>
            </w:r>
          </w:p>
        </w:tc>
        <w:tc>
          <w:tcPr>
            <w:tcW w:w="1152"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3</w:t>
            </w:r>
          </w:p>
        </w:tc>
        <w:tc>
          <w:tcPr>
            <w:tcW w:w="1152"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4</w:t>
            </w:r>
          </w:p>
        </w:tc>
        <w:tc>
          <w:tcPr>
            <w:tcW w:w="1152"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5</w:t>
            </w:r>
          </w:p>
        </w:tc>
        <w:tc>
          <w:tcPr>
            <w:tcW w:w="1152"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6</w:t>
            </w:r>
          </w:p>
        </w:tc>
        <w:tc>
          <w:tcPr>
            <w:tcW w:w="1631"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7</w:t>
            </w:r>
          </w:p>
        </w:tc>
        <w:tc>
          <w:tcPr>
            <w:tcW w:w="1418"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8</w:t>
            </w:r>
          </w:p>
        </w:tc>
        <w:tc>
          <w:tcPr>
            <w:tcW w:w="992"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9</w:t>
            </w:r>
          </w:p>
        </w:tc>
        <w:tc>
          <w:tcPr>
            <w:tcW w:w="1134"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10</w:t>
            </w:r>
          </w:p>
        </w:tc>
        <w:tc>
          <w:tcPr>
            <w:tcW w:w="1065"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11</w:t>
            </w:r>
          </w:p>
        </w:tc>
        <w:tc>
          <w:tcPr>
            <w:tcW w:w="883" w:type="dxa"/>
            <w:shd w:val="clear" w:color="auto" w:fill="FFFFFF"/>
          </w:tcPr>
          <w:p w:rsidR="006A0927" w:rsidRPr="00834145" w:rsidRDefault="006A0927" w:rsidP="00952FE1">
            <w:pPr>
              <w:pStyle w:val="Style2"/>
              <w:framePr w:w="13997" w:wrap="notBeside" w:vAnchor="text" w:hAnchor="text" w:xAlign="center" w:y="1"/>
              <w:shd w:val="clear" w:color="auto" w:fill="auto"/>
              <w:spacing w:after="0" w:line="240" w:lineRule="auto"/>
              <w:jc w:val="center"/>
              <w:rPr>
                <w:b/>
                <w:sz w:val="16"/>
                <w:szCs w:val="16"/>
              </w:rPr>
            </w:pPr>
            <w:r w:rsidRPr="00834145">
              <w:rPr>
                <w:rStyle w:val="CharStyle20"/>
                <w:b w:val="0"/>
                <w:bCs/>
                <w:color w:val="000000"/>
                <w:sz w:val="16"/>
                <w:szCs w:val="16"/>
              </w:rPr>
              <w:t>12</w:t>
            </w:r>
          </w:p>
        </w:tc>
      </w:tr>
      <w:tr w:rsidR="006A0927" w:rsidRPr="004A2C15" w:rsidTr="00EA6A7A">
        <w:trPr>
          <w:trHeight w:hRule="exact" w:val="149"/>
          <w:jc w:val="center"/>
        </w:trPr>
        <w:tc>
          <w:tcPr>
            <w:tcW w:w="1114" w:type="dxa"/>
            <w:vMerge w:val="restart"/>
            <w:shd w:val="clear" w:color="auto" w:fill="FFFFFF"/>
          </w:tcPr>
          <w:p w:rsidR="006A0927" w:rsidRPr="00834145" w:rsidRDefault="006A0927" w:rsidP="004515EB">
            <w:pPr>
              <w:framePr w:w="13997" w:wrap="notBeside" w:vAnchor="text" w:hAnchor="text" w:xAlign="center" w:y="1"/>
              <w:jc w:val="center"/>
              <w:rPr>
                <w:sz w:val="16"/>
                <w:szCs w:val="16"/>
              </w:rPr>
            </w:pPr>
          </w:p>
        </w:tc>
        <w:tc>
          <w:tcPr>
            <w:tcW w:w="1152" w:type="dxa"/>
            <w:vMerge w:val="restart"/>
            <w:shd w:val="clear" w:color="auto" w:fill="FFFFFF"/>
          </w:tcPr>
          <w:p w:rsidR="006A0927" w:rsidRPr="00834145" w:rsidRDefault="006A0927" w:rsidP="004515EB">
            <w:pPr>
              <w:framePr w:w="13997" w:wrap="notBeside" w:vAnchor="text" w:hAnchor="text" w:xAlign="center" w:y="1"/>
              <w:jc w:val="center"/>
              <w:rPr>
                <w:sz w:val="16"/>
                <w:szCs w:val="16"/>
              </w:rPr>
            </w:pPr>
          </w:p>
        </w:tc>
        <w:tc>
          <w:tcPr>
            <w:tcW w:w="1152" w:type="dxa"/>
            <w:vMerge w:val="restart"/>
            <w:shd w:val="clear" w:color="auto" w:fill="FFFFFF"/>
          </w:tcPr>
          <w:p w:rsidR="006A0927" w:rsidRPr="00834145" w:rsidRDefault="006A0927" w:rsidP="004515EB">
            <w:pPr>
              <w:framePr w:w="13997" w:wrap="notBeside" w:vAnchor="text" w:hAnchor="text" w:xAlign="center" w:y="1"/>
              <w:jc w:val="center"/>
              <w:rPr>
                <w:sz w:val="16"/>
                <w:szCs w:val="16"/>
              </w:rPr>
            </w:pPr>
          </w:p>
        </w:tc>
        <w:tc>
          <w:tcPr>
            <w:tcW w:w="1152" w:type="dxa"/>
            <w:vMerge w:val="restart"/>
            <w:shd w:val="clear" w:color="auto" w:fill="FFFFFF"/>
          </w:tcPr>
          <w:p w:rsidR="006A0927" w:rsidRPr="00834145" w:rsidRDefault="006A0927" w:rsidP="004515EB">
            <w:pPr>
              <w:framePr w:w="13997" w:wrap="notBeside" w:vAnchor="text" w:hAnchor="text" w:xAlign="center" w:y="1"/>
              <w:jc w:val="center"/>
              <w:rPr>
                <w:sz w:val="16"/>
                <w:szCs w:val="16"/>
              </w:rPr>
            </w:pPr>
          </w:p>
        </w:tc>
        <w:tc>
          <w:tcPr>
            <w:tcW w:w="1152" w:type="dxa"/>
            <w:vMerge w:val="restart"/>
            <w:shd w:val="clear" w:color="auto" w:fill="FFFFFF"/>
          </w:tcPr>
          <w:p w:rsidR="006A0927" w:rsidRPr="00834145" w:rsidRDefault="006A0927" w:rsidP="004515EB">
            <w:pPr>
              <w:framePr w:w="13997" w:wrap="notBeside" w:vAnchor="text" w:hAnchor="text" w:xAlign="center" w:y="1"/>
              <w:jc w:val="center"/>
              <w:rPr>
                <w:sz w:val="16"/>
                <w:szCs w:val="16"/>
              </w:rPr>
            </w:pPr>
          </w:p>
        </w:tc>
        <w:tc>
          <w:tcPr>
            <w:tcW w:w="1152" w:type="dxa"/>
            <w:vMerge w:val="restart"/>
            <w:shd w:val="clear" w:color="auto" w:fill="FFFFFF"/>
          </w:tcPr>
          <w:p w:rsidR="006A0927" w:rsidRPr="00834145" w:rsidRDefault="006A0927" w:rsidP="004515EB">
            <w:pPr>
              <w:framePr w:w="13997" w:wrap="notBeside" w:vAnchor="text" w:hAnchor="text" w:xAlign="center" w:y="1"/>
              <w:jc w:val="center"/>
              <w:rPr>
                <w:sz w:val="16"/>
                <w:szCs w:val="16"/>
              </w:rPr>
            </w:pPr>
          </w:p>
        </w:tc>
        <w:tc>
          <w:tcPr>
            <w:tcW w:w="1631" w:type="dxa"/>
            <w:shd w:val="clear" w:color="auto" w:fill="FFFFFF"/>
          </w:tcPr>
          <w:p w:rsidR="006A0927" w:rsidRPr="00834145" w:rsidRDefault="006A0927" w:rsidP="004515EB">
            <w:pPr>
              <w:framePr w:w="13997" w:wrap="notBeside" w:vAnchor="text" w:hAnchor="text" w:xAlign="center" w:y="1"/>
              <w:jc w:val="center"/>
              <w:rPr>
                <w:sz w:val="16"/>
                <w:szCs w:val="16"/>
              </w:rPr>
            </w:pPr>
          </w:p>
        </w:tc>
        <w:tc>
          <w:tcPr>
            <w:tcW w:w="1418" w:type="dxa"/>
            <w:shd w:val="clear" w:color="auto" w:fill="FFFFFF"/>
          </w:tcPr>
          <w:p w:rsidR="006A0927" w:rsidRPr="00834145" w:rsidRDefault="006A0927" w:rsidP="004515EB">
            <w:pPr>
              <w:framePr w:w="13997" w:wrap="notBeside" w:vAnchor="text" w:hAnchor="text" w:xAlign="center" w:y="1"/>
              <w:jc w:val="center"/>
              <w:rPr>
                <w:sz w:val="16"/>
                <w:szCs w:val="16"/>
              </w:rPr>
            </w:pPr>
          </w:p>
        </w:tc>
        <w:tc>
          <w:tcPr>
            <w:tcW w:w="992" w:type="dxa"/>
            <w:shd w:val="clear" w:color="auto" w:fill="FFFFFF"/>
          </w:tcPr>
          <w:p w:rsidR="006A0927" w:rsidRPr="00834145" w:rsidRDefault="006A0927" w:rsidP="004515EB">
            <w:pPr>
              <w:framePr w:w="13997" w:wrap="notBeside" w:vAnchor="text" w:hAnchor="text" w:xAlign="center" w:y="1"/>
              <w:jc w:val="center"/>
              <w:rPr>
                <w:sz w:val="16"/>
                <w:szCs w:val="16"/>
              </w:rPr>
            </w:pPr>
          </w:p>
        </w:tc>
        <w:tc>
          <w:tcPr>
            <w:tcW w:w="1134" w:type="dxa"/>
            <w:shd w:val="clear" w:color="auto" w:fill="FFFFFF"/>
          </w:tcPr>
          <w:p w:rsidR="006A0927" w:rsidRPr="00834145" w:rsidRDefault="006A0927" w:rsidP="004515EB">
            <w:pPr>
              <w:framePr w:w="13997" w:wrap="notBeside" w:vAnchor="text" w:hAnchor="text" w:xAlign="center" w:y="1"/>
              <w:jc w:val="center"/>
              <w:rPr>
                <w:sz w:val="16"/>
                <w:szCs w:val="16"/>
              </w:rPr>
            </w:pPr>
          </w:p>
        </w:tc>
        <w:tc>
          <w:tcPr>
            <w:tcW w:w="1065" w:type="dxa"/>
            <w:shd w:val="clear" w:color="auto" w:fill="FFFFFF"/>
          </w:tcPr>
          <w:p w:rsidR="006A0927" w:rsidRPr="00834145" w:rsidRDefault="006A0927" w:rsidP="004515EB">
            <w:pPr>
              <w:framePr w:w="13997" w:wrap="notBeside" w:vAnchor="text" w:hAnchor="text" w:xAlign="center" w:y="1"/>
              <w:jc w:val="center"/>
              <w:rPr>
                <w:sz w:val="16"/>
                <w:szCs w:val="16"/>
              </w:rPr>
            </w:pPr>
          </w:p>
        </w:tc>
        <w:tc>
          <w:tcPr>
            <w:tcW w:w="883" w:type="dxa"/>
            <w:shd w:val="clear" w:color="auto" w:fill="FFFFFF"/>
          </w:tcPr>
          <w:p w:rsidR="006A0927" w:rsidRPr="00834145" w:rsidRDefault="006A0927" w:rsidP="004515EB">
            <w:pPr>
              <w:framePr w:w="13997" w:wrap="notBeside" w:vAnchor="text" w:hAnchor="text" w:xAlign="center" w:y="1"/>
              <w:jc w:val="center"/>
              <w:rPr>
                <w:sz w:val="16"/>
                <w:szCs w:val="16"/>
              </w:rPr>
            </w:pPr>
          </w:p>
        </w:tc>
      </w:tr>
      <w:tr w:rsidR="006A0927" w:rsidRPr="004A2C15" w:rsidTr="00EA6A7A">
        <w:trPr>
          <w:trHeight w:hRule="exact" w:val="149"/>
          <w:jc w:val="center"/>
        </w:trPr>
        <w:tc>
          <w:tcPr>
            <w:tcW w:w="1114" w:type="dxa"/>
            <w:vMerge/>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shd w:val="clear" w:color="auto" w:fill="FFFFFF"/>
          </w:tcPr>
          <w:p w:rsidR="006A0927" w:rsidRPr="004515EB" w:rsidRDefault="006A0927" w:rsidP="004515EB">
            <w:pPr>
              <w:framePr w:w="13997" w:wrap="notBeside" w:vAnchor="text" w:hAnchor="text" w:xAlign="center" w:y="1"/>
              <w:jc w:val="center"/>
              <w:rPr>
                <w:sz w:val="16"/>
                <w:szCs w:val="16"/>
              </w:rPr>
            </w:pPr>
          </w:p>
        </w:tc>
        <w:tc>
          <w:tcPr>
            <w:tcW w:w="1631"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1418"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992"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1134"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1065"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883" w:type="dxa"/>
            <w:shd w:val="clear" w:color="auto" w:fill="FFFFFF"/>
          </w:tcPr>
          <w:p w:rsidR="006A0927" w:rsidRPr="004515EB" w:rsidRDefault="006A0927" w:rsidP="004515EB">
            <w:pPr>
              <w:framePr w:w="13997" w:wrap="notBeside" w:vAnchor="text" w:hAnchor="text" w:xAlign="center" w:y="1"/>
              <w:jc w:val="center"/>
              <w:rPr>
                <w:sz w:val="16"/>
                <w:szCs w:val="16"/>
              </w:rPr>
            </w:pPr>
          </w:p>
        </w:tc>
      </w:tr>
      <w:tr w:rsidR="006A0927" w:rsidRPr="004A2C15" w:rsidTr="00EA6A7A">
        <w:trPr>
          <w:trHeight w:hRule="exact" w:val="149"/>
          <w:jc w:val="center"/>
        </w:trPr>
        <w:tc>
          <w:tcPr>
            <w:tcW w:w="1114" w:type="dxa"/>
            <w:vMerge w:val="restart"/>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val="restart"/>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val="restart"/>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val="restart"/>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val="restart"/>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val="restart"/>
            <w:shd w:val="clear" w:color="auto" w:fill="FFFFFF"/>
          </w:tcPr>
          <w:p w:rsidR="006A0927" w:rsidRPr="004515EB" w:rsidRDefault="006A0927" w:rsidP="004515EB">
            <w:pPr>
              <w:framePr w:w="13997" w:wrap="notBeside" w:vAnchor="text" w:hAnchor="text" w:xAlign="center" w:y="1"/>
              <w:jc w:val="center"/>
              <w:rPr>
                <w:sz w:val="16"/>
                <w:szCs w:val="16"/>
              </w:rPr>
            </w:pPr>
          </w:p>
        </w:tc>
        <w:tc>
          <w:tcPr>
            <w:tcW w:w="1631"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1418"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992"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1134"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1065"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883" w:type="dxa"/>
            <w:shd w:val="clear" w:color="auto" w:fill="FFFFFF"/>
          </w:tcPr>
          <w:p w:rsidR="006A0927" w:rsidRPr="004515EB" w:rsidRDefault="006A0927" w:rsidP="004515EB">
            <w:pPr>
              <w:framePr w:w="13997" w:wrap="notBeside" w:vAnchor="text" w:hAnchor="text" w:xAlign="center" w:y="1"/>
              <w:jc w:val="center"/>
              <w:rPr>
                <w:sz w:val="16"/>
                <w:szCs w:val="16"/>
              </w:rPr>
            </w:pPr>
          </w:p>
        </w:tc>
      </w:tr>
      <w:tr w:rsidR="006A0927" w:rsidRPr="004A2C15" w:rsidTr="00EA6A7A">
        <w:trPr>
          <w:trHeight w:hRule="exact" w:val="168"/>
          <w:jc w:val="center"/>
        </w:trPr>
        <w:tc>
          <w:tcPr>
            <w:tcW w:w="1114" w:type="dxa"/>
            <w:vMerge/>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shd w:val="clear" w:color="auto" w:fill="FFFFFF"/>
          </w:tcPr>
          <w:p w:rsidR="006A0927" w:rsidRPr="004515EB" w:rsidRDefault="006A0927" w:rsidP="004515EB">
            <w:pPr>
              <w:framePr w:w="13997" w:wrap="notBeside" w:vAnchor="text" w:hAnchor="text" w:xAlign="center" w:y="1"/>
              <w:jc w:val="center"/>
              <w:rPr>
                <w:sz w:val="16"/>
                <w:szCs w:val="16"/>
              </w:rPr>
            </w:pPr>
          </w:p>
        </w:tc>
        <w:tc>
          <w:tcPr>
            <w:tcW w:w="1152" w:type="dxa"/>
            <w:vMerge/>
            <w:shd w:val="clear" w:color="auto" w:fill="FFFFFF"/>
          </w:tcPr>
          <w:p w:rsidR="006A0927" w:rsidRPr="004515EB" w:rsidRDefault="006A0927" w:rsidP="004515EB">
            <w:pPr>
              <w:framePr w:w="13997" w:wrap="notBeside" w:vAnchor="text" w:hAnchor="text" w:xAlign="center" w:y="1"/>
              <w:jc w:val="center"/>
              <w:rPr>
                <w:sz w:val="16"/>
                <w:szCs w:val="16"/>
              </w:rPr>
            </w:pPr>
          </w:p>
        </w:tc>
        <w:tc>
          <w:tcPr>
            <w:tcW w:w="1631"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1418"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992"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1134"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1065" w:type="dxa"/>
            <w:shd w:val="clear" w:color="auto" w:fill="FFFFFF"/>
          </w:tcPr>
          <w:p w:rsidR="006A0927" w:rsidRPr="004515EB" w:rsidRDefault="006A0927" w:rsidP="004515EB">
            <w:pPr>
              <w:framePr w:w="13997" w:wrap="notBeside" w:vAnchor="text" w:hAnchor="text" w:xAlign="center" w:y="1"/>
              <w:jc w:val="center"/>
              <w:rPr>
                <w:sz w:val="16"/>
                <w:szCs w:val="16"/>
              </w:rPr>
            </w:pPr>
          </w:p>
        </w:tc>
        <w:tc>
          <w:tcPr>
            <w:tcW w:w="883" w:type="dxa"/>
            <w:shd w:val="clear" w:color="auto" w:fill="FFFFFF"/>
          </w:tcPr>
          <w:p w:rsidR="006A0927" w:rsidRPr="004515EB" w:rsidRDefault="006A0927" w:rsidP="004515EB">
            <w:pPr>
              <w:framePr w:w="13997" w:wrap="notBeside" w:vAnchor="text" w:hAnchor="text" w:xAlign="center" w:y="1"/>
              <w:jc w:val="center"/>
              <w:rPr>
                <w:sz w:val="16"/>
                <w:szCs w:val="16"/>
              </w:rPr>
            </w:pPr>
          </w:p>
        </w:tc>
      </w:tr>
    </w:tbl>
    <w:p w:rsidR="006A0927" w:rsidRPr="004A2C15" w:rsidRDefault="006A0927" w:rsidP="006A0927">
      <w:pPr>
        <w:rPr>
          <w:sz w:val="16"/>
          <w:szCs w:val="16"/>
        </w:rPr>
      </w:pPr>
    </w:p>
    <w:p w:rsidR="006A0927" w:rsidRPr="004A2C15" w:rsidRDefault="006A0927" w:rsidP="006A0927">
      <w:pPr>
        <w:pStyle w:val="Style7"/>
        <w:shd w:val="clear" w:color="auto" w:fill="auto"/>
        <w:spacing w:before="0" w:after="0" w:line="100" w:lineRule="exact"/>
        <w:jc w:val="both"/>
        <w:rPr>
          <w:rStyle w:val="CharStyle8"/>
          <w:b/>
          <w:color w:val="000000"/>
        </w:rPr>
      </w:pPr>
    </w:p>
    <w:p w:rsidR="006A0927" w:rsidRPr="00F7063C" w:rsidRDefault="002550F0" w:rsidP="00F7063C">
      <w:pPr>
        <w:pStyle w:val="Style7"/>
        <w:shd w:val="clear" w:color="auto" w:fill="auto"/>
        <w:spacing w:before="0" w:after="0" w:line="240" w:lineRule="auto"/>
        <w:ind w:left="40"/>
        <w:jc w:val="both"/>
        <w:rPr>
          <w:rStyle w:val="CharStyle8"/>
          <w:color w:val="000000"/>
          <w:sz w:val="20"/>
        </w:rPr>
      </w:pPr>
      <w:r w:rsidRPr="002550F0">
        <w:rPr>
          <w:noProof/>
          <w:sz w:val="12"/>
          <w:szCs w:val="12"/>
        </w:rPr>
        <w:pict>
          <v:shape id="_x0000_s1029" type="#_x0000_t202" style="position:absolute;left:0;text-align:left;margin-left:173.7pt;margin-top:12.7pt;width:47pt;height:11.2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style="mso-next-textbox:#_x0000_s1029">
              <w:txbxContent>
                <w:p w:rsidR="009F7EDD" w:rsidRDefault="009F7EDD" w:rsidP="006A0927"/>
              </w:txbxContent>
            </v:textbox>
          </v:shape>
        </w:pict>
      </w:r>
      <w:r w:rsidR="006A0927" w:rsidRPr="00DE38AC">
        <w:rPr>
          <w:rStyle w:val="CharStyle8"/>
          <w:color w:val="000000"/>
          <w:sz w:val="20"/>
        </w:rPr>
        <w:t xml:space="preserve">Допустимые (возможные) отклонения от установленных показателей качества государственной услуги, в пределах которых государственное </w:t>
      </w:r>
      <w:r w:rsidR="00F7063C">
        <w:rPr>
          <w:rStyle w:val="CharStyle8"/>
          <w:color w:val="000000"/>
          <w:sz w:val="20"/>
        </w:rPr>
        <w:br/>
      </w:r>
      <w:r w:rsidR="006A0927" w:rsidRPr="00DE38AC">
        <w:rPr>
          <w:rStyle w:val="CharStyle8"/>
          <w:color w:val="000000"/>
          <w:sz w:val="20"/>
        </w:rPr>
        <w:t>задание считается выполненным (в %)</w:t>
      </w:r>
    </w:p>
    <w:p w:rsidR="006A0927" w:rsidRDefault="006A0927" w:rsidP="00DE38AC">
      <w:pPr>
        <w:pStyle w:val="Style7"/>
        <w:shd w:val="clear" w:color="auto" w:fill="auto"/>
        <w:spacing w:before="0" w:after="0" w:line="100" w:lineRule="exact"/>
        <w:ind w:left="40"/>
        <w:jc w:val="both"/>
      </w:pPr>
    </w:p>
    <w:p w:rsidR="00DE38AC" w:rsidRPr="004A2C15" w:rsidRDefault="00DE38AC" w:rsidP="00DE38AC">
      <w:pPr>
        <w:pStyle w:val="Style7"/>
        <w:shd w:val="clear" w:color="auto" w:fill="auto"/>
        <w:spacing w:before="0" w:after="0" w:line="100" w:lineRule="exact"/>
        <w:ind w:left="40"/>
        <w:jc w:val="both"/>
      </w:pPr>
    </w:p>
    <w:p w:rsidR="006A0927" w:rsidRDefault="006A0927" w:rsidP="007B0AB5">
      <w:pPr>
        <w:pStyle w:val="Style2"/>
        <w:shd w:val="clear" w:color="auto" w:fill="auto"/>
        <w:spacing w:after="120" w:line="240" w:lineRule="auto"/>
        <w:ind w:left="40"/>
        <w:jc w:val="both"/>
        <w:rPr>
          <w:rStyle w:val="CharStyle3"/>
          <w:color w:val="000000"/>
          <w:sz w:val="20"/>
        </w:rPr>
      </w:pPr>
      <w:r w:rsidRPr="004A2C15">
        <w:rPr>
          <w:rStyle w:val="CharStyle3"/>
          <w:color w:val="000000"/>
          <w:sz w:val="22"/>
          <w:szCs w:val="22"/>
          <w:vertAlign w:val="superscript"/>
        </w:rPr>
        <w:t xml:space="preserve"> </w:t>
      </w:r>
      <w:r w:rsidRPr="004A2C15">
        <w:rPr>
          <w:rStyle w:val="CharStyle3"/>
          <w:color w:val="000000"/>
          <w:sz w:val="16"/>
          <w:szCs w:val="16"/>
          <w:vertAlign w:val="superscript"/>
        </w:rPr>
        <w:t xml:space="preserve"> </w:t>
      </w:r>
      <w:r w:rsidRPr="004515EB">
        <w:rPr>
          <w:rStyle w:val="CharStyle3"/>
          <w:color w:val="000000"/>
          <w:sz w:val="20"/>
          <w:vertAlign w:val="superscript"/>
        </w:rPr>
        <w:t>1</w:t>
      </w:r>
      <w:r w:rsidRPr="004515EB">
        <w:rPr>
          <w:rStyle w:val="CharStyle3"/>
          <w:color w:val="000000"/>
          <w:sz w:val="20"/>
        </w:rPr>
        <w:t xml:space="preserve">  Формируется при установлении государственного задания на оказание государственной услуги (услуг) и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6A0927" w:rsidRDefault="006A0927" w:rsidP="00DE38AC">
      <w:pPr>
        <w:pStyle w:val="Style2"/>
        <w:shd w:val="clear" w:color="auto" w:fill="auto"/>
        <w:spacing w:after="0" w:line="200" w:lineRule="exact"/>
        <w:ind w:left="40" w:right="3040"/>
        <w:jc w:val="both"/>
        <w:rPr>
          <w:rStyle w:val="CharStyle3"/>
          <w:color w:val="000000"/>
          <w:sz w:val="20"/>
        </w:rPr>
      </w:pPr>
      <w:r w:rsidRPr="004515EB">
        <w:rPr>
          <w:rStyle w:val="CharStyle3"/>
          <w:color w:val="000000"/>
          <w:sz w:val="20"/>
          <w:vertAlign w:val="superscript"/>
        </w:rPr>
        <w:t xml:space="preserve">  2</w:t>
      </w:r>
      <w:r w:rsidRPr="004515EB">
        <w:rPr>
          <w:rStyle w:val="CharStyle3"/>
          <w:color w:val="000000"/>
          <w:sz w:val="20"/>
        </w:rPr>
        <w:t xml:space="preserve">   Заполняется при установлении показателей, характеризующих качество государственной услуги, в ведомственном перечне.</w:t>
      </w:r>
    </w:p>
    <w:p w:rsidR="004515EB" w:rsidRPr="004515EB" w:rsidRDefault="004515EB" w:rsidP="004515EB">
      <w:pPr>
        <w:pStyle w:val="Style2"/>
        <w:shd w:val="clear" w:color="auto" w:fill="auto"/>
        <w:spacing w:after="0" w:line="200" w:lineRule="exact"/>
        <w:ind w:right="3040"/>
        <w:jc w:val="both"/>
        <w:rPr>
          <w:sz w:val="20"/>
        </w:rPr>
        <w:sectPr w:rsidR="004515EB" w:rsidRPr="004515EB">
          <w:type w:val="continuous"/>
          <w:pgSz w:w="16834" w:h="11909" w:orient="landscape"/>
          <w:pgMar w:top="1746" w:right="1342" w:bottom="1540" w:left="1366" w:header="0" w:footer="3" w:gutter="0"/>
          <w:cols w:space="720"/>
          <w:noEndnote/>
          <w:docGrid w:linePitch="360"/>
        </w:sectPr>
      </w:pPr>
    </w:p>
    <w:p w:rsidR="000C5E5E" w:rsidRDefault="000C5E5E" w:rsidP="006A0927">
      <w:pPr>
        <w:pStyle w:val="Style7"/>
        <w:shd w:val="clear" w:color="auto" w:fill="auto"/>
        <w:tabs>
          <w:tab w:val="left" w:pos="360"/>
        </w:tabs>
        <w:spacing w:before="0" w:after="86" w:line="240" w:lineRule="auto"/>
        <w:ind w:left="40"/>
        <w:jc w:val="both"/>
        <w:rPr>
          <w:color w:val="000000"/>
          <w:sz w:val="16"/>
          <w:szCs w:val="16"/>
        </w:rPr>
      </w:pPr>
    </w:p>
    <w:p w:rsidR="000C5E5E" w:rsidRDefault="000C5E5E" w:rsidP="006A0927">
      <w:pPr>
        <w:pStyle w:val="Style7"/>
        <w:shd w:val="clear" w:color="auto" w:fill="auto"/>
        <w:tabs>
          <w:tab w:val="left" w:pos="360"/>
        </w:tabs>
        <w:spacing w:before="0" w:after="86" w:line="240" w:lineRule="auto"/>
        <w:ind w:left="40"/>
        <w:jc w:val="both"/>
        <w:rPr>
          <w:color w:val="000000"/>
          <w:sz w:val="16"/>
          <w:szCs w:val="16"/>
        </w:rPr>
      </w:pPr>
    </w:p>
    <w:p w:rsidR="000C5E5E" w:rsidRDefault="000C5E5E" w:rsidP="006A0927">
      <w:pPr>
        <w:pStyle w:val="Style7"/>
        <w:shd w:val="clear" w:color="auto" w:fill="auto"/>
        <w:tabs>
          <w:tab w:val="left" w:pos="360"/>
        </w:tabs>
        <w:spacing w:before="0" w:after="86" w:line="240" w:lineRule="auto"/>
        <w:ind w:left="40"/>
        <w:jc w:val="both"/>
        <w:rPr>
          <w:color w:val="000000"/>
          <w:sz w:val="16"/>
          <w:szCs w:val="16"/>
        </w:rPr>
      </w:pPr>
    </w:p>
    <w:p w:rsidR="000C5E5E" w:rsidRDefault="000C5E5E" w:rsidP="006A0927">
      <w:pPr>
        <w:pStyle w:val="Style7"/>
        <w:shd w:val="clear" w:color="auto" w:fill="auto"/>
        <w:tabs>
          <w:tab w:val="left" w:pos="360"/>
        </w:tabs>
        <w:spacing w:before="0" w:after="86" w:line="240" w:lineRule="auto"/>
        <w:ind w:left="40"/>
        <w:jc w:val="both"/>
        <w:rPr>
          <w:color w:val="000000"/>
          <w:sz w:val="16"/>
          <w:szCs w:val="16"/>
        </w:rPr>
      </w:pPr>
    </w:p>
    <w:p w:rsidR="000C5E5E" w:rsidRPr="00AE2207" w:rsidRDefault="00AE2207" w:rsidP="00AE2207">
      <w:pPr>
        <w:pStyle w:val="Style7"/>
        <w:shd w:val="clear" w:color="auto" w:fill="auto"/>
        <w:tabs>
          <w:tab w:val="left" w:pos="360"/>
        </w:tabs>
        <w:spacing w:before="0" w:after="86" w:line="240" w:lineRule="auto"/>
        <w:ind w:left="40"/>
        <w:jc w:val="center"/>
        <w:rPr>
          <w:b w:val="0"/>
          <w:color w:val="000000"/>
          <w:sz w:val="20"/>
        </w:rPr>
      </w:pPr>
      <w:r w:rsidRPr="00AE2207">
        <w:rPr>
          <w:b w:val="0"/>
          <w:color w:val="000000"/>
          <w:sz w:val="20"/>
        </w:rPr>
        <w:t>3</w:t>
      </w:r>
    </w:p>
    <w:p w:rsidR="006A0927" w:rsidRPr="008124F2" w:rsidRDefault="006A0927" w:rsidP="008124F2">
      <w:pPr>
        <w:pStyle w:val="Style7"/>
        <w:shd w:val="clear" w:color="auto" w:fill="auto"/>
        <w:tabs>
          <w:tab w:val="left" w:pos="360"/>
        </w:tabs>
        <w:spacing w:before="0" w:after="86" w:line="240" w:lineRule="auto"/>
        <w:ind w:left="40" w:firstLine="1378"/>
        <w:jc w:val="both"/>
        <w:rPr>
          <w:sz w:val="20"/>
        </w:rPr>
      </w:pPr>
      <w:r w:rsidRPr="008124F2">
        <w:rPr>
          <w:b w:val="0"/>
          <w:color w:val="000000"/>
          <w:sz w:val="20"/>
        </w:rPr>
        <w:t>3.2</w:t>
      </w:r>
      <w:r w:rsidR="008124F2" w:rsidRPr="008124F2">
        <w:rPr>
          <w:b w:val="0"/>
          <w:color w:val="000000"/>
          <w:sz w:val="20"/>
        </w:rPr>
        <w:t>.</w:t>
      </w:r>
      <w:r w:rsidRPr="008124F2">
        <w:rPr>
          <w:color w:val="000000"/>
          <w:sz w:val="20"/>
        </w:rPr>
        <w:t xml:space="preserve">  </w:t>
      </w:r>
      <w:r w:rsidRPr="008124F2">
        <w:rPr>
          <w:rStyle w:val="CharStyle8"/>
          <w:color w:val="000000"/>
          <w:sz w:val="20"/>
        </w:rPr>
        <w:t xml:space="preserve">Показатели, характеризующие объем государственной услуги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743"/>
        <w:gridCol w:w="816"/>
        <w:gridCol w:w="816"/>
        <w:gridCol w:w="816"/>
        <w:gridCol w:w="920"/>
        <w:gridCol w:w="992"/>
        <w:gridCol w:w="1276"/>
        <w:gridCol w:w="1134"/>
        <w:gridCol w:w="992"/>
        <w:gridCol w:w="992"/>
        <w:gridCol w:w="851"/>
        <w:gridCol w:w="850"/>
        <w:gridCol w:w="851"/>
        <w:gridCol w:w="1097"/>
      </w:tblGrid>
      <w:tr w:rsidR="006A0927" w:rsidRPr="004A2C15" w:rsidTr="00122CA3">
        <w:trPr>
          <w:trHeight w:hRule="exact" w:val="365"/>
          <w:jc w:val="center"/>
        </w:trPr>
        <w:tc>
          <w:tcPr>
            <w:tcW w:w="851" w:type="dxa"/>
            <w:vMerge w:val="restart"/>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b/>
                <w:sz w:val="16"/>
                <w:szCs w:val="16"/>
              </w:rPr>
            </w:pPr>
            <w:proofErr w:type="spellStart"/>
            <w:r w:rsidRPr="005A4FE9">
              <w:rPr>
                <w:rStyle w:val="CharStyle20"/>
                <w:b w:val="0"/>
                <w:bCs/>
                <w:color w:val="000000"/>
                <w:sz w:val="16"/>
                <w:szCs w:val="16"/>
              </w:rPr>
              <w:t>Уникаль</w:t>
            </w:r>
            <w:r w:rsidR="008124F2" w:rsidRPr="005A4FE9">
              <w:rPr>
                <w:rStyle w:val="CharStyle20"/>
                <w:b w:val="0"/>
                <w:bCs/>
                <w:color w:val="000000"/>
                <w:sz w:val="16"/>
                <w:szCs w:val="16"/>
              </w:rPr>
              <w:t>-</w:t>
            </w:r>
            <w:r w:rsidRPr="005A4FE9">
              <w:rPr>
                <w:rStyle w:val="CharStyle20"/>
                <w:b w:val="0"/>
                <w:bCs/>
                <w:color w:val="000000"/>
                <w:sz w:val="16"/>
                <w:szCs w:val="16"/>
              </w:rPr>
              <w:t>ный</w:t>
            </w:r>
            <w:proofErr w:type="spellEnd"/>
          </w:p>
          <w:p w:rsidR="006A0927" w:rsidRPr="005A4FE9" w:rsidRDefault="006A0927" w:rsidP="009802C4">
            <w:pPr>
              <w:pStyle w:val="Style2"/>
              <w:framePr w:w="13997" w:wrap="notBeside" w:vAnchor="text" w:hAnchor="text" w:xAlign="center" w:y="1"/>
              <w:shd w:val="clear" w:color="auto" w:fill="auto"/>
              <w:spacing w:after="0" w:line="240" w:lineRule="auto"/>
              <w:jc w:val="center"/>
              <w:rPr>
                <w:b/>
                <w:sz w:val="16"/>
                <w:szCs w:val="16"/>
              </w:rPr>
            </w:pPr>
            <w:r w:rsidRPr="005A4FE9">
              <w:rPr>
                <w:rStyle w:val="CharStyle20"/>
                <w:b w:val="0"/>
                <w:bCs/>
                <w:color w:val="000000"/>
                <w:sz w:val="16"/>
                <w:szCs w:val="16"/>
              </w:rPr>
              <w:t>номер</w:t>
            </w:r>
          </w:p>
          <w:p w:rsidR="006A0927" w:rsidRPr="005A4FE9" w:rsidRDefault="006A0927" w:rsidP="009802C4">
            <w:pPr>
              <w:pStyle w:val="Style2"/>
              <w:framePr w:w="13997" w:wrap="notBeside" w:vAnchor="text" w:hAnchor="text" w:xAlign="center" w:y="1"/>
              <w:shd w:val="clear" w:color="auto" w:fill="auto"/>
              <w:spacing w:after="0" w:line="240" w:lineRule="auto"/>
              <w:jc w:val="center"/>
              <w:rPr>
                <w:b/>
                <w:sz w:val="16"/>
                <w:szCs w:val="16"/>
              </w:rPr>
            </w:pPr>
            <w:r w:rsidRPr="005A4FE9">
              <w:rPr>
                <w:rStyle w:val="CharStyle20"/>
                <w:b w:val="0"/>
                <w:bCs/>
                <w:color w:val="000000"/>
                <w:sz w:val="16"/>
                <w:szCs w:val="16"/>
              </w:rPr>
              <w:t>реестровой</w:t>
            </w:r>
          </w:p>
          <w:p w:rsidR="006A0927" w:rsidRPr="005A4FE9" w:rsidRDefault="006A0927" w:rsidP="009802C4">
            <w:pPr>
              <w:pStyle w:val="Style2"/>
              <w:framePr w:w="13997" w:wrap="notBeside" w:vAnchor="text" w:hAnchor="text" w:xAlign="center" w:y="1"/>
              <w:shd w:val="clear" w:color="auto" w:fill="auto"/>
              <w:spacing w:after="0" w:line="240" w:lineRule="auto"/>
              <w:jc w:val="center"/>
              <w:rPr>
                <w:b/>
                <w:sz w:val="16"/>
                <w:szCs w:val="16"/>
              </w:rPr>
            </w:pPr>
            <w:r w:rsidRPr="005A4FE9">
              <w:rPr>
                <w:rStyle w:val="CharStyle20"/>
                <w:b w:val="0"/>
                <w:bCs/>
                <w:color w:val="000000"/>
                <w:sz w:val="16"/>
                <w:szCs w:val="16"/>
              </w:rPr>
              <w:t>записи</w:t>
            </w:r>
          </w:p>
        </w:tc>
        <w:tc>
          <w:tcPr>
            <w:tcW w:w="2375" w:type="dxa"/>
            <w:gridSpan w:val="3"/>
            <w:vMerge w:val="restart"/>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b/>
                <w:sz w:val="16"/>
                <w:szCs w:val="16"/>
              </w:rPr>
            </w:pPr>
            <w:r w:rsidRPr="005A4FE9">
              <w:rPr>
                <w:rStyle w:val="CharStyle20"/>
                <w:b w:val="0"/>
                <w:bCs/>
                <w:color w:val="000000"/>
                <w:sz w:val="16"/>
                <w:szCs w:val="16"/>
              </w:rPr>
              <w:t>Показатель, характеризующий содержание государственной услуги</w:t>
            </w:r>
          </w:p>
        </w:tc>
        <w:tc>
          <w:tcPr>
            <w:tcW w:w="1736" w:type="dxa"/>
            <w:gridSpan w:val="2"/>
            <w:vMerge w:val="restart"/>
            <w:shd w:val="clear" w:color="auto" w:fill="FFFFFF"/>
          </w:tcPr>
          <w:p w:rsidR="006A0927" w:rsidRDefault="006A0927" w:rsidP="009802C4">
            <w:pPr>
              <w:pStyle w:val="Style2"/>
              <w:framePr w:w="13997" w:wrap="notBeside" w:vAnchor="text" w:hAnchor="text" w:xAlign="center" w:y="1"/>
              <w:shd w:val="clear" w:color="auto" w:fill="auto"/>
              <w:spacing w:after="0" w:line="240" w:lineRule="auto"/>
              <w:jc w:val="center"/>
              <w:rPr>
                <w:rStyle w:val="CharStyle20"/>
                <w:b w:val="0"/>
                <w:bCs/>
                <w:color w:val="000000"/>
                <w:sz w:val="16"/>
                <w:szCs w:val="16"/>
              </w:rPr>
            </w:pPr>
            <w:r w:rsidRPr="005A4FE9">
              <w:rPr>
                <w:rStyle w:val="CharStyle20"/>
                <w:b w:val="0"/>
                <w:bCs/>
                <w:color w:val="000000"/>
                <w:sz w:val="16"/>
                <w:szCs w:val="16"/>
              </w:rPr>
              <w:t xml:space="preserve">Показатель, характеризующий условия (формы) оказания </w:t>
            </w:r>
            <w:proofErr w:type="spellStart"/>
            <w:r w:rsidRPr="005A4FE9">
              <w:rPr>
                <w:rStyle w:val="CharStyle20"/>
                <w:b w:val="0"/>
                <w:bCs/>
                <w:color w:val="000000"/>
                <w:sz w:val="16"/>
                <w:szCs w:val="16"/>
              </w:rPr>
              <w:t>государ</w:t>
            </w:r>
            <w:r w:rsidR="009802C4">
              <w:rPr>
                <w:rStyle w:val="CharStyle20"/>
                <w:b w:val="0"/>
                <w:bCs/>
                <w:color w:val="000000"/>
                <w:sz w:val="16"/>
                <w:szCs w:val="16"/>
              </w:rPr>
              <w:t>-</w:t>
            </w:r>
            <w:r w:rsidRPr="005A4FE9">
              <w:rPr>
                <w:rStyle w:val="CharStyle20"/>
                <w:b w:val="0"/>
                <w:bCs/>
                <w:color w:val="000000"/>
                <w:sz w:val="16"/>
                <w:szCs w:val="16"/>
              </w:rPr>
              <w:t>ственной</w:t>
            </w:r>
            <w:proofErr w:type="spellEnd"/>
            <w:r w:rsidRPr="005A4FE9">
              <w:rPr>
                <w:rStyle w:val="CharStyle20"/>
                <w:b w:val="0"/>
                <w:bCs/>
                <w:color w:val="000000"/>
                <w:sz w:val="16"/>
                <w:szCs w:val="16"/>
              </w:rPr>
              <w:t xml:space="preserve"> услуги</w:t>
            </w:r>
          </w:p>
          <w:p w:rsidR="009802C4" w:rsidRDefault="009802C4" w:rsidP="009802C4">
            <w:pPr>
              <w:pStyle w:val="Style2"/>
              <w:framePr w:w="13997" w:wrap="notBeside" w:vAnchor="text" w:hAnchor="text" w:xAlign="center" w:y="1"/>
              <w:shd w:val="clear" w:color="auto" w:fill="auto"/>
              <w:spacing w:after="0" w:line="240" w:lineRule="auto"/>
              <w:jc w:val="center"/>
              <w:rPr>
                <w:rStyle w:val="CharStyle20"/>
                <w:b w:val="0"/>
                <w:bCs/>
                <w:color w:val="000000"/>
                <w:sz w:val="16"/>
                <w:szCs w:val="16"/>
              </w:rPr>
            </w:pPr>
          </w:p>
          <w:p w:rsidR="009802C4" w:rsidRPr="005A4FE9" w:rsidRDefault="009802C4" w:rsidP="009802C4">
            <w:pPr>
              <w:pStyle w:val="Style2"/>
              <w:framePr w:w="13997" w:wrap="notBeside" w:vAnchor="text" w:hAnchor="text" w:xAlign="center" w:y="1"/>
              <w:shd w:val="clear" w:color="auto" w:fill="auto"/>
              <w:spacing w:after="0" w:line="240" w:lineRule="auto"/>
              <w:jc w:val="center"/>
              <w:rPr>
                <w:b/>
                <w:sz w:val="16"/>
                <w:szCs w:val="16"/>
              </w:rPr>
            </w:pPr>
          </w:p>
        </w:tc>
        <w:tc>
          <w:tcPr>
            <w:tcW w:w="3402" w:type="dxa"/>
            <w:gridSpan w:val="3"/>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b/>
                <w:sz w:val="16"/>
                <w:szCs w:val="16"/>
              </w:rPr>
            </w:pPr>
            <w:r w:rsidRPr="005A4FE9">
              <w:rPr>
                <w:rStyle w:val="CharStyle20"/>
                <w:b w:val="0"/>
                <w:bCs/>
                <w:color w:val="000000"/>
                <w:sz w:val="16"/>
                <w:szCs w:val="16"/>
              </w:rPr>
              <w:t>Показатель объема государственной услуги</w:t>
            </w:r>
          </w:p>
        </w:tc>
        <w:tc>
          <w:tcPr>
            <w:tcW w:w="2835" w:type="dxa"/>
            <w:gridSpan w:val="3"/>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b/>
                <w:sz w:val="16"/>
                <w:szCs w:val="16"/>
              </w:rPr>
            </w:pPr>
            <w:r w:rsidRPr="005A4FE9">
              <w:rPr>
                <w:rStyle w:val="CharStyle20"/>
                <w:b w:val="0"/>
                <w:bCs/>
                <w:color w:val="000000"/>
                <w:sz w:val="16"/>
                <w:szCs w:val="16"/>
              </w:rPr>
              <w:t>Значение показателя объема государственной услуги</w:t>
            </w:r>
          </w:p>
        </w:tc>
        <w:tc>
          <w:tcPr>
            <w:tcW w:w="2798" w:type="dxa"/>
            <w:gridSpan w:val="3"/>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b/>
                <w:sz w:val="16"/>
                <w:szCs w:val="16"/>
              </w:rPr>
            </w:pPr>
            <w:r w:rsidRPr="005A4FE9">
              <w:rPr>
                <w:rStyle w:val="CharStyle20"/>
                <w:b w:val="0"/>
                <w:bCs/>
                <w:color w:val="000000"/>
                <w:sz w:val="16"/>
                <w:szCs w:val="16"/>
              </w:rPr>
              <w:t>Среднегодовой размер платы (цена, тариф)</w:t>
            </w:r>
          </w:p>
        </w:tc>
      </w:tr>
      <w:tr w:rsidR="00122CA3" w:rsidRPr="004A2C15" w:rsidTr="009802C4">
        <w:trPr>
          <w:trHeight w:hRule="exact" w:val="635"/>
          <w:jc w:val="center"/>
        </w:trPr>
        <w:tc>
          <w:tcPr>
            <w:tcW w:w="851" w:type="dxa"/>
            <w:vMerge/>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sz w:val="16"/>
                <w:szCs w:val="16"/>
              </w:rPr>
            </w:pPr>
          </w:p>
        </w:tc>
        <w:tc>
          <w:tcPr>
            <w:tcW w:w="2375" w:type="dxa"/>
            <w:gridSpan w:val="3"/>
            <w:vMerge/>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sz w:val="16"/>
                <w:szCs w:val="16"/>
              </w:rPr>
            </w:pPr>
          </w:p>
        </w:tc>
        <w:tc>
          <w:tcPr>
            <w:tcW w:w="1736" w:type="dxa"/>
            <w:gridSpan w:val="2"/>
            <w:vMerge/>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sz w:val="16"/>
                <w:szCs w:val="16"/>
              </w:rPr>
            </w:pPr>
          </w:p>
        </w:tc>
        <w:tc>
          <w:tcPr>
            <w:tcW w:w="992" w:type="dxa"/>
            <w:vMerge w:val="restart"/>
            <w:shd w:val="clear" w:color="auto" w:fill="FFFFFF"/>
          </w:tcPr>
          <w:p w:rsidR="006A0927" w:rsidRPr="005A4FE9" w:rsidRDefault="005A4FE9" w:rsidP="009802C4">
            <w:pPr>
              <w:pStyle w:val="Style2"/>
              <w:framePr w:w="13997" w:wrap="notBeside" w:vAnchor="text" w:hAnchor="text" w:xAlign="center" w:y="1"/>
              <w:shd w:val="clear" w:color="auto" w:fill="auto"/>
              <w:spacing w:after="0" w:line="240" w:lineRule="auto"/>
              <w:jc w:val="center"/>
              <w:rPr>
                <w:rStyle w:val="CharStyle20"/>
                <w:b w:val="0"/>
                <w:bCs/>
                <w:color w:val="000000"/>
                <w:sz w:val="16"/>
                <w:szCs w:val="16"/>
              </w:rPr>
            </w:pPr>
            <w:r>
              <w:rPr>
                <w:rStyle w:val="CharStyle20"/>
                <w:b w:val="0"/>
                <w:bCs/>
                <w:color w:val="000000"/>
                <w:sz w:val="16"/>
                <w:szCs w:val="16"/>
              </w:rPr>
              <w:t>н</w:t>
            </w:r>
            <w:r w:rsidR="006A0927" w:rsidRPr="005A4FE9">
              <w:rPr>
                <w:rStyle w:val="CharStyle20"/>
                <w:b w:val="0"/>
                <w:bCs/>
                <w:color w:val="000000"/>
                <w:sz w:val="16"/>
                <w:szCs w:val="16"/>
              </w:rPr>
              <w:t>аименование</w:t>
            </w:r>
          </w:p>
          <w:p w:rsidR="006A0927" w:rsidRPr="005A4FE9" w:rsidRDefault="006A0927" w:rsidP="009802C4">
            <w:pPr>
              <w:pStyle w:val="Style2"/>
              <w:framePr w:w="13997" w:wrap="notBeside" w:vAnchor="text" w:hAnchor="text" w:xAlign="center" w:y="1"/>
              <w:shd w:val="clear" w:color="auto" w:fill="auto"/>
              <w:spacing w:after="0" w:line="240" w:lineRule="auto"/>
              <w:jc w:val="center"/>
              <w:rPr>
                <w:sz w:val="16"/>
                <w:szCs w:val="16"/>
              </w:rPr>
            </w:pPr>
            <w:r w:rsidRPr="005A4FE9">
              <w:rPr>
                <w:rStyle w:val="CharStyle20"/>
                <w:b w:val="0"/>
                <w:bCs/>
                <w:color w:val="000000"/>
                <w:sz w:val="16"/>
                <w:szCs w:val="16"/>
              </w:rPr>
              <w:t>показателя</w:t>
            </w:r>
          </w:p>
        </w:tc>
        <w:tc>
          <w:tcPr>
            <w:tcW w:w="2410" w:type="dxa"/>
            <w:gridSpan w:val="2"/>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sz w:val="16"/>
                <w:szCs w:val="16"/>
              </w:rPr>
            </w:pPr>
            <w:r w:rsidRPr="005A4FE9">
              <w:rPr>
                <w:rStyle w:val="CharStyle20"/>
                <w:b w:val="0"/>
                <w:bCs/>
                <w:color w:val="000000"/>
                <w:sz w:val="16"/>
                <w:szCs w:val="16"/>
              </w:rPr>
              <w:t>единица измерения по ОКЕИ</w:t>
            </w:r>
          </w:p>
        </w:tc>
        <w:tc>
          <w:tcPr>
            <w:tcW w:w="992" w:type="dxa"/>
            <w:vMerge w:val="restart"/>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sz w:val="16"/>
                <w:szCs w:val="16"/>
              </w:rPr>
            </w:pPr>
            <w:r w:rsidRPr="005A4FE9">
              <w:rPr>
                <w:rStyle w:val="CharStyle20"/>
                <w:b w:val="0"/>
                <w:bCs/>
                <w:color w:val="000000"/>
                <w:sz w:val="16"/>
                <w:szCs w:val="16"/>
              </w:rPr>
              <w:t>20__ год (очередной финансовый год)</w:t>
            </w:r>
          </w:p>
        </w:tc>
        <w:tc>
          <w:tcPr>
            <w:tcW w:w="992" w:type="dxa"/>
            <w:vMerge w:val="restart"/>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rStyle w:val="CharStyle20"/>
                <w:b w:val="0"/>
                <w:bCs/>
                <w:color w:val="000000"/>
                <w:sz w:val="16"/>
                <w:szCs w:val="16"/>
              </w:rPr>
            </w:pPr>
            <w:r w:rsidRPr="005A4FE9">
              <w:rPr>
                <w:rStyle w:val="CharStyle20"/>
                <w:b w:val="0"/>
                <w:bCs/>
                <w:color w:val="000000"/>
                <w:sz w:val="16"/>
                <w:szCs w:val="16"/>
              </w:rPr>
              <w:t>20__ год</w:t>
            </w:r>
          </w:p>
          <w:p w:rsidR="006A0927" w:rsidRPr="005A4FE9" w:rsidRDefault="006A0927" w:rsidP="009802C4">
            <w:pPr>
              <w:pStyle w:val="Style2"/>
              <w:framePr w:w="13997" w:wrap="notBeside" w:vAnchor="text" w:hAnchor="text" w:xAlign="center" w:y="1"/>
              <w:shd w:val="clear" w:color="auto" w:fill="auto"/>
              <w:spacing w:after="0" w:line="240" w:lineRule="auto"/>
              <w:jc w:val="center"/>
              <w:rPr>
                <w:sz w:val="16"/>
                <w:szCs w:val="16"/>
              </w:rPr>
            </w:pPr>
            <w:r w:rsidRPr="005A4FE9">
              <w:rPr>
                <w:rStyle w:val="CharStyle20"/>
                <w:b w:val="0"/>
                <w:bCs/>
                <w:color w:val="000000"/>
                <w:sz w:val="16"/>
                <w:szCs w:val="16"/>
              </w:rPr>
              <w:t>(1-й год планового периода)</w:t>
            </w:r>
          </w:p>
        </w:tc>
        <w:tc>
          <w:tcPr>
            <w:tcW w:w="851" w:type="dxa"/>
            <w:vMerge w:val="restart"/>
            <w:shd w:val="clear" w:color="auto" w:fill="FFFFFF"/>
          </w:tcPr>
          <w:p w:rsidR="00122CA3" w:rsidRDefault="006A0927" w:rsidP="009802C4">
            <w:pPr>
              <w:pStyle w:val="Style2"/>
              <w:framePr w:w="13997" w:wrap="notBeside" w:vAnchor="text" w:hAnchor="text" w:xAlign="center" w:y="1"/>
              <w:shd w:val="clear" w:color="auto" w:fill="auto"/>
              <w:spacing w:after="0" w:line="240" w:lineRule="auto"/>
              <w:jc w:val="center"/>
              <w:rPr>
                <w:rStyle w:val="CharStyle20"/>
                <w:b w:val="0"/>
                <w:bCs/>
                <w:color w:val="000000"/>
                <w:sz w:val="16"/>
                <w:szCs w:val="16"/>
              </w:rPr>
            </w:pPr>
            <w:r w:rsidRPr="005A4FE9">
              <w:rPr>
                <w:rStyle w:val="CharStyle20"/>
                <w:b w:val="0"/>
                <w:bCs/>
                <w:color w:val="000000"/>
                <w:sz w:val="16"/>
                <w:szCs w:val="16"/>
              </w:rPr>
              <w:t>20__ год</w:t>
            </w:r>
          </w:p>
          <w:p w:rsidR="006A0927" w:rsidRPr="005A4FE9" w:rsidRDefault="006A0927" w:rsidP="009802C4">
            <w:pPr>
              <w:pStyle w:val="Style2"/>
              <w:framePr w:w="13997" w:wrap="notBeside" w:vAnchor="text" w:hAnchor="text" w:xAlign="center" w:y="1"/>
              <w:shd w:val="clear" w:color="auto" w:fill="auto"/>
              <w:spacing w:after="0" w:line="240" w:lineRule="auto"/>
              <w:jc w:val="center"/>
              <w:rPr>
                <w:sz w:val="16"/>
                <w:szCs w:val="16"/>
              </w:rPr>
            </w:pPr>
            <w:r w:rsidRPr="005A4FE9">
              <w:rPr>
                <w:rStyle w:val="CharStyle20"/>
                <w:b w:val="0"/>
                <w:bCs/>
                <w:color w:val="000000"/>
                <w:sz w:val="16"/>
                <w:szCs w:val="16"/>
              </w:rPr>
              <w:t xml:space="preserve"> (2-й год планового периода)</w:t>
            </w:r>
          </w:p>
        </w:tc>
        <w:tc>
          <w:tcPr>
            <w:tcW w:w="850" w:type="dxa"/>
            <w:vMerge w:val="restart"/>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sz w:val="16"/>
                <w:szCs w:val="16"/>
              </w:rPr>
            </w:pPr>
            <w:r w:rsidRPr="005A4FE9">
              <w:rPr>
                <w:rStyle w:val="CharStyle20"/>
                <w:b w:val="0"/>
                <w:bCs/>
                <w:color w:val="000000"/>
                <w:sz w:val="16"/>
                <w:szCs w:val="16"/>
              </w:rPr>
              <w:t xml:space="preserve">20__ год (очередной </w:t>
            </w:r>
            <w:proofErr w:type="spellStart"/>
            <w:r w:rsidRPr="005A4FE9">
              <w:rPr>
                <w:rStyle w:val="CharStyle20"/>
                <w:b w:val="0"/>
                <w:bCs/>
                <w:color w:val="000000"/>
                <w:sz w:val="16"/>
                <w:szCs w:val="16"/>
              </w:rPr>
              <w:t>финан</w:t>
            </w:r>
            <w:r w:rsidR="008124F2" w:rsidRPr="005A4FE9">
              <w:rPr>
                <w:rStyle w:val="CharStyle20"/>
                <w:b w:val="0"/>
                <w:bCs/>
                <w:color w:val="000000"/>
                <w:sz w:val="16"/>
                <w:szCs w:val="16"/>
              </w:rPr>
              <w:t>-</w:t>
            </w:r>
            <w:r w:rsidRPr="005A4FE9">
              <w:rPr>
                <w:rStyle w:val="CharStyle20"/>
                <w:b w:val="0"/>
                <w:bCs/>
                <w:color w:val="000000"/>
                <w:sz w:val="16"/>
                <w:szCs w:val="16"/>
              </w:rPr>
              <w:t>совый</w:t>
            </w:r>
            <w:proofErr w:type="spellEnd"/>
            <w:r w:rsidRPr="005A4FE9">
              <w:rPr>
                <w:rStyle w:val="CharStyle20"/>
                <w:b w:val="0"/>
                <w:bCs/>
                <w:color w:val="000000"/>
                <w:sz w:val="16"/>
                <w:szCs w:val="16"/>
              </w:rPr>
              <w:t xml:space="preserve"> год)</w:t>
            </w:r>
          </w:p>
        </w:tc>
        <w:tc>
          <w:tcPr>
            <w:tcW w:w="851" w:type="dxa"/>
            <w:vMerge w:val="restart"/>
            <w:shd w:val="clear" w:color="auto" w:fill="FFFFFF"/>
          </w:tcPr>
          <w:p w:rsidR="00122CA3" w:rsidRDefault="006A0927" w:rsidP="009802C4">
            <w:pPr>
              <w:pStyle w:val="Style2"/>
              <w:framePr w:w="13997" w:wrap="notBeside" w:vAnchor="text" w:hAnchor="text" w:xAlign="center" w:y="1"/>
              <w:shd w:val="clear" w:color="auto" w:fill="auto"/>
              <w:spacing w:after="0" w:line="240" w:lineRule="auto"/>
              <w:jc w:val="center"/>
              <w:rPr>
                <w:rStyle w:val="CharStyle20"/>
                <w:b w:val="0"/>
                <w:bCs/>
                <w:color w:val="000000"/>
                <w:sz w:val="16"/>
                <w:szCs w:val="16"/>
              </w:rPr>
            </w:pPr>
            <w:r w:rsidRPr="005A4FE9">
              <w:rPr>
                <w:rStyle w:val="CharStyle20"/>
                <w:b w:val="0"/>
                <w:bCs/>
                <w:color w:val="000000"/>
                <w:sz w:val="16"/>
                <w:szCs w:val="16"/>
              </w:rPr>
              <w:t xml:space="preserve">20__ год </w:t>
            </w:r>
          </w:p>
          <w:p w:rsidR="006A0927" w:rsidRPr="005A4FE9" w:rsidRDefault="006A0927" w:rsidP="009802C4">
            <w:pPr>
              <w:pStyle w:val="Style2"/>
              <w:framePr w:w="13997" w:wrap="notBeside" w:vAnchor="text" w:hAnchor="text" w:xAlign="center" w:y="1"/>
              <w:shd w:val="clear" w:color="auto" w:fill="auto"/>
              <w:spacing w:after="0" w:line="240" w:lineRule="auto"/>
              <w:jc w:val="center"/>
              <w:rPr>
                <w:sz w:val="16"/>
                <w:szCs w:val="16"/>
              </w:rPr>
            </w:pPr>
            <w:r w:rsidRPr="005A4FE9">
              <w:rPr>
                <w:rStyle w:val="CharStyle20"/>
                <w:b w:val="0"/>
                <w:bCs/>
                <w:color w:val="000000"/>
                <w:sz w:val="16"/>
                <w:szCs w:val="16"/>
              </w:rPr>
              <w:t>(1-й год планового периода)</w:t>
            </w:r>
          </w:p>
        </w:tc>
        <w:tc>
          <w:tcPr>
            <w:tcW w:w="1097" w:type="dxa"/>
            <w:vMerge w:val="restart"/>
            <w:shd w:val="clear" w:color="auto" w:fill="FFFFFF"/>
          </w:tcPr>
          <w:p w:rsidR="00122CA3" w:rsidRDefault="006A0927" w:rsidP="009802C4">
            <w:pPr>
              <w:pStyle w:val="Style2"/>
              <w:framePr w:w="13997" w:wrap="notBeside" w:vAnchor="text" w:hAnchor="text" w:xAlign="center" w:y="1"/>
              <w:shd w:val="clear" w:color="auto" w:fill="auto"/>
              <w:spacing w:after="0" w:line="240" w:lineRule="auto"/>
              <w:jc w:val="center"/>
              <w:rPr>
                <w:rStyle w:val="CharStyle20"/>
                <w:b w:val="0"/>
                <w:bCs/>
                <w:color w:val="000000"/>
                <w:sz w:val="16"/>
                <w:szCs w:val="16"/>
              </w:rPr>
            </w:pPr>
            <w:r w:rsidRPr="005A4FE9">
              <w:rPr>
                <w:rStyle w:val="CharStyle20"/>
                <w:b w:val="0"/>
                <w:bCs/>
                <w:color w:val="000000"/>
                <w:sz w:val="16"/>
                <w:szCs w:val="16"/>
              </w:rPr>
              <w:t xml:space="preserve">20__ год </w:t>
            </w:r>
          </w:p>
          <w:p w:rsidR="006A0927" w:rsidRPr="005A4FE9" w:rsidRDefault="006A0927" w:rsidP="009802C4">
            <w:pPr>
              <w:pStyle w:val="Style2"/>
              <w:framePr w:w="13997" w:wrap="notBeside" w:vAnchor="text" w:hAnchor="text" w:xAlign="center" w:y="1"/>
              <w:shd w:val="clear" w:color="auto" w:fill="auto"/>
              <w:spacing w:after="0" w:line="240" w:lineRule="auto"/>
              <w:jc w:val="center"/>
              <w:rPr>
                <w:sz w:val="16"/>
                <w:szCs w:val="16"/>
              </w:rPr>
            </w:pPr>
            <w:r w:rsidRPr="005A4FE9">
              <w:rPr>
                <w:rStyle w:val="CharStyle20"/>
                <w:b w:val="0"/>
                <w:bCs/>
                <w:color w:val="000000"/>
                <w:sz w:val="16"/>
                <w:szCs w:val="16"/>
              </w:rPr>
              <w:t xml:space="preserve">(2-й год </w:t>
            </w:r>
            <w:proofErr w:type="spellStart"/>
            <w:r w:rsidRPr="005A4FE9">
              <w:rPr>
                <w:rStyle w:val="CharStyle20"/>
                <w:b w:val="0"/>
                <w:bCs/>
                <w:color w:val="000000"/>
                <w:sz w:val="16"/>
                <w:szCs w:val="16"/>
              </w:rPr>
              <w:t>плано</w:t>
            </w:r>
            <w:r w:rsidR="008124F2" w:rsidRPr="005A4FE9">
              <w:rPr>
                <w:rStyle w:val="CharStyle20"/>
                <w:b w:val="0"/>
                <w:bCs/>
                <w:color w:val="000000"/>
                <w:sz w:val="16"/>
                <w:szCs w:val="16"/>
              </w:rPr>
              <w:t>-</w:t>
            </w:r>
            <w:r w:rsidRPr="005A4FE9">
              <w:rPr>
                <w:rStyle w:val="CharStyle20"/>
                <w:b w:val="0"/>
                <w:bCs/>
                <w:color w:val="000000"/>
                <w:sz w:val="16"/>
                <w:szCs w:val="16"/>
              </w:rPr>
              <w:t>вого</w:t>
            </w:r>
            <w:proofErr w:type="spellEnd"/>
            <w:r w:rsidRPr="005A4FE9">
              <w:rPr>
                <w:rStyle w:val="CharStyle20"/>
                <w:b w:val="0"/>
                <w:bCs/>
                <w:color w:val="000000"/>
                <w:sz w:val="16"/>
                <w:szCs w:val="16"/>
              </w:rPr>
              <w:t xml:space="preserve"> периода)</w:t>
            </w:r>
          </w:p>
        </w:tc>
      </w:tr>
      <w:tr w:rsidR="00122CA3" w:rsidRPr="004A2C15" w:rsidTr="00122CA3">
        <w:trPr>
          <w:trHeight w:val="432"/>
          <w:jc w:val="center"/>
        </w:trPr>
        <w:tc>
          <w:tcPr>
            <w:tcW w:w="851" w:type="dxa"/>
            <w:vMerge/>
            <w:shd w:val="clear" w:color="auto" w:fill="FFFFFF"/>
          </w:tcPr>
          <w:p w:rsidR="006A0927" w:rsidRPr="005A4FE9" w:rsidRDefault="006A0927" w:rsidP="008124F2">
            <w:pPr>
              <w:pStyle w:val="Style2"/>
              <w:framePr w:w="13997" w:wrap="notBeside" w:vAnchor="text" w:hAnchor="text" w:xAlign="center" w:y="1"/>
              <w:shd w:val="clear" w:color="auto" w:fill="auto"/>
              <w:spacing w:after="0" w:line="130" w:lineRule="exact"/>
              <w:jc w:val="center"/>
              <w:rPr>
                <w:sz w:val="16"/>
                <w:szCs w:val="16"/>
              </w:rPr>
            </w:pPr>
          </w:p>
        </w:tc>
        <w:tc>
          <w:tcPr>
            <w:tcW w:w="743"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00" w:lineRule="exact"/>
              <w:jc w:val="center"/>
              <w:rPr>
                <w:rStyle w:val="CharStyle20"/>
                <w:b w:val="0"/>
                <w:bCs/>
                <w:color w:val="000000"/>
                <w:sz w:val="16"/>
                <w:szCs w:val="16"/>
              </w:rPr>
            </w:pPr>
            <w:r w:rsidRPr="005A4FE9">
              <w:rPr>
                <w:rStyle w:val="CharStyle20"/>
                <w:b w:val="0"/>
                <w:bCs/>
                <w:color w:val="000000"/>
                <w:sz w:val="16"/>
                <w:szCs w:val="16"/>
              </w:rPr>
              <w:t>_________</w:t>
            </w:r>
          </w:p>
          <w:p w:rsidR="006A0927" w:rsidRPr="005A4FE9" w:rsidRDefault="008124F2" w:rsidP="009802C4">
            <w:pPr>
              <w:pStyle w:val="Style2"/>
              <w:framePr w:w="13997" w:wrap="notBeside" w:vAnchor="text" w:hAnchor="text" w:xAlign="center" w:y="1"/>
              <w:shd w:val="clear" w:color="auto" w:fill="auto"/>
              <w:spacing w:after="0" w:line="240" w:lineRule="auto"/>
              <w:jc w:val="center"/>
              <w:rPr>
                <w:sz w:val="16"/>
                <w:szCs w:val="16"/>
              </w:rPr>
            </w:pPr>
            <w:proofErr w:type="spellStart"/>
            <w:r w:rsidRPr="005A4FE9">
              <w:rPr>
                <w:rStyle w:val="CharStyle20"/>
                <w:b w:val="0"/>
                <w:bCs/>
                <w:color w:val="000000"/>
                <w:sz w:val="16"/>
                <w:szCs w:val="16"/>
              </w:rPr>
              <w:t>н</w:t>
            </w:r>
            <w:r w:rsidR="006A0927" w:rsidRPr="005A4FE9">
              <w:rPr>
                <w:rStyle w:val="CharStyle20"/>
                <w:b w:val="0"/>
                <w:bCs/>
                <w:color w:val="000000"/>
                <w:sz w:val="16"/>
                <w:szCs w:val="16"/>
              </w:rPr>
              <w:t>аимено</w:t>
            </w:r>
            <w:r w:rsidRPr="005A4FE9">
              <w:rPr>
                <w:rStyle w:val="CharStyle20"/>
                <w:b w:val="0"/>
                <w:bCs/>
                <w:color w:val="000000"/>
                <w:sz w:val="16"/>
                <w:szCs w:val="16"/>
              </w:rPr>
              <w:t>-</w:t>
            </w:r>
            <w:r w:rsidR="006A0927" w:rsidRPr="005A4FE9">
              <w:rPr>
                <w:rStyle w:val="CharStyle20"/>
                <w:b w:val="0"/>
                <w:bCs/>
                <w:color w:val="000000"/>
                <w:sz w:val="16"/>
                <w:szCs w:val="16"/>
              </w:rPr>
              <w:t>вание</w:t>
            </w:r>
            <w:proofErr w:type="spellEnd"/>
          </w:p>
          <w:p w:rsidR="006A0927" w:rsidRPr="005A4FE9" w:rsidRDefault="00DE38AC" w:rsidP="009802C4">
            <w:pPr>
              <w:pStyle w:val="Style2"/>
              <w:framePr w:w="13997" w:wrap="notBeside" w:vAnchor="text" w:hAnchor="text" w:xAlign="center" w:y="1"/>
              <w:spacing w:after="0" w:line="240" w:lineRule="auto"/>
              <w:jc w:val="center"/>
              <w:rPr>
                <w:sz w:val="16"/>
                <w:szCs w:val="16"/>
              </w:rPr>
            </w:pPr>
            <w:proofErr w:type="spellStart"/>
            <w:r>
              <w:rPr>
                <w:rStyle w:val="CharStyle20"/>
                <w:b w:val="0"/>
                <w:bCs/>
                <w:color w:val="000000"/>
                <w:sz w:val="16"/>
                <w:szCs w:val="16"/>
              </w:rPr>
              <w:t>п</w:t>
            </w:r>
            <w:r w:rsidR="006A0927" w:rsidRPr="005A4FE9">
              <w:rPr>
                <w:rStyle w:val="CharStyle20"/>
                <w:b w:val="0"/>
                <w:bCs/>
                <w:color w:val="000000"/>
                <w:sz w:val="16"/>
                <w:szCs w:val="16"/>
              </w:rPr>
              <w:t>оказа</w:t>
            </w:r>
            <w:r w:rsidR="008124F2" w:rsidRPr="005A4FE9">
              <w:rPr>
                <w:rStyle w:val="CharStyle20"/>
                <w:b w:val="0"/>
                <w:bCs/>
                <w:color w:val="000000"/>
                <w:sz w:val="16"/>
                <w:szCs w:val="16"/>
              </w:rPr>
              <w:t>-</w:t>
            </w:r>
            <w:r w:rsidR="006A0927" w:rsidRPr="005A4FE9">
              <w:rPr>
                <w:rStyle w:val="CharStyle20"/>
                <w:b w:val="0"/>
                <w:bCs/>
                <w:color w:val="000000"/>
                <w:sz w:val="16"/>
                <w:szCs w:val="16"/>
              </w:rPr>
              <w:t>теля</w:t>
            </w:r>
            <w:proofErr w:type="spellEnd"/>
          </w:p>
        </w:tc>
        <w:tc>
          <w:tcPr>
            <w:tcW w:w="816"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00" w:lineRule="exact"/>
              <w:jc w:val="center"/>
              <w:rPr>
                <w:rStyle w:val="CharStyle20"/>
                <w:b w:val="0"/>
                <w:bCs/>
                <w:color w:val="000000"/>
                <w:sz w:val="16"/>
                <w:szCs w:val="16"/>
              </w:rPr>
            </w:pPr>
            <w:r w:rsidRPr="005A4FE9">
              <w:rPr>
                <w:rStyle w:val="CharStyle20"/>
                <w:b w:val="0"/>
                <w:bCs/>
                <w:color w:val="000000"/>
                <w:sz w:val="16"/>
                <w:szCs w:val="16"/>
              </w:rPr>
              <w:t>________</w:t>
            </w:r>
          </w:p>
          <w:p w:rsidR="006A0927" w:rsidRPr="005A4FE9" w:rsidRDefault="008124F2" w:rsidP="009802C4">
            <w:pPr>
              <w:pStyle w:val="Style2"/>
              <w:framePr w:w="13997" w:wrap="notBeside" w:vAnchor="text" w:hAnchor="text" w:xAlign="center" w:y="1"/>
              <w:shd w:val="clear" w:color="auto" w:fill="auto"/>
              <w:spacing w:after="0" w:line="240" w:lineRule="auto"/>
              <w:jc w:val="center"/>
              <w:rPr>
                <w:sz w:val="16"/>
                <w:szCs w:val="16"/>
              </w:rPr>
            </w:pPr>
            <w:proofErr w:type="spellStart"/>
            <w:r w:rsidRPr="005A4FE9">
              <w:rPr>
                <w:rStyle w:val="CharStyle20"/>
                <w:b w:val="0"/>
                <w:bCs/>
                <w:color w:val="000000"/>
                <w:sz w:val="16"/>
                <w:szCs w:val="16"/>
              </w:rPr>
              <w:t>н</w:t>
            </w:r>
            <w:r w:rsidR="006A0927" w:rsidRPr="005A4FE9">
              <w:rPr>
                <w:rStyle w:val="CharStyle20"/>
                <w:b w:val="0"/>
                <w:bCs/>
                <w:color w:val="000000"/>
                <w:sz w:val="16"/>
                <w:szCs w:val="16"/>
              </w:rPr>
              <w:t>аимено</w:t>
            </w:r>
            <w:r w:rsidRPr="005A4FE9">
              <w:rPr>
                <w:rStyle w:val="CharStyle20"/>
                <w:b w:val="0"/>
                <w:bCs/>
                <w:color w:val="000000"/>
                <w:sz w:val="16"/>
                <w:szCs w:val="16"/>
              </w:rPr>
              <w:t>-</w:t>
            </w:r>
            <w:r w:rsidR="006A0927" w:rsidRPr="005A4FE9">
              <w:rPr>
                <w:rStyle w:val="CharStyle20"/>
                <w:b w:val="0"/>
                <w:bCs/>
                <w:color w:val="000000"/>
                <w:sz w:val="16"/>
                <w:szCs w:val="16"/>
              </w:rPr>
              <w:t>вание</w:t>
            </w:r>
            <w:proofErr w:type="spellEnd"/>
          </w:p>
          <w:p w:rsidR="006A0927" w:rsidRPr="00DE38AC" w:rsidRDefault="00DE38AC" w:rsidP="009802C4">
            <w:pPr>
              <w:pStyle w:val="Style2"/>
              <w:framePr w:w="13997" w:wrap="notBeside" w:vAnchor="text" w:hAnchor="text" w:xAlign="center" w:y="1"/>
              <w:spacing w:after="0" w:line="240" w:lineRule="auto"/>
              <w:jc w:val="center"/>
              <w:rPr>
                <w:bCs/>
                <w:color w:val="000000"/>
                <w:sz w:val="16"/>
                <w:szCs w:val="16"/>
              </w:rPr>
            </w:pPr>
            <w:r>
              <w:rPr>
                <w:rStyle w:val="CharStyle20"/>
                <w:b w:val="0"/>
                <w:bCs/>
                <w:color w:val="000000"/>
                <w:sz w:val="16"/>
                <w:szCs w:val="16"/>
              </w:rPr>
              <w:t>п</w:t>
            </w:r>
            <w:r w:rsidR="006A0927" w:rsidRPr="005A4FE9">
              <w:rPr>
                <w:rStyle w:val="CharStyle20"/>
                <w:b w:val="0"/>
                <w:bCs/>
                <w:color w:val="000000"/>
                <w:sz w:val="16"/>
                <w:szCs w:val="16"/>
              </w:rPr>
              <w:t>оказателя</w:t>
            </w:r>
          </w:p>
        </w:tc>
        <w:tc>
          <w:tcPr>
            <w:tcW w:w="816"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00" w:lineRule="exact"/>
              <w:jc w:val="center"/>
              <w:rPr>
                <w:rStyle w:val="CharStyle20"/>
                <w:b w:val="0"/>
                <w:bCs/>
                <w:color w:val="000000"/>
                <w:sz w:val="16"/>
                <w:szCs w:val="16"/>
              </w:rPr>
            </w:pPr>
          </w:p>
          <w:p w:rsidR="006A0927" w:rsidRPr="005A4FE9" w:rsidRDefault="008124F2" w:rsidP="009802C4">
            <w:pPr>
              <w:pStyle w:val="Style2"/>
              <w:framePr w:w="13997" w:wrap="notBeside" w:vAnchor="text" w:hAnchor="text" w:xAlign="center" w:y="1"/>
              <w:shd w:val="clear" w:color="auto" w:fill="auto"/>
              <w:spacing w:after="0" w:line="240" w:lineRule="auto"/>
              <w:jc w:val="center"/>
              <w:rPr>
                <w:sz w:val="16"/>
                <w:szCs w:val="16"/>
              </w:rPr>
            </w:pPr>
            <w:proofErr w:type="spellStart"/>
            <w:r w:rsidRPr="005A4FE9">
              <w:rPr>
                <w:rStyle w:val="CharStyle20"/>
                <w:b w:val="0"/>
                <w:bCs/>
                <w:color w:val="000000"/>
                <w:sz w:val="16"/>
                <w:szCs w:val="16"/>
              </w:rPr>
              <w:t>н</w:t>
            </w:r>
            <w:r w:rsidR="006A0927" w:rsidRPr="005A4FE9">
              <w:rPr>
                <w:rStyle w:val="CharStyle20"/>
                <w:b w:val="0"/>
                <w:bCs/>
                <w:color w:val="000000"/>
                <w:sz w:val="16"/>
                <w:szCs w:val="16"/>
              </w:rPr>
              <w:t>аимено</w:t>
            </w:r>
            <w:r w:rsidRPr="005A4FE9">
              <w:rPr>
                <w:rStyle w:val="CharStyle20"/>
                <w:b w:val="0"/>
                <w:bCs/>
                <w:color w:val="000000"/>
                <w:sz w:val="16"/>
                <w:szCs w:val="16"/>
              </w:rPr>
              <w:t>-</w:t>
            </w:r>
            <w:r w:rsidR="006A0927" w:rsidRPr="005A4FE9">
              <w:rPr>
                <w:rStyle w:val="CharStyle20"/>
                <w:b w:val="0"/>
                <w:bCs/>
                <w:color w:val="000000"/>
                <w:sz w:val="16"/>
                <w:szCs w:val="16"/>
              </w:rPr>
              <w:t>вание</w:t>
            </w:r>
            <w:proofErr w:type="spellEnd"/>
          </w:p>
          <w:p w:rsidR="006A0927" w:rsidRPr="00DE38AC" w:rsidRDefault="00DE38AC" w:rsidP="009802C4">
            <w:pPr>
              <w:pStyle w:val="Style2"/>
              <w:framePr w:w="13997" w:wrap="notBeside" w:vAnchor="text" w:hAnchor="text" w:xAlign="center" w:y="1"/>
              <w:spacing w:after="0" w:line="240" w:lineRule="auto"/>
              <w:jc w:val="center"/>
              <w:rPr>
                <w:bCs/>
                <w:color w:val="000000"/>
                <w:sz w:val="16"/>
                <w:szCs w:val="16"/>
              </w:rPr>
            </w:pPr>
            <w:r>
              <w:rPr>
                <w:rStyle w:val="CharStyle20"/>
                <w:b w:val="0"/>
                <w:bCs/>
                <w:color w:val="000000"/>
                <w:sz w:val="16"/>
                <w:szCs w:val="16"/>
              </w:rPr>
              <w:t>п</w:t>
            </w:r>
            <w:r w:rsidR="006A0927" w:rsidRPr="005A4FE9">
              <w:rPr>
                <w:rStyle w:val="CharStyle20"/>
                <w:b w:val="0"/>
                <w:bCs/>
                <w:color w:val="000000"/>
                <w:sz w:val="16"/>
                <w:szCs w:val="16"/>
              </w:rPr>
              <w:t>оказателя</w:t>
            </w:r>
          </w:p>
        </w:tc>
        <w:tc>
          <w:tcPr>
            <w:tcW w:w="816"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00" w:lineRule="exact"/>
              <w:jc w:val="center"/>
              <w:rPr>
                <w:rStyle w:val="CharStyle20"/>
                <w:b w:val="0"/>
                <w:bCs/>
                <w:color w:val="000000"/>
                <w:sz w:val="16"/>
                <w:szCs w:val="16"/>
              </w:rPr>
            </w:pPr>
            <w:r w:rsidRPr="005A4FE9">
              <w:rPr>
                <w:rStyle w:val="CharStyle20"/>
                <w:b w:val="0"/>
                <w:bCs/>
                <w:color w:val="000000"/>
                <w:sz w:val="16"/>
                <w:szCs w:val="16"/>
              </w:rPr>
              <w:t>__________</w:t>
            </w:r>
          </w:p>
          <w:p w:rsidR="006A0927" w:rsidRPr="005A4FE9" w:rsidRDefault="008124F2" w:rsidP="009802C4">
            <w:pPr>
              <w:pStyle w:val="Style2"/>
              <w:framePr w:w="13997" w:wrap="notBeside" w:vAnchor="text" w:hAnchor="text" w:xAlign="center" w:y="1"/>
              <w:shd w:val="clear" w:color="auto" w:fill="auto"/>
              <w:spacing w:after="0" w:line="240" w:lineRule="auto"/>
              <w:jc w:val="center"/>
              <w:rPr>
                <w:sz w:val="16"/>
                <w:szCs w:val="16"/>
              </w:rPr>
            </w:pPr>
            <w:proofErr w:type="spellStart"/>
            <w:r w:rsidRPr="005A4FE9">
              <w:rPr>
                <w:rStyle w:val="CharStyle20"/>
                <w:b w:val="0"/>
                <w:bCs/>
                <w:color w:val="000000"/>
                <w:sz w:val="16"/>
                <w:szCs w:val="16"/>
              </w:rPr>
              <w:t>н</w:t>
            </w:r>
            <w:r w:rsidR="006A0927" w:rsidRPr="005A4FE9">
              <w:rPr>
                <w:rStyle w:val="CharStyle20"/>
                <w:b w:val="0"/>
                <w:bCs/>
                <w:color w:val="000000"/>
                <w:sz w:val="16"/>
                <w:szCs w:val="16"/>
              </w:rPr>
              <w:t>аимено</w:t>
            </w:r>
            <w:r w:rsidRPr="005A4FE9">
              <w:rPr>
                <w:rStyle w:val="CharStyle20"/>
                <w:b w:val="0"/>
                <w:bCs/>
                <w:color w:val="000000"/>
                <w:sz w:val="16"/>
                <w:szCs w:val="16"/>
              </w:rPr>
              <w:t>-</w:t>
            </w:r>
            <w:r w:rsidR="006A0927" w:rsidRPr="005A4FE9">
              <w:rPr>
                <w:rStyle w:val="CharStyle20"/>
                <w:b w:val="0"/>
                <w:bCs/>
                <w:color w:val="000000"/>
                <w:sz w:val="16"/>
                <w:szCs w:val="16"/>
              </w:rPr>
              <w:t>вание</w:t>
            </w:r>
            <w:proofErr w:type="spellEnd"/>
          </w:p>
          <w:p w:rsidR="006A0927" w:rsidRPr="00DE38AC" w:rsidRDefault="00DE38AC" w:rsidP="009802C4">
            <w:pPr>
              <w:pStyle w:val="Style2"/>
              <w:framePr w:w="13997" w:wrap="notBeside" w:vAnchor="text" w:hAnchor="text" w:xAlign="center" w:y="1"/>
              <w:spacing w:after="0" w:line="240" w:lineRule="auto"/>
              <w:jc w:val="center"/>
              <w:rPr>
                <w:bCs/>
                <w:color w:val="000000"/>
                <w:sz w:val="16"/>
                <w:szCs w:val="16"/>
              </w:rPr>
            </w:pPr>
            <w:r>
              <w:rPr>
                <w:rStyle w:val="CharStyle20"/>
                <w:b w:val="0"/>
                <w:bCs/>
                <w:color w:val="000000"/>
                <w:sz w:val="16"/>
                <w:szCs w:val="16"/>
              </w:rPr>
              <w:t>п</w:t>
            </w:r>
            <w:r w:rsidR="006A0927" w:rsidRPr="005A4FE9">
              <w:rPr>
                <w:rStyle w:val="CharStyle20"/>
                <w:b w:val="0"/>
                <w:bCs/>
                <w:color w:val="000000"/>
                <w:sz w:val="16"/>
                <w:szCs w:val="16"/>
              </w:rPr>
              <w:t>оказателя</w:t>
            </w:r>
          </w:p>
        </w:tc>
        <w:tc>
          <w:tcPr>
            <w:tcW w:w="920"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00" w:lineRule="exact"/>
              <w:jc w:val="center"/>
              <w:rPr>
                <w:rStyle w:val="CharStyle20"/>
                <w:b w:val="0"/>
                <w:bCs/>
                <w:color w:val="000000"/>
                <w:sz w:val="16"/>
                <w:szCs w:val="16"/>
              </w:rPr>
            </w:pPr>
          </w:p>
          <w:p w:rsidR="006A0927" w:rsidRPr="005A4FE9" w:rsidRDefault="008124F2" w:rsidP="009802C4">
            <w:pPr>
              <w:pStyle w:val="Style2"/>
              <w:framePr w:w="13997" w:wrap="notBeside" w:vAnchor="text" w:hAnchor="text" w:xAlign="center" w:y="1"/>
              <w:shd w:val="clear" w:color="auto" w:fill="auto"/>
              <w:spacing w:after="0" w:line="240" w:lineRule="auto"/>
              <w:jc w:val="center"/>
              <w:rPr>
                <w:sz w:val="16"/>
                <w:szCs w:val="16"/>
              </w:rPr>
            </w:pPr>
            <w:proofErr w:type="spellStart"/>
            <w:r w:rsidRPr="005A4FE9">
              <w:rPr>
                <w:rStyle w:val="CharStyle20"/>
                <w:b w:val="0"/>
                <w:bCs/>
                <w:color w:val="000000"/>
                <w:sz w:val="16"/>
                <w:szCs w:val="16"/>
              </w:rPr>
              <w:t>н</w:t>
            </w:r>
            <w:r w:rsidR="006A0927" w:rsidRPr="005A4FE9">
              <w:rPr>
                <w:rStyle w:val="CharStyle20"/>
                <w:b w:val="0"/>
                <w:bCs/>
                <w:color w:val="000000"/>
                <w:sz w:val="16"/>
                <w:szCs w:val="16"/>
              </w:rPr>
              <w:t>аимено</w:t>
            </w:r>
            <w:r w:rsidRPr="005A4FE9">
              <w:rPr>
                <w:rStyle w:val="CharStyle20"/>
                <w:b w:val="0"/>
                <w:bCs/>
                <w:color w:val="000000"/>
                <w:sz w:val="16"/>
                <w:szCs w:val="16"/>
              </w:rPr>
              <w:t>-</w:t>
            </w:r>
            <w:r w:rsidR="006A0927" w:rsidRPr="005A4FE9">
              <w:rPr>
                <w:rStyle w:val="CharStyle20"/>
                <w:b w:val="0"/>
                <w:bCs/>
                <w:color w:val="000000"/>
                <w:sz w:val="16"/>
                <w:szCs w:val="16"/>
              </w:rPr>
              <w:t>вание</w:t>
            </w:r>
            <w:proofErr w:type="spellEnd"/>
          </w:p>
          <w:p w:rsidR="006A0927" w:rsidRPr="005A4FE9" w:rsidRDefault="006A0927" w:rsidP="009802C4">
            <w:pPr>
              <w:pStyle w:val="Style2"/>
              <w:framePr w:w="13997" w:wrap="notBeside" w:vAnchor="text" w:hAnchor="text" w:xAlign="center" w:y="1"/>
              <w:spacing w:after="0" w:line="240" w:lineRule="auto"/>
              <w:jc w:val="center"/>
              <w:rPr>
                <w:sz w:val="16"/>
                <w:szCs w:val="16"/>
              </w:rPr>
            </w:pPr>
            <w:r w:rsidRPr="005A4FE9">
              <w:rPr>
                <w:rStyle w:val="CharStyle20"/>
                <w:b w:val="0"/>
                <w:bCs/>
                <w:color w:val="000000"/>
                <w:sz w:val="16"/>
                <w:szCs w:val="16"/>
              </w:rPr>
              <w:t>показателя</w:t>
            </w:r>
          </w:p>
        </w:tc>
        <w:tc>
          <w:tcPr>
            <w:tcW w:w="992" w:type="dxa"/>
            <w:vMerge/>
            <w:shd w:val="clear" w:color="auto" w:fill="FFFFFF"/>
          </w:tcPr>
          <w:p w:rsidR="006A0927" w:rsidRPr="005A4FE9" w:rsidRDefault="006A0927" w:rsidP="008124F2">
            <w:pPr>
              <w:framePr w:w="13997" w:wrap="notBeside" w:vAnchor="text" w:hAnchor="text" w:xAlign="center" w:y="1"/>
              <w:jc w:val="center"/>
              <w:rPr>
                <w:sz w:val="16"/>
                <w:szCs w:val="16"/>
              </w:rPr>
            </w:pPr>
          </w:p>
        </w:tc>
        <w:tc>
          <w:tcPr>
            <w:tcW w:w="1276" w:type="dxa"/>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sz w:val="16"/>
                <w:szCs w:val="16"/>
              </w:rPr>
            </w:pPr>
            <w:r w:rsidRPr="005A4FE9">
              <w:rPr>
                <w:rStyle w:val="CharStyle20"/>
                <w:b w:val="0"/>
                <w:bCs/>
                <w:color w:val="000000"/>
                <w:sz w:val="16"/>
                <w:szCs w:val="16"/>
              </w:rPr>
              <w:t>наименование</w:t>
            </w:r>
          </w:p>
        </w:tc>
        <w:tc>
          <w:tcPr>
            <w:tcW w:w="1134" w:type="dxa"/>
            <w:shd w:val="clear" w:color="auto" w:fill="FFFFFF"/>
          </w:tcPr>
          <w:p w:rsidR="006A0927" w:rsidRPr="005A4FE9" w:rsidRDefault="006A0927" w:rsidP="009802C4">
            <w:pPr>
              <w:pStyle w:val="Style2"/>
              <w:framePr w:w="13997" w:wrap="notBeside" w:vAnchor="text" w:hAnchor="text" w:xAlign="center" w:y="1"/>
              <w:shd w:val="clear" w:color="auto" w:fill="auto"/>
              <w:spacing w:after="0" w:line="240" w:lineRule="auto"/>
              <w:jc w:val="center"/>
              <w:rPr>
                <w:sz w:val="16"/>
                <w:szCs w:val="16"/>
              </w:rPr>
            </w:pPr>
            <w:r w:rsidRPr="005A4FE9">
              <w:rPr>
                <w:rStyle w:val="CharStyle20"/>
                <w:b w:val="0"/>
                <w:bCs/>
                <w:color w:val="000000"/>
                <w:sz w:val="16"/>
                <w:szCs w:val="16"/>
              </w:rPr>
              <w:t>код</w:t>
            </w:r>
          </w:p>
        </w:tc>
        <w:tc>
          <w:tcPr>
            <w:tcW w:w="992" w:type="dxa"/>
            <w:vMerge/>
            <w:shd w:val="clear" w:color="auto" w:fill="FFFFFF"/>
          </w:tcPr>
          <w:p w:rsidR="006A0927" w:rsidRPr="005A4FE9" w:rsidRDefault="006A0927" w:rsidP="008124F2">
            <w:pPr>
              <w:pStyle w:val="Style2"/>
              <w:framePr w:w="13997" w:wrap="notBeside" w:vAnchor="text" w:hAnchor="text" w:xAlign="center" w:y="1"/>
              <w:shd w:val="clear" w:color="auto" w:fill="auto"/>
              <w:spacing w:after="0" w:line="100" w:lineRule="exact"/>
              <w:jc w:val="center"/>
              <w:rPr>
                <w:sz w:val="16"/>
                <w:szCs w:val="16"/>
              </w:rPr>
            </w:pPr>
          </w:p>
        </w:tc>
        <w:tc>
          <w:tcPr>
            <w:tcW w:w="992" w:type="dxa"/>
            <w:vMerge/>
            <w:shd w:val="clear" w:color="auto" w:fill="FFFFFF"/>
          </w:tcPr>
          <w:p w:rsidR="006A0927" w:rsidRPr="005A4FE9" w:rsidRDefault="006A0927" w:rsidP="008124F2">
            <w:pPr>
              <w:pStyle w:val="Style2"/>
              <w:framePr w:w="13997" w:wrap="notBeside" w:vAnchor="text" w:hAnchor="text" w:xAlign="center" w:y="1"/>
              <w:shd w:val="clear" w:color="auto" w:fill="auto"/>
              <w:spacing w:after="0" w:line="100" w:lineRule="exact"/>
              <w:jc w:val="center"/>
              <w:rPr>
                <w:sz w:val="16"/>
                <w:szCs w:val="16"/>
              </w:rPr>
            </w:pPr>
          </w:p>
        </w:tc>
        <w:tc>
          <w:tcPr>
            <w:tcW w:w="851" w:type="dxa"/>
            <w:vMerge/>
            <w:shd w:val="clear" w:color="auto" w:fill="FFFFFF"/>
          </w:tcPr>
          <w:p w:rsidR="006A0927" w:rsidRPr="005A4FE9" w:rsidRDefault="006A0927" w:rsidP="008124F2">
            <w:pPr>
              <w:pStyle w:val="Style2"/>
              <w:framePr w:w="13997" w:wrap="notBeside" w:vAnchor="text" w:hAnchor="text" w:xAlign="center" w:y="1"/>
              <w:shd w:val="clear" w:color="auto" w:fill="auto"/>
              <w:spacing w:after="0" w:line="100" w:lineRule="exact"/>
              <w:jc w:val="center"/>
              <w:rPr>
                <w:sz w:val="16"/>
                <w:szCs w:val="16"/>
              </w:rPr>
            </w:pPr>
          </w:p>
        </w:tc>
        <w:tc>
          <w:tcPr>
            <w:tcW w:w="850" w:type="dxa"/>
            <w:vMerge/>
            <w:shd w:val="clear" w:color="auto" w:fill="FFFFFF"/>
          </w:tcPr>
          <w:p w:rsidR="006A0927" w:rsidRPr="005A4FE9" w:rsidRDefault="006A0927" w:rsidP="008124F2">
            <w:pPr>
              <w:pStyle w:val="Style2"/>
              <w:framePr w:w="13997" w:wrap="notBeside" w:vAnchor="text" w:hAnchor="text" w:xAlign="center" w:y="1"/>
              <w:shd w:val="clear" w:color="auto" w:fill="auto"/>
              <w:spacing w:after="0" w:line="100" w:lineRule="exact"/>
              <w:jc w:val="center"/>
              <w:rPr>
                <w:sz w:val="16"/>
                <w:szCs w:val="16"/>
              </w:rPr>
            </w:pPr>
          </w:p>
        </w:tc>
        <w:tc>
          <w:tcPr>
            <w:tcW w:w="851" w:type="dxa"/>
            <w:vMerge/>
            <w:shd w:val="clear" w:color="auto" w:fill="FFFFFF"/>
          </w:tcPr>
          <w:p w:rsidR="006A0927" w:rsidRPr="005A4FE9" w:rsidRDefault="006A0927" w:rsidP="008124F2">
            <w:pPr>
              <w:pStyle w:val="Style2"/>
              <w:framePr w:w="13997" w:wrap="notBeside" w:vAnchor="text" w:hAnchor="text" w:xAlign="center" w:y="1"/>
              <w:shd w:val="clear" w:color="auto" w:fill="auto"/>
              <w:spacing w:after="0" w:line="100" w:lineRule="exact"/>
              <w:jc w:val="center"/>
              <w:rPr>
                <w:sz w:val="16"/>
                <w:szCs w:val="16"/>
              </w:rPr>
            </w:pPr>
          </w:p>
        </w:tc>
        <w:tc>
          <w:tcPr>
            <w:tcW w:w="1097" w:type="dxa"/>
            <w:vMerge/>
            <w:shd w:val="clear" w:color="auto" w:fill="FFFFFF"/>
          </w:tcPr>
          <w:p w:rsidR="006A0927" w:rsidRPr="005A4FE9" w:rsidRDefault="006A0927" w:rsidP="008124F2">
            <w:pPr>
              <w:pStyle w:val="Style2"/>
              <w:framePr w:w="13997" w:wrap="notBeside" w:vAnchor="text" w:hAnchor="text" w:xAlign="center" w:y="1"/>
              <w:shd w:val="clear" w:color="auto" w:fill="auto"/>
              <w:spacing w:after="0" w:line="100" w:lineRule="exact"/>
              <w:jc w:val="center"/>
              <w:rPr>
                <w:sz w:val="16"/>
                <w:szCs w:val="16"/>
              </w:rPr>
            </w:pPr>
          </w:p>
        </w:tc>
      </w:tr>
      <w:tr w:rsidR="00122CA3" w:rsidRPr="004A2C15" w:rsidTr="00122CA3">
        <w:trPr>
          <w:trHeight w:hRule="exact" w:val="149"/>
          <w:jc w:val="center"/>
        </w:trPr>
        <w:tc>
          <w:tcPr>
            <w:tcW w:w="851"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1</w:t>
            </w:r>
          </w:p>
        </w:tc>
        <w:tc>
          <w:tcPr>
            <w:tcW w:w="743"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2</w:t>
            </w:r>
          </w:p>
        </w:tc>
        <w:tc>
          <w:tcPr>
            <w:tcW w:w="816"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3</w:t>
            </w:r>
          </w:p>
        </w:tc>
        <w:tc>
          <w:tcPr>
            <w:tcW w:w="816"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4</w:t>
            </w:r>
          </w:p>
        </w:tc>
        <w:tc>
          <w:tcPr>
            <w:tcW w:w="816"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5</w:t>
            </w:r>
          </w:p>
        </w:tc>
        <w:tc>
          <w:tcPr>
            <w:tcW w:w="920"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6</w:t>
            </w:r>
          </w:p>
        </w:tc>
        <w:tc>
          <w:tcPr>
            <w:tcW w:w="992"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7</w:t>
            </w:r>
          </w:p>
        </w:tc>
        <w:tc>
          <w:tcPr>
            <w:tcW w:w="1276"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8</w:t>
            </w:r>
          </w:p>
        </w:tc>
        <w:tc>
          <w:tcPr>
            <w:tcW w:w="1134"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9</w:t>
            </w:r>
          </w:p>
        </w:tc>
        <w:tc>
          <w:tcPr>
            <w:tcW w:w="992"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10</w:t>
            </w:r>
          </w:p>
        </w:tc>
        <w:tc>
          <w:tcPr>
            <w:tcW w:w="992"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11</w:t>
            </w:r>
          </w:p>
        </w:tc>
        <w:tc>
          <w:tcPr>
            <w:tcW w:w="851"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12</w:t>
            </w:r>
          </w:p>
        </w:tc>
        <w:tc>
          <w:tcPr>
            <w:tcW w:w="850"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13</w:t>
            </w:r>
          </w:p>
        </w:tc>
        <w:tc>
          <w:tcPr>
            <w:tcW w:w="851"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14</w:t>
            </w:r>
          </w:p>
        </w:tc>
        <w:tc>
          <w:tcPr>
            <w:tcW w:w="1097" w:type="dxa"/>
            <w:shd w:val="clear" w:color="auto" w:fill="FFFFFF"/>
          </w:tcPr>
          <w:p w:rsidR="006A0927" w:rsidRPr="005A4FE9" w:rsidRDefault="006A0927" w:rsidP="008124F2">
            <w:pPr>
              <w:pStyle w:val="Style2"/>
              <w:framePr w:w="13997" w:wrap="notBeside" w:vAnchor="text" w:hAnchor="text" w:xAlign="center" w:y="1"/>
              <w:shd w:val="clear" w:color="auto" w:fill="auto"/>
              <w:spacing w:after="0" w:line="140" w:lineRule="exact"/>
              <w:jc w:val="center"/>
              <w:rPr>
                <w:b/>
                <w:sz w:val="16"/>
                <w:szCs w:val="16"/>
              </w:rPr>
            </w:pPr>
            <w:r w:rsidRPr="005A4FE9">
              <w:rPr>
                <w:rStyle w:val="CharStyle20"/>
                <w:b w:val="0"/>
                <w:bCs/>
                <w:color w:val="000000"/>
                <w:sz w:val="16"/>
                <w:szCs w:val="16"/>
              </w:rPr>
              <w:t>15</w:t>
            </w:r>
          </w:p>
        </w:tc>
      </w:tr>
      <w:tr w:rsidR="00122CA3" w:rsidRPr="004A2C15" w:rsidTr="00122CA3">
        <w:trPr>
          <w:trHeight w:hRule="exact" w:val="125"/>
          <w:jc w:val="center"/>
        </w:trPr>
        <w:tc>
          <w:tcPr>
            <w:tcW w:w="851" w:type="dxa"/>
            <w:vMerge w:val="restart"/>
            <w:shd w:val="clear" w:color="auto" w:fill="FFFFFF"/>
          </w:tcPr>
          <w:p w:rsidR="006A0927" w:rsidRPr="005A4FE9" w:rsidRDefault="006A0927" w:rsidP="008124F2">
            <w:pPr>
              <w:framePr w:w="13997" w:wrap="notBeside" w:vAnchor="text" w:hAnchor="text" w:xAlign="center" w:y="1"/>
              <w:jc w:val="center"/>
              <w:rPr>
                <w:sz w:val="16"/>
                <w:szCs w:val="16"/>
              </w:rPr>
            </w:pPr>
          </w:p>
        </w:tc>
        <w:tc>
          <w:tcPr>
            <w:tcW w:w="743" w:type="dxa"/>
            <w:vMerge w:val="restart"/>
            <w:shd w:val="clear" w:color="auto" w:fill="FFFFFF"/>
          </w:tcPr>
          <w:p w:rsidR="006A0927" w:rsidRPr="005A4FE9" w:rsidRDefault="006A0927" w:rsidP="008124F2">
            <w:pPr>
              <w:framePr w:w="13997" w:wrap="notBeside" w:vAnchor="text" w:hAnchor="text" w:xAlign="center" w:y="1"/>
              <w:jc w:val="center"/>
              <w:rPr>
                <w:sz w:val="16"/>
                <w:szCs w:val="16"/>
              </w:rPr>
            </w:pPr>
          </w:p>
        </w:tc>
        <w:tc>
          <w:tcPr>
            <w:tcW w:w="816" w:type="dxa"/>
            <w:vMerge w:val="restart"/>
            <w:shd w:val="clear" w:color="auto" w:fill="FFFFFF"/>
          </w:tcPr>
          <w:p w:rsidR="006A0927" w:rsidRPr="005A4FE9" w:rsidRDefault="006A0927" w:rsidP="008124F2">
            <w:pPr>
              <w:framePr w:w="13997" w:wrap="notBeside" w:vAnchor="text" w:hAnchor="text" w:xAlign="center" w:y="1"/>
              <w:jc w:val="center"/>
              <w:rPr>
                <w:sz w:val="16"/>
                <w:szCs w:val="16"/>
              </w:rPr>
            </w:pPr>
          </w:p>
        </w:tc>
        <w:tc>
          <w:tcPr>
            <w:tcW w:w="816" w:type="dxa"/>
            <w:vMerge w:val="restart"/>
            <w:shd w:val="clear" w:color="auto" w:fill="FFFFFF"/>
          </w:tcPr>
          <w:p w:rsidR="006A0927" w:rsidRPr="005A4FE9" w:rsidRDefault="006A0927" w:rsidP="008124F2">
            <w:pPr>
              <w:framePr w:w="13997" w:wrap="notBeside" w:vAnchor="text" w:hAnchor="text" w:xAlign="center" w:y="1"/>
              <w:jc w:val="center"/>
              <w:rPr>
                <w:sz w:val="16"/>
                <w:szCs w:val="16"/>
              </w:rPr>
            </w:pPr>
          </w:p>
        </w:tc>
        <w:tc>
          <w:tcPr>
            <w:tcW w:w="816" w:type="dxa"/>
            <w:vMerge w:val="restart"/>
            <w:shd w:val="clear" w:color="auto" w:fill="FFFFFF"/>
          </w:tcPr>
          <w:p w:rsidR="006A0927" w:rsidRPr="005A4FE9" w:rsidRDefault="006A0927" w:rsidP="008124F2">
            <w:pPr>
              <w:framePr w:w="13997" w:wrap="notBeside" w:vAnchor="text" w:hAnchor="text" w:xAlign="center" w:y="1"/>
              <w:jc w:val="center"/>
              <w:rPr>
                <w:sz w:val="16"/>
                <w:szCs w:val="16"/>
              </w:rPr>
            </w:pPr>
          </w:p>
        </w:tc>
        <w:tc>
          <w:tcPr>
            <w:tcW w:w="920" w:type="dxa"/>
            <w:vMerge w:val="restart"/>
            <w:shd w:val="clear" w:color="auto" w:fill="FFFFFF"/>
          </w:tcPr>
          <w:p w:rsidR="006A0927" w:rsidRPr="005A4FE9" w:rsidRDefault="006A0927" w:rsidP="008124F2">
            <w:pPr>
              <w:framePr w:w="13997" w:wrap="notBeside" w:vAnchor="text" w:hAnchor="text" w:xAlign="center" w:y="1"/>
              <w:jc w:val="center"/>
              <w:rPr>
                <w:sz w:val="16"/>
                <w:szCs w:val="16"/>
              </w:rPr>
            </w:pPr>
          </w:p>
        </w:tc>
        <w:tc>
          <w:tcPr>
            <w:tcW w:w="992"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1276"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1134"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992"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992"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851"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850"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851"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1097" w:type="dxa"/>
            <w:shd w:val="clear" w:color="auto" w:fill="FFFFFF"/>
          </w:tcPr>
          <w:p w:rsidR="006A0927" w:rsidRPr="005A4FE9" w:rsidRDefault="006A0927" w:rsidP="008124F2">
            <w:pPr>
              <w:framePr w:w="13997" w:wrap="notBeside" w:vAnchor="text" w:hAnchor="text" w:xAlign="center" w:y="1"/>
              <w:jc w:val="center"/>
              <w:rPr>
                <w:sz w:val="16"/>
                <w:szCs w:val="16"/>
              </w:rPr>
            </w:pPr>
          </w:p>
        </w:tc>
      </w:tr>
      <w:tr w:rsidR="00122CA3" w:rsidRPr="004A2C15" w:rsidTr="0082561B">
        <w:trPr>
          <w:trHeight w:hRule="exact" w:val="125"/>
          <w:jc w:val="center"/>
        </w:trPr>
        <w:tc>
          <w:tcPr>
            <w:tcW w:w="851" w:type="dxa"/>
            <w:vMerge/>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743" w:type="dxa"/>
            <w:vMerge/>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816" w:type="dxa"/>
            <w:vMerge/>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816" w:type="dxa"/>
            <w:vMerge/>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816" w:type="dxa"/>
            <w:vMerge/>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920" w:type="dxa"/>
            <w:vMerge/>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992" w:type="dxa"/>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1276" w:type="dxa"/>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1134" w:type="dxa"/>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992" w:type="dxa"/>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992" w:type="dxa"/>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851" w:type="dxa"/>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850" w:type="dxa"/>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851" w:type="dxa"/>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c>
          <w:tcPr>
            <w:tcW w:w="1097" w:type="dxa"/>
            <w:tcBorders>
              <w:bottom w:val="single" w:sz="4" w:space="0" w:color="auto"/>
            </w:tcBorders>
            <w:shd w:val="clear" w:color="auto" w:fill="FFFFFF"/>
          </w:tcPr>
          <w:p w:rsidR="006A0927" w:rsidRPr="005A4FE9" w:rsidRDefault="006A0927" w:rsidP="008124F2">
            <w:pPr>
              <w:framePr w:w="13997" w:wrap="notBeside" w:vAnchor="text" w:hAnchor="text" w:xAlign="center" w:y="1"/>
              <w:jc w:val="center"/>
              <w:rPr>
                <w:sz w:val="16"/>
                <w:szCs w:val="16"/>
              </w:rPr>
            </w:pPr>
          </w:p>
        </w:tc>
      </w:tr>
      <w:tr w:rsidR="00122CA3" w:rsidRPr="004A2C15" w:rsidTr="00122CA3">
        <w:trPr>
          <w:trHeight w:hRule="exact" w:val="125"/>
          <w:jc w:val="center"/>
        </w:trPr>
        <w:tc>
          <w:tcPr>
            <w:tcW w:w="851" w:type="dxa"/>
            <w:vMerge w:val="restart"/>
            <w:shd w:val="clear" w:color="auto" w:fill="FFFFFF"/>
          </w:tcPr>
          <w:p w:rsidR="006A0927" w:rsidRPr="005A4FE9" w:rsidRDefault="006A0927" w:rsidP="008124F2">
            <w:pPr>
              <w:framePr w:w="13997" w:wrap="notBeside" w:vAnchor="text" w:hAnchor="text" w:xAlign="center" w:y="1"/>
              <w:jc w:val="center"/>
              <w:rPr>
                <w:sz w:val="16"/>
                <w:szCs w:val="16"/>
              </w:rPr>
            </w:pPr>
          </w:p>
        </w:tc>
        <w:tc>
          <w:tcPr>
            <w:tcW w:w="743" w:type="dxa"/>
            <w:vMerge w:val="restart"/>
            <w:shd w:val="clear" w:color="auto" w:fill="FFFFFF"/>
          </w:tcPr>
          <w:p w:rsidR="006A0927" w:rsidRPr="005A4FE9" w:rsidRDefault="006A0927" w:rsidP="008124F2">
            <w:pPr>
              <w:framePr w:w="13997" w:wrap="notBeside" w:vAnchor="text" w:hAnchor="text" w:xAlign="center" w:y="1"/>
              <w:jc w:val="center"/>
              <w:rPr>
                <w:sz w:val="16"/>
                <w:szCs w:val="16"/>
              </w:rPr>
            </w:pPr>
          </w:p>
        </w:tc>
        <w:tc>
          <w:tcPr>
            <w:tcW w:w="816" w:type="dxa"/>
            <w:vMerge w:val="restart"/>
            <w:shd w:val="clear" w:color="auto" w:fill="FFFFFF"/>
          </w:tcPr>
          <w:p w:rsidR="006A0927" w:rsidRPr="005A4FE9" w:rsidRDefault="006A0927" w:rsidP="008124F2">
            <w:pPr>
              <w:framePr w:w="13997" w:wrap="notBeside" w:vAnchor="text" w:hAnchor="text" w:xAlign="center" w:y="1"/>
              <w:jc w:val="center"/>
              <w:rPr>
                <w:sz w:val="16"/>
                <w:szCs w:val="16"/>
              </w:rPr>
            </w:pPr>
          </w:p>
        </w:tc>
        <w:tc>
          <w:tcPr>
            <w:tcW w:w="816" w:type="dxa"/>
            <w:vMerge w:val="restart"/>
            <w:shd w:val="clear" w:color="auto" w:fill="FFFFFF"/>
          </w:tcPr>
          <w:p w:rsidR="006A0927" w:rsidRPr="005A4FE9" w:rsidRDefault="006A0927" w:rsidP="008124F2">
            <w:pPr>
              <w:framePr w:w="13997" w:wrap="notBeside" w:vAnchor="text" w:hAnchor="text" w:xAlign="center" w:y="1"/>
              <w:jc w:val="center"/>
              <w:rPr>
                <w:sz w:val="16"/>
                <w:szCs w:val="16"/>
              </w:rPr>
            </w:pPr>
          </w:p>
        </w:tc>
        <w:tc>
          <w:tcPr>
            <w:tcW w:w="816" w:type="dxa"/>
            <w:vMerge w:val="restart"/>
            <w:shd w:val="clear" w:color="auto" w:fill="FFFFFF"/>
          </w:tcPr>
          <w:p w:rsidR="006A0927" w:rsidRDefault="006A0927" w:rsidP="008124F2">
            <w:pPr>
              <w:framePr w:w="13997" w:wrap="notBeside" w:vAnchor="text" w:hAnchor="text" w:xAlign="center" w:y="1"/>
              <w:jc w:val="center"/>
              <w:rPr>
                <w:sz w:val="16"/>
                <w:szCs w:val="16"/>
              </w:rPr>
            </w:pPr>
          </w:p>
          <w:p w:rsidR="0082561B" w:rsidRPr="005A4FE9" w:rsidRDefault="0082561B" w:rsidP="008124F2">
            <w:pPr>
              <w:framePr w:w="13997" w:wrap="notBeside" w:vAnchor="text" w:hAnchor="text" w:xAlign="center" w:y="1"/>
              <w:jc w:val="center"/>
              <w:rPr>
                <w:sz w:val="16"/>
                <w:szCs w:val="16"/>
              </w:rPr>
            </w:pPr>
          </w:p>
        </w:tc>
        <w:tc>
          <w:tcPr>
            <w:tcW w:w="920" w:type="dxa"/>
            <w:vMerge w:val="restart"/>
            <w:shd w:val="clear" w:color="auto" w:fill="FFFFFF"/>
          </w:tcPr>
          <w:p w:rsidR="006A0927" w:rsidRPr="005A4FE9" w:rsidRDefault="006A0927" w:rsidP="008124F2">
            <w:pPr>
              <w:framePr w:w="13997" w:wrap="notBeside" w:vAnchor="text" w:hAnchor="text" w:xAlign="center" w:y="1"/>
              <w:jc w:val="center"/>
              <w:rPr>
                <w:sz w:val="16"/>
                <w:szCs w:val="16"/>
              </w:rPr>
            </w:pPr>
          </w:p>
        </w:tc>
        <w:tc>
          <w:tcPr>
            <w:tcW w:w="992"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1276"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1134"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992"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992"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851"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850"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851" w:type="dxa"/>
            <w:shd w:val="clear" w:color="auto" w:fill="FFFFFF"/>
          </w:tcPr>
          <w:p w:rsidR="006A0927" w:rsidRPr="005A4FE9" w:rsidRDefault="006A0927" w:rsidP="008124F2">
            <w:pPr>
              <w:framePr w:w="13997" w:wrap="notBeside" w:vAnchor="text" w:hAnchor="text" w:xAlign="center" w:y="1"/>
              <w:jc w:val="center"/>
              <w:rPr>
                <w:sz w:val="16"/>
                <w:szCs w:val="16"/>
              </w:rPr>
            </w:pPr>
          </w:p>
        </w:tc>
        <w:tc>
          <w:tcPr>
            <w:tcW w:w="1097" w:type="dxa"/>
            <w:shd w:val="clear" w:color="auto" w:fill="FFFFFF"/>
          </w:tcPr>
          <w:p w:rsidR="006A0927" w:rsidRPr="005A4FE9" w:rsidRDefault="006A0927" w:rsidP="008124F2">
            <w:pPr>
              <w:framePr w:w="13997" w:wrap="notBeside" w:vAnchor="text" w:hAnchor="text" w:xAlign="center" w:y="1"/>
              <w:jc w:val="center"/>
              <w:rPr>
                <w:sz w:val="16"/>
                <w:szCs w:val="16"/>
              </w:rPr>
            </w:pPr>
          </w:p>
        </w:tc>
      </w:tr>
      <w:tr w:rsidR="00122CA3" w:rsidRPr="004A2C15" w:rsidTr="0082561B">
        <w:trPr>
          <w:trHeight w:hRule="exact" w:val="149"/>
          <w:jc w:val="center"/>
        </w:trPr>
        <w:tc>
          <w:tcPr>
            <w:tcW w:w="851" w:type="dxa"/>
            <w:vMerge/>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743" w:type="dxa"/>
            <w:vMerge/>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816" w:type="dxa"/>
            <w:vMerge/>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816" w:type="dxa"/>
            <w:vMerge/>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816" w:type="dxa"/>
            <w:vMerge/>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920" w:type="dxa"/>
            <w:vMerge/>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992" w:type="dxa"/>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1276" w:type="dxa"/>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1134" w:type="dxa"/>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992" w:type="dxa"/>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992" w:type="dxa"/>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851" w:type="dxa"/>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850" w:type="dxa"/>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851" w:type="dxa"/>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c>
          <w:tcPr>
            <w:tcW w:w="1097" w:type="dxa"/>
            <w:tcBorders>
              <w:bottom w:val="single" w:sz="4" w:space="0" w:color="auto"/>
            </w:tcBorders>
            <w:shd w:val="clear" w:color="auto" w:fill="FFFFFF"/>
          </w:tcPr>
          <w:p w:rsidR="006A0927" w:rsidRPr="008124F2" w:rsidRDefault="006A0927" w:rsidP="008124F2">
            <w:pPr>
              <w:framePr w:w="13997" w:wrap="notBeside" w:vAnchor="text" w:hAnchor="text" w:xAlign="center" w:y="1"/>
              <w:jc w:val="center"/>
              <w:rPr>
                <w:sz w:val="16"/>
                <w:szCs w:val="16"/>
              </w:rPr>
            </w:pPr>
          </w:p>
        </w:tc>
      </w:tr>
      <w:tr w:rsidR="0082561B" w:rsidRPr="004A2C15" w:rsidTr="0082561B">
        <w:trPr>
          <w:trHeight w:hRule="exact" w:val="149"/>
          <w:jc w:val="center"/>
        </w:trPr>
        <w:tc>
          <w:tcPr>
            <w:tcW w:w="851"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743"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816"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816"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816"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920"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992"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1276"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1134"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992"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992"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851"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850"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851"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c>
          <w:tcPr>
            <w:tcW w:w="1097" w:type="dxa"/>
            <w:tcBorders>
              <w:top w:val="single" w:sz="4" w:space="0" w:color="auto"/>
              <w:left w:val="nil"/>
              <w:bottom w:val="nil"/>
              <w:right w:val="nil"/>
            </w:tcBorders>
            <w:shd w:val="clear" w:color="auto" w:fill="FFFFFF"/>
          </w:tcPr>
          <w:p w:rsidR="0082561B" w:rsidRPr="008124F2" w:rsidRDefault="0082561B" w:rsidP="008124F2">
            <w:pPr>
              <w:framePr w:w="13997" w:wrap="notBeside" w:vAnchor="text" w:hAnchor="text" w:xAlign="center" w:y="1"/>
              <w:jc w:val="center"/>
              <w:rPr>
                <w:sz w:val="16"/>
                <w:szCs w:val="16"/>
              </w:rPr>
            </w:pPr>
          </w:p>
        </w:tc>
      </w:tr>
    </w:tbl>
    <w:p w:rsidR="006A0927" w:rsidRPr="004A2C15" w:rsidRDefault="006A0927" w:rsidP="006A0927">
      <w:pPr>
        <w:rPr>
          <w:sz w:val="16"/>
          <w:szCs w:val="16"/>
        </w:rPr>
      </w:pPr>
    </w:p>
    <w:p w:rsidR="006A0927" w:rsidRPr="004A2C15" w:rsidRDefault="006A0927" w:rsidP="006A0927">
      <w:pPr>
        <w:pStyle w:val="Style7"/>
        <w:shd w:val="clear" w:color="auto" w:fill="auto"/>
        <w:spacing w:before="0" w:after="0" w:line="100" w:lineRule="exact"/>
        <w:jc w:val="both"/>
        <w:rPr>
          <w:rStyle w:val="CharStyle8"/>
          <w:b/>
          <w:color w:val="000000"/>
          <w:sz w:val="16"/>
          <w:szCs w:val="16"/>
        </w:rPr>
      </w:pPr>
      <w:r w:rsidRPr="004A2C15">
        <w:rPr>
          <w:rStyle w:val="CharStyle8"/>
          <w:color w:val="000000"/>
          <w:sz w:val="16"/>
          <w:szCs w:val="16"/>
        </w:rPr>
        <w:t xml:space="preserve"> </w:t>
      </w:r>
    </w:p>
    <w:p w:rsidR="0082561B" w:rsidRDefault="006A0927" w:rsidP="0082561B">
      <w:pPr>
        <w:pStyle w:val="Style7"/>
        <w:shd w:val="clear" w:color="auto" w:fill="auto"/>
        <w:spacing w:before="0" w:after="0" w:line="240" w:lineRule="auto"/>
        <w:ind w:left="1418" w:right="1099"/>
        <w:jc w:val="both"/>
        <w:rPr>
          <w:rStyle w:val="CharStyle8"/>
          <w:color w:val="000000"/>
          <w:sz w:val="20"/>
        </w:rPr>
      </w:pPr>
      <w:r w:rsidRPr="004A2C15">
        <w:rPr>
          <w:rStyle w:val="CharStyle8"/>
          <w:color w:val="000000"/>
          <w:sz w:val="16"/>
          <w:szCs w:val="16"/>
        </w:rPr>
        <w:t xml:space="preserve"> </w:t>
      </w:r>
      <w:r w:rsidRPr="00D93C2D">
        <w:rPr>
          <w:rStyle w:val="CharStyle8"/>
          <w:color w:val="000000"/>
          <w:sz w:val="20"/>
        </w:rPr>
        <w:t xml:space="preserve">Допустимые (возможные) отклонения от установленных показателей объема государственной услуги, в пределах которых государственное задание </w:t>
      </w:r>
    </w:p>
    <w:p w:rsidR="0082561B" w:rsidRPr="0082561B" w:rsidRDefault="002550F0" w:rsidP="0082561B">
      <w:pPr>
        <w:pStyle w:val="Style7"/>
        <w:shd w:val="clear" w:color="auto" w:fill="auto"/>
        <w:spacing w:before="0" w:after="0" w:line="240" w:lineRule="auto"/>
        <w:ind w:left="1418" w:right="1099"/>
        <w:jc w:val="both"/>
        <w:rPr>
          <w:b w:val="0"/>
          <w:color w:val="000000"/>
          <w:sz w:val="20"/>
          <w:shd w:val="clear" w:color="auto" w:fill="FFFFFF"/>
        </w:rPr>
      </w:pPr>
      <w:r>
        <w:rPr>
          <w:b w:val="0"/>
          <w:noProof/>
          <w:color w:val="000000"/>
          <w:sz w:val="20"/>
        </w:rPr>
        <w:pict>
          <v:rect id="_x0000_s1043" style="position:absolute;left:0;text-align:left;margin-left:213.35pt;margin-top:.75pt;width:46pt;height:12.7pt;z-index:251665408"/>
        </w:pict>
      </w:r>
      <w:r w:rsidR="0082561B" w:rsidRPr="00D93C2D">
        <w:rPr>
          <w:rStyle w:val="CharStyle8"/>
          <w:color w:val="000000"/>
          <w:sz w:val="20"/>
        </w:rPr>
        <w:t xml:space="preserve">считается </w:t>
      </w:r>
      <w:r w:rsidR="006A0927" w:rsidRPr="00D93C2D">
        <w:rPr>
          <w:rStyle w:val="CharStyle8"/>
          <w:color w:val="000000"/>
          <w:sz w:val="20"/>
        </w:rPr>
        <w:t xml:space="preserve">выполненным (в %) </w:t>
      </w:r>
    </w:p>
    <w:tbl>
      <w:tblPr>
        <w:tblStyle w:val="af2"/>
        <w:tblW w:w="0" w:type="auto"/>
        <w:tblInd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
      </w:tblGrid>
      <w:tr w:rsidR="0082561B" w:rsidTr="008F2969">
        <w:trPr>
          <w:trHeight w:val="254"/>
        </w:trPr>
        <w:tc>
          <w:tcPr>
            <w:tcW w:w="1006" w:type="dxa"/>
          </w:tcPr>
          <w:p w:rsidR="0082561B" w:rsidRDefault="0082561B" w:rsidP="00D93C2D">
            <w:pPr>
              <w:pStyle w:val="Style7"/>
              <w:shd w:val="clear" w:color="auto" w:fill="auto"/>
              <w:spacing w:before="0" w:after="0" w:line="240" w:lineRule="auto"/>
              <w:ind w:right="1099"/>
              <w:jc w:val="both"/>
              <w:rPr>
                <w:sz w:val="20"/>
              </w:rPr>
            </w:pPr>
          </w:p>
        </w:tc>
      </w:tr>
    </w:tbl>
    <w:p w:rsidR="006A0927" w:rsidRPr="00D93C2D" w:rsidRDefault="006A0927" w:rsidP="00D93C2D">
      <w:pPr>
        <w:pStyle w:val="Style7"/>
        <w:shd w:val="clear" w:color="auto" w:fill="auto"/>
        <w:tabs>
          <w:tab w:val="left" w:pos="261"/>
        </w:tabs>
        <w:spacing w:before="122" w:after="160" w:line="240" w:lineRule="auto"/>
        <w:ind w:left="1418" w:right="1099"/>
        <w:jc w:val="both"/>
        <w:rPr>
          <w:sz w:val="20"/>
        </w:rPr>
      </w:pPr>
      <w:r w:rsidRPr="00D93C2D">
        <w:rPr>
          <w:rStyle w:val="CharStyle8"/>
          <w:color w:val="000000"/>
          <w:sz w:val="20"/>
        </w:rPr>
        <w:t>4.  Нормативные правовые акты, устанавливающие размер платы (цену, тариф) либо порядок их установления</w:t>
      </w:r>
    </w:p>
    <w:tbl>
      <w:tblPr>
        <w:tblW w:w="13912"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0"/>
        <w:gridCol w:w="2850"/>
        <w:gridCol w:w="998"/>
        <w:gridCol w:w="1425"/>
        <w:gridCol w:w="6929"/>
      </w:tblGrid>
      <w:tr w:rsidR="006A0927" w:rsidRPr="004A2C15" w:rsidTr="009802C4">
        <w:trPr>
          <w:trHeight w:hRule="exact" w:val="291"/>
          <w:jc w:val="center"/>
        </w:trPr>
        <w:tc>
          <w:tcPr>
            <w:tcW w:w="13912" w:type="dxa"/>
            <w:gridSpan w:val="5"/>
            <w:tcBorders>
              <w:left w:val="single" w:sz="4" w:space="0" w:color="auto"/>
            </w:tcBorders>
            <w:shd w:val="clear" w:color="auto" w:fill="FFFFFF"/>
            <w:vAlign w:val="center"/>
          </w:tcPr>
          <w:p w:rsidR="006A0927" w:rsidRPr="005A4FE9" w:rsidRDefault="006A0927" w:rsidP="00EE41D1">
            <w:pPr>
              <w:pStyle w:val="Style2"/>
              <w:framePr w:w="13997" w:wrap="notBeside" w:vAnchor="text" w:hAnchor="text" w:xAlign="center" w:y="1"/>
              <w:shd w:val="clear" w:color="auto" w:fill="auto"/>
              <w:spacing w:after="0" w:line="240" w:lineRule="auto"/>
              <w:jc w:val="center"/>
              <w:rPr>
                <w:rStyle w:val="CharStyle20"/>
                <w:b w:val="0"/>
                <w:bCs/>
                <w:color w:val="000000"/>
                <w:sz w:val="20"/>
              </w:rPr>
            </w:pPr>
            <w:r w:rsidRPr="005A4FE9">
              <w:rPr>
                <w:rStyle w:val="CharStyle22"/>
                <w:b w:val="0"/>
                <w:color w:val="000000"/>
                <w:sz w:val="20"/>
              </w:rPr>
              <w:t>Нормативный правовой акт</w:t>
            </w:r>
          </w:p>
        </w:tc>
      </w:tr>
      <w:tr w:rsidR="006A0927" w:rsidRPr="004A2C15" w:rsidTr="009802C4">
        <w:trPr>
          <w:trHeight w:hRule="exact" w:val="280"/>
          <w:jc w:val="center"/>
        </w:trPr>
        <w:tc>
          <w:tcPr>
            <w:tcW w:w="1710" w:type="dxa"/>
            <w:tcBorders>
              <w:left w:val="single" w:sz="4" w:space="0" w:color="auto"/>
            </w:tcBorders>
            <w:shd w:val="clear" w:color="auto" w:fill="FFFFFF"/>
            <w:vAlign w:val="center"/>
          </w:tcPr>
          <w:p w:rsidR="006A0927" w:rsidRPr="005A4FE9" w:rsidRDefault="006A0927" w:rsidP="00EE41D1">
            <w:pPr>
              <w:pStyle w:val="Style2"/>
              <w:framePr w:w="13997" w:wrap="notBeside" w:vAnchor="text" w:hAnchor="text" w:xAlign="center" w:y="1"/>
              <w:shd w:val="clear" w:color="auto" w:fill="auto"/>
              <w:spacing w:after="0" w:line="240" w:lineRule="auto"/>
              <w:jc w:val="center"/>
              <w:rPr>
                <w:b/>
                <w:sz w:val="20"/>
              </w:rPr>
            </w:pPr>
            <w:r w:rsidRPr="005A4FE9">
              <w:rPr>
                <w:rStyle w:val="CharStyle20"/>
                <w:b w:val="0"/>
                <w:bCs/>
                <w:color w:val="000000"/>
                <w:sz w:val="20"/>
              </w:rPr>
              <w:t>вид</w:t>
            </w:r>
          </w:p>
        </w:tc>
        <w:tc>
          <w:tcPr>
            <w:tcW w:w="2850" w:type="dxa"/>
            <w:shd w:val="clear" w:color="auto" w:fill="FFFFFF"/>
            <w:vAlign w:val="center"/>
          </w:tcPr>
          <w:p w:rsidR="006A0927" w:rsidRPr="005A4FE9" w:rsidRDefault="006A0927" w:rsidP="00EE41D1">
            <w:pPr>
              <w:pStyle w:val="Style2"/>
              <w:framePr w:w="13997" w:wrap="notBeside" w:vAnchor="text" w:hAnchor="text" w:xAlign="center" w:y="1"/>
              <w:shd w:val="clear" w:color="auto" w:fill="auto"/>
              <w:spacing w:after="0" w:line="240" w:lineRule="auto"/>
              <w:jc w:val="center"/>
              <w:rPr>
                <w:b/>
                <w:sz w:val="20"/>
              </w:rPr>
            </w:pPr>
            <w:r w:rsidRPr="005A4FE9">
              <w:rPr>
                <w:rStyle w:val="CharStyle20"/>
                <w:b w:val="0"/>
                <w:bCs/>
                <w:color w:val="000000"/>
                <w:sz w:val="20"/>
              </w:rPr>
              <w:t>принявший орган</w:t>
            </w:r>
          </w:p>
        </w:tc>
        <w:tc>
          <w:tcPr>
            <w:tcW w:w="998" w:type="dxa"/>
            <w:shd w:val="clear" w:color="auto" w:fill="FFFFFF"/>
            <w:vAlign w:val="center"/>
          </w:tcPr>
          <w:p w:rsidR="006A0927" w:rsidRPr="005A4FE9" w:rsidRDefault="006A0927" w:rsidP="00EE41D1">
            <w:pPr>
              <w:pStyle w:val="Style2"/>
              <w:framePr w:w="13997" w:wrap="notBeside" w:vAnchor="text" w:hAnchor="text" w:xAlign="center" w:y="1"/>
              <w:shd w:val="clear" w:color="auto" w:fill="auto"/>
              <w:spacing w:after="0" w:line="240" w:lineRule="auto"/>
              <w:jc w:val="center"/>
              <w:rPr>
                <w:b/>
                <w:sz w:val="20"/>
              </w:rPr>
            </w:pPr>
            <w:r w:rsidRPr="005A4FE9">
              <w:rPr>
                <w:rStyle w:val="CharStyle20"/>
                <w:b w:val="0"/>
                <w:bCs/>
                <w:color w:val="000000"/>
                <w:sz w:val="20"/>
              </w:rPr>
              <w:t>дата</w:t>
            </w:r>
          </w:p>
        </w:tc>
        <w:tc>
          <w:tcPr>
            <w:tcW w:w="1425" w:type="dxa"/>
            <w:shd w:val="clear" w:color="auto" w:fill="FFFFFF"/>
            <w:vAlign w:val="center"/>
          </w:tcPr>
          <w:p w:rsidR="006A0927" w:rsidRPr="005A4FE9" w:rsidRDefault="006A0927" w:rsidP="00EE41D1">
            <w:pPr>
              <w:pStyle w:val="Style2"/>
              <w:framePr w:w="13997" w:wrap="notBeside" w:vAnchor="text" w:hAnchor="text" w:xAlign="center" w:y="1"/>
              <w:shd w:val="clear" w:color="auto" w:fill="auto"/>
              <w:spacing w:after="0" w:line="240" w:lineRule="auto"/>
              <w:jc w:val="center"/>
              <w:rPr>
                <w:b/>
                <w:sz w:val="20"/>
              </w:rPr>
            </w:pPr>
            <w:r w:rsidRPr="005A4FE9">
              <w:rPr>
                <w:rStyle w:val="CharStyle20"/>
                <w:b w:val="0"/>
                <w:bCs/>
                <w:color w:val="000000"/>
                <w:sz w:val="20"/>
              </w:rPr>
              <w:t>номер</w:t>
            </w:r>
          </w:p>
        </w:tc>
        <w:tc>
          <w:tcPr>
            <w:tcW w:w="6929" w:type="dxa"/>
            <w:shd w:val="clear" w:color="auto" w:fill="FFFFFF"/>
            <w:vAlign w:val="center"/>
          </w:tcPr>
          <w:p w:rsidR="006A0927" w:rsidRPr="005A4FE9" w:rsidRDefault="006A0927" w:rsidP="00EE41D1">
            <w:pPr>
              <w:pStyle w:val="Style2"/>
              <w:framePr w:w="13997" w:wrap="notBeside" w:vAnchor="text" w:hAnchor="text" w:xAlign="center" w:y="1"/>
              <w:shd w:val="clear" w:color="auto" w:fill="auto"/>
              <w:spacing w:after="0" w:line="240" w:lineRule="auto"/>
              <w:jc w:val="center"/>
              <w:rPr>
                <w:b/>
                <w:sz w:val="20"/>
              </w:rPr>
            </w:pPr>
            <w:r w:rsidRPr="005A4FE9">
              <w:rPr>
                <w:rStyle w:val="CharStyle20"/>
                <w:b w:val="0"/>
                <w:bCs/>
                <w:color w:val="000000"/>
                <w:sz w:val="20"/>
              </w:rPr>
              <w:t>наименование</w:t>
            </w:r>
          </w:p>
        </w:tc>
      </w:tr>
      <w:tr w:rsidR="006A0927" w:rsidRPr="004A2C15" w:rsidTr="009802C4">
        <w:trPr>
          <w:trHeight w:hRule="exact" w:val="213"/>
          <w:jc w:val="center"/>
        </w:trPr>
        <w:tc>
          <w:tcPr>
            <w:tcW w:w="1710" w:type="dxa"/>
            <w:tcBorders>
              <w:left w:val="single" w:sz="4" w:space="0" w:color="auto"/>
              <w:bottom w:val="single" w:sz="4" w:space="0" w:color="auto"/>
            </w:tcBorders>
            <w:shd w:val="clear" w:color="auto" w:fill="FFFFFF"/>
            <w:vAlign w:val="bottom"/>
          </w:tcPr>
          <w:p w:rsidR="006A0927" w:rsidRPr="005A4FE9" w:rsidRDefault="006A0927" w:rsidP="00EE41D1">
            <w:pPr>
              <w:pStyle w:val="Style2"/>
              <w:framePr w:w="13997" w:wrap="notBeside" w:vAnchor="text" w:hAnchor="text" w:xAlign="center" w:y="1"/>
              <w:shd w:val="clear" w:color="auto" w:fill="auto"/>
              <w:spacing w:after="0" w:line="240" w:lineRule="auto"/>
              <w:jc w:val="center"/>
              <w:rPr>
                <w:b/>
                <w:sz w:val="20"/>
              </w:rPr>
            </w:pPr>
            <w:r w:rsidRPr="005A4FE9">
              <w:rPr>
                <w:rStyle w:val="CharStyle20"/>
                <w:b w:val="0"/>
                <w:bCs/>
                <w:color w:val="000000"/>
                <w:sz w:val="20"/>
              </w:rPr>
              <w:t>1</w:t>
            </w:r>
          </w:p>
        </w:tc>
        <w:tc>
          <w:tcPr>
            <w:tcW w:w="2850" w:type="dxa"/>
            <w:shd w:val="clear" w:color="auto" w:fill="FFFFFF"/>
            <w:vAlign w:val="bottom"/>
          </w:tcPr>
          <w:p w:rsidR="006A0927" w:rsidRPr="005A4FE9" w:rsidRDefault="006A0927" w:rsidP="00EE41D1">
            <w:pPr>
              <w:pStyle w:val="Style2"/>
              <w:framePr w:w="13997" w:wrap="notBeside" w:vAnchor="text" w:hAnchor="text" w:xAlign="center" w:y="1"/>
              <w:shd w:val="clear" w:color="auto" w:fill="auto"/>
              <w:spacing w:after="0" w:line="240" w:lineRule="auto"/>
              <w:jc w:val="center"/>
              <w:rPr>
                <w:b/>
                <w:sz w:val="20"/>
              </w:rPr>
            </w:pPr>
            <w:r w:rsidRPr="005A4FE9">
              <w:rPr>
                <w:rStyle w:val="CharStyle20"/>
                <w:b w:val="0"/>
                <w:bCs/>
                <w:color w:val="000000"/>
                <w:sz w:val="20"/>
              </w:rPr>
              <w:t>2</w:t>
            </w:r>
          </w:p>
        </w:tc>
        <w:tc>
          <w:tcPr>
            <w:tcW w:w="998" w:type="dxa"/>
            <w:shd w:val="clear" w:color="auto" w:fill="FFFFFF"/>
            <w:vAlign w:val="center"/>
          </w:tcPr>
          <w:p w:rsidR="006A0927" w:rsidRPr="005A4FE9" w:rsidRDefault="006A0927" w:rsidP="00EE41D1">
            <w:pPr>
              <w:pStyle w:val="Style2"/>
              <w:framePr w:w="13997" w:wrap="notBeside" w:vAnchor="text" w:hAnchor="text" w:xAlign="center" w:y="1"/>
              <w:shd w:val="clear" w:color="auto" w:fill="auto"/>
              <w:spacing w:after="0" w:line="240" w:lineRule="auto"/>
              <w:jc w:val="center"/>
              <w:rPr>
                <w:b/>
                <w:sz w:val="20"/>
              </w:rPr>
            </w:pPr>
            <w:r w:rsidRPr="005A4FE9">
              <w:rPr>
                <w:rStyle w:val="CharStyle20"/>
                <w:b w:val="0"/>
                <w:bCs/>
                <w:color w:val="000000"/>
                <w:sz w:val="20"/>
              </w:rPr>
              <w:t>3</w:t>
            </w:r>
          </w:p>
        </w:tc>
        <w:tc>
          <w:tcPr>
            <w:tcW w:w="1425" w:type="dxa"/>
            <w:shd w:val="clear" w:color="auto" w:fill="FFFFFF"/>
            <w:vAlign w:val="center"/>
          </w:tcPr>
          <w:p w:rsidR="006A0927" w:rsidRPr="005A4FE9" w:rsidRDefault="006A0927" w:rsidP="00EE41D1">
            <w:pPr>
              <w:pStyle w:val="Style2"/>
              <w:framePr w:w="13997" w:wrap="notBeside" w:vAnchor="text" w:hAnchor="text" w:xAlign="center" w:y="1"/>
              <w:shd w:val="clear" w:color="auto" w:fill="auto"/>
              <w:spacing w:after="0" w:line="240" w:lineRule="auto"/>
              <w:jc w:val="center"/>
              <w:rPr>
                <w:b/>
                <w:sz w:val="20"/>
              </w:rPr>
            </w:pPr>
            <w:r w:rsidRPr="005A4FE9">
              <w:rPr>
                <w:rStyle w:val="CharStyle20"/>
                <w:b w:val="0"/>
                <w:bCs/>
                <w:color w:val="000000"/>
                <w:sz w:val="20"/>
              </w:rPr>
              <w:t>4</w:t>
            </w:r>
          </w:p>
        </w:tc>
        <w:tc>
          <w:tcPr>
            <w:tcW w:w="6929" w:type="dxa"/>
            <w:shd w:val="clear" w:color="auto" w:fill="FFFFFF"/>
            <w:vAlign w:val="center"/>
          </w:tcPr>
          <w:p w:rsidR="006A0927" w:rsidRPr="005A4FE9" w:rsidRDefault="006A0927" w:rsidP="00EE41D1">
            <w:pPr>
              <w:pStyle w:val="Style2"/>
              <w:framePr w:w="13997" w:wrap="notBeside" w:vAnchor="text" w:hAnchor="text" w:xAlign="center" w:y="1"/>
              <w:shd w:val="clear" w:color="auto" w:fill="auto"/>
              <w:spacing w:after="0" w:line="240" w:lineRule="auto"/>
              <w:jc w:val="center"/>
              <w:rPr>
                <w:b/>
                <w:sz w:val="20"/>
              </w:rPr>
            </w:pPr>
            <w:r w:rsidRPr="005A4FE9">
              <w:rPr>
                <w:rStyle w:val="CharStyle20"/>
                <w:b w:val="0"/>
                <w:bCs/>
                <w:color w:val="000000"/>
                <w:sz w:val="20"/>
              </w:rPr>
              <w:t>5</w:t>
            </w:r>
          </w:p>
        </w:tc>
      </w:tr>
      <w:tr w:rsidR="006A0927" w:rsidRPr="004A2C15" w:rsidTr="009802C4">
        <w:trPr>
          <w:trHeight w:hRule="exact" w:val="213"/>
          <w:jc w:val="center"/>
        </w:trPr>
        <w:tc>
          <w:tcPr>
            <w:tcW w:w="1710" w:type="dxa"/>
            <w:tcBorders>
              <w:left w:val="single" w:sz="4" w:space="0" w:color="auto"/>
            </w:tcBorders>
            <w:shd w:val="clear" w:color="auto" w:fill="FFFFFF"/>
          </w:tcPr>
          <w:p w:rsidR="006A0927" w:rsidRPr="004A2C15" w:rsidRDefault="006A0927" w:rsidP="00EE41D1">
            <w:pPr>
              <w:framePr w:w="13997" w:wrap="notBeside" w:vAnchor="text" w:hAnchor="text" w:xAlign="center" w:y="1"/>
              <w:rPr>
                <w:sz w:val="16"/>
                <w:szCs w:val="16"/>
              </w:rPr>
            </w:pPr>
          </w:p>
        </w:tc>
        <w:tc>
          <w:tcPr>
            <w:tcW w:w="2850" w:type="dxa"/>
            <w:shd w:val="clear" w:color="auto" w:fill="FFFFFF"/>
          </w:tcPr>
          <w:p w:rsidR="006A0927" w:rsidRPr="004A2C15" w:rsidRDefault="006A0927" w:rsidP="00EE41D1">
            <w:pPr>
              <w:framePr w:w="13997" w:wrap="notBeside" w:vAnchor="text" w:hAnchor="text" w:xAlign="center" w:y="1"/>
              <w:rPr>
                <w:sz w:val="16"/>
                <w:szCs w:val="16"/>
              </w:rPr>
            </w:pPr>
          </w:p>
        </w:tc>
        <w:tc>
          <w:tcPr>
            <w:tcW w:w="998" w:type="dxa"/>
            <w:shd w:val="clear" w:color="auto" w:fill="FFFFFF"/>
          </w:tcPr>
          <w:p w:rsidR="006A0927" w:rsidRPr="004A2C15" w:rsidRDefault="006A0927" w:rsidP="00EE41D1">
            <w:pPr>
              <w:framePr w:w="13997" w:wrap="notBeside" w:vAnchor="text" w:hAnchor="text" w:xAlign="center" w:y="1"/>
              <w:rPr>
                <w:sz w:val="16"/>
                <w:szCs w:val="16"/>
              </w:rPr>
            </w:pPr>
          </w:p>
        </w:tc>
        <w:tc>
          <w:tcPr>
            <w:tcW w:w="1425" w:type="dxa"/>
            <w:shd w:val="clear" w:color="auto" w:fill="FFFFFF"/>
          </w:tcPr>
          <w:p w:rsidR="006A0927" w:rsidRPr="005A4FE9" w:rsidRDefault="006A0927" w:rsidP="00EE41D1">
            <w:pPr>
              <w:framePr w:w="13997" w:wrap="notBeside" w:vAnchor="text" w:hAnchor="text" w:xAlign="center" w:y="1"/>
              <w:rPr>
                <w:sz w:val="20"/>
              </w:rPr>
            </w:pPr>
          </w:p>
        </w:tc>
        <w:tc>
          <w:tcPr>
            <w:tcW w:w="6929" w:type="dxa"/>
            <w:shd w:val="clear" w:color="auto" w:fill="FFFFFF"/>
          </w:tcPr>
          <w:p w:rsidR="006A0927" w:rsidRPr="005A4FE9" w:rsidRDefault="006A0927" w:rsidP="00EE41D1">
            <w:pPr>
              <w:framePr w:w="13997" w:wrap="notBeside" w:vAnchor="text" w:hAnchor="text" w:xAlign="center" w:y="1"/>
              <w:rPr>
                <w:sz w:val="20"/>
              </w:rPr>
            </w:pPr>
          </w:p>
        </w:tc>
      </w:tr>
      <w:tr w:rsidR="006A0927" w:rsidRPr="004A2C15" w:rsidTr="009802C4">
        <w:trPr>
          <w:trHeight w:hRule="exact" w:val="213"/>
          <w:jc w:val="center"/>
        </w:trPr>
        <w:tc>
          <w:tcPr>
            <w:tcW w:w="1710" w:type="dxa"/>
            <w:tcBorders>
              <w:left w:val="single" w:sz="4" w:space="0" w:color="auto"/>
            </w:tcBorders>
            <w:shd w:val="clear" w:color="auto" w:fill="FFFFFF"/>
          </w:tcPr>
          <w:p w:rsidR="006A0927" w:rsidRPr="004A2C15" w:rsidRDefault="006A0927" w:rsidP="00EE41D1">
            <w:pPr>
              <w:framePr w:w="13997" w:wrap="notBeside" w:vAnchor="text" w:hAnchor="text" w:xAlign="center" w:y="1"/>
              <w:rPr>
                <w:sz w:val="16"/>
                <w:szCs w:val="16"/>
              </w:rPr>
            </w:pPr>
          </w:p>
        </w:tc>
        <w:tc>
          <w:tcPr>
            <w:tcW w:w="2850" w:type="dxa"/>
            <w:shd w:val="clear" w:color="auto" w:fill="FFFFFF"/>
          </w:tcPr>
          <w:p w:rsidR="006A0927" w:rsidRPr="004A2C15" w:rsidRDefault="006A0927" w:rsidP="00EE41D1">
            <w:pPr>
              <w:framePr w:w="13997" w:wrap="notBeside" w:vAnchor="text" w:hAnchor="text" w:xAlign="center" w:y="1"/>
              <w:rPr>
                <w:sz w:val="16"/>
                <w:szCs w:val="16"/>
              </w:rPr>
            </w:pPr>
          </w:p>
        </w:tc>
        <w:tc>
          <w:tcPr>
            <w:tcW w:w="998" w:type="dxa"/>
            <w:shd w:val="clear" w:color="auto" w:fill="FFFFFF"/>
          </w:tcPr>
          <w:p w:rsidR="006A0927" w:rsidRPr="004A2C15" w:rsidRDefault="006A0927" w:rsidP="00EE41D1">
            <w:pPr>
              <w:framePr w:w="13997" w:wrap="notBeside" w:vAnchor="text" w:hAnchor="text" w:xAlign="center" w:y="1"/>
              <w:rPr>
                <w:sz w:val="16"/>
                <w:szCs w:val="16"/>
              </w:rPr>
            </w:pPr>
          </w:p>
        </w:tc>
        <w:tc>
          <w:tcPr>
            <w:tcW w:w="1425" w:type="dxa"/>
            <w:shd w:val="clear" w:color="auto" w:fill="FFFFFF"/>
          </w:tcPr>
          <w:p w:rsidR="006A0927" w:rsidRPr="005A4FE9" w:rsidRDefault="006A0927" w:rsidP="00EE41D1">
            <w:pPr>
              <w:framePr w:w="13997" w:wrap="notBeside" w:vAnchor="text" w:hAnchor="text" w:xAlign="center" w:y="1"/>
              <w:rPr>
                <w:sz w:val="20"/>
              </w:rPr>
            </w:pPr>
          </w:p>
        </w:tc>
        <w:tc>
          <w:tcPr>
            <w:tcW w:w="6929" w:type="dxa"/>
            <w:shd w:val="clear" w:color="auto" w:fill="FFFFFF"/>
          </w:tcPr>
          <w:p w:rsidR="006A0927" w:rsidRPr="005A4FE9" w:rsidRDefault="006A0927" w:rsidP="00EE41D1">
            <w:pPr>
              <w:framePr w:w="13997" w:wrap="notBeside" w:vAnchor="text" w:hAnchor="text" w:xAlign="center" w:y="1"/>
              <w:rPr>
                <w:sz w:val="20"/>
              </w:rPr>
            </w:pPr>
          </w:p>
        </w:tc>
      </w:tr>
      <w:tr w:rsidR="009802C4" w:rsidRPr="004A2C15" w:rsidTr="009802C4">
        <w:trPr>
          <w:trHeight w:hRule="exact" w:val="213"/>
          <w:jc w:val="center"/>
        </w:trPr>
        <w:tc>
          <w:tcPr>
            <w:tcW w:w="1710" w:type="dxa"/>
            <w:tcBorders>
              <w:left w:val="single" w:sz="4" w:space="0" w:color="auto"/>
              <w:bottom w:val="single" w:sz="4" w:space="0" w:color="auto"/>
            </w:tcBorders>
            <w:shd w:val="clear" w:color="auto" w:fill="FFFFFF"/>
          </w:tcPr>
          <w:p w:rsidR="009802C4" w:rsidRPr="004A2C15" w:rsidRDefault="009802C4" w:rsidP="00EE41D1">
            <w:pPr>
              <w:framePr w:w="13997" w:wrap="notBeside" w:vAnchor="text" w:hAnchor="text" w:xAlign="center" w:y="1"/>
              <w:rPr>
                <w:sz w:val="16"/>
                <w:szCs w:val="16"/>
              </w:rPr>
            </w:pPr>
          </w:p>
        </w:tc>
        <w:tc>
          <w:tcPr>
            <w:tcW w:w="2850" w:type="dxa"/>
            <w:tcBorders>
              <w:bottom w:val="single" w:sz="4" w:space="0" w:color="auto"/>
            </w:tcBorders>
            <w:shd w:val="clear" w:color="auto" w:fill="FFFFFF"/>
          </w:tcPr>
          <w:p w:rsidR="009802C4" w:rsidRPr="004A2C15" w:rsidRDefault="009802C4" w:rsidP="00EE41D1">
            <w:pPr>
              <w:framePr w:w="13997" w:wrap="notBeside" w:vAnchor="text" w:hAnchor="text" w:xAlign="center" w:y="1"/>
              <w:rPr>
                <w:sz w:val="16"/>
                <w:szCs w:val="16"/>
              </w:rPr>
            </w:pPr>
          </w:p>
        </w:tc>
        <w:tc>
          <w:tcPr>
            <w:tcW w:w="998" w:type="dxa"/>
            <w:tcBorders>
              <w:bottom w:val="single" w:sz="4" w:space="0" w:color="auto"/>
            </w:tcBorders>
            <w:shd w:val="clear" w:color="auto" w:fill="FFFFFF"/>
          </w:tcPr>
          <w:p w:rsidR="009802C4" w:rsidRPr="004A2C15" w:rsidRDefault="009802C4" w:rsidP="00EE41D1">
            <w:pPr>
              <w:framePr w:w="13997" w:wrap="notBeside" w:vAnchor="text" w:hAnchor="text" w:xAlign="center" w:y="1"/>
              <w:rPr>
                <w:sz w:val="16"/>
                <w:szCs w:val="16"/>
              </w:rPr>
            </w:pPr>
          </w:p>
        </w:tc>
        <w:tc>
          <w:tcPr>
            <w:tcW w:w="1425" w:type="dxa"/>
            <w:tcBorders>
              <w:bottom w:val="single" w:sz="4" w:space="0" w:color="auto"/>
            </w:tcBorders>
            <w:shd w:val="clear" w:color="auto" w:fill="FFFFFF"/>
          </w:tcPr>
          <w:p w:rsidR="009802C4" w:rsidRPr="005A4FE9" w:rsidRDefault="009802C4" w:rsidP="00EE41D1">
            <w:pPr>
              <w:framePr w:w="13997" w:wrap="notBeside" w:vAnchor="text" w:hAnchor="text" w:xAlign="center" w:y="1"/>
              <w:rPr>
                <w:sz w:val="20"/>
              </w:rPr>
            </w:pPr>
          </w:p>
        </w:tc>
        <w:tc>
          <w:tcPr>
            <w:tcW w:w="6929" w:type="dxa"/>
            <w:tcBorders>
              <w:bottom w:val="single" w:sz="4" w:space="0" w:color="auto"/>
            </w:tcBorders>
            <w:shd w:val="clear" w:color="auto" w:fill="FFFFFF"/>
          </w:tcPr>
          <w:p w:rsidR="009802C4" w:rsidRPr="005A4FE9" w:rsidRDefault="009802C4" w:rsidP="00EE41D1">
            <w:pPr>
              <w:framePr w:w="13997" w:wrap="notBeside" w:vAnchor="text" w:hAnchor="text" w:xAlign="center" w:y="1"/>
              <w:rPr>
                <w:sz w:val="20"/>
              </w:rPr>
            </w:pPr>
          </w:p>
        </w:tc>
      </w:tr>
    </w:tbl>
    <w:p w:rsidR="009802C4" w:rsidRDefault="009802C4" w:rsidP="009802C4">
      <w:pPr>
        <w:framePr w:w="13997" w:wrap="notBeside" w:vAnchor="text" w:hAnchor="text" w:xAlign="center" w:y="1"/>
      </w:pPr>
    </w:p>
    <w:p w:rsidR="006A0927" w:rsidRPr="004A2C15" w:rsidRDefault="006A0927" w:rsidP="006A0927">
      <w:pPr>
        <w:pStyle w:val="Style7"/>
        <w:shd w:val="clear" w:color="auto" w:fill="auto"/>
        <w:spacing w:before="0" w:after="0" w:line="100" w:lineRule="exact"/>
        <w:ind w:left="40"/>
        <w:jc w:val="both"/>
        <w:rPr>
          <w:rStyle w:val="CharStyle8"/>
          <w:b/>
          <w:color w:val="000000"/>
          <w:sz w:val="16"/>
          <w:szCs w:val="16"/>
        </w:rPr>
      </w:pPr>
    </w:p>
    <w:p w:rsidR="006A0927" w:rsidRPr="00B513A7" w:rsidRDefault="006A0927" w:rsidP="00B513A7">
      <w:pPr>
        <w:pStyle w:val="Style7"/>
        <w:shd w:val="clear" w:color="auto" w:fill="auto"/>
        <w:spacing w:before="0" w:after="0" w:line="240" w:lineRule="auto"/>
        <w:ind w:left="40" w:firstLine="1378"/>
        <w:jc w:val="both"/>
        <w:rPr>
          <w:rStyle w:val="CharStyle8"/>
          <w:b/>
          <w:color w:val="000000"/>
          <w:sz w:val="20"/>
        </w:rPr>
      </w:pPr>
      <w:r w:rsidRPr="00B513A7">
        <w:rPr>
          <w:rStyle w:val="CharStyle8"/>
          <w:color w:val="000000"/>
          <w:sz w:val="20"/>
        </w:rPr>
        <w:t>5. Порядок оказания государственной услуги</w:t>
      </w:r>
    </w:p>
    <w:p w:rsidR="006A0927" w:rsidRPr="00B513A7" w:rsidRDefault="006A0927" w:rsidP="00B513A7">
      <w:pPr>
        <w:pStyle w:val="Style7"/>
        <w:shd w:val="clear" w:color="auto" w:fill="auto"/>
        <w:spacing w:before="0" w:after="0" w:line="240" w:lineRule="auto"/>
        <w:ind w:left="40" w:firstLine="1378"/>
        <w:jc w:val="both"/>
        <w:rPr>
          <w:rStyle w:val="CharStyle8"/>
          <w:b/>
          <w:color w:val="000000"/>
          <w:sz w:val="20"/>
        </w:rPr>
      </w:pPr>
      <w:r w:rsidRPr="00B513A7">
        <w:rPr>
          <w:rStyle w:val="CharStyle8"/>
          <w:color w:val="000000"/>
          <w:sz w:val="20"/>
        </w:rPr>
        <w:t>___________________________________________________________________________________________________________________________________________</w:t>
      </w:r>
    </w:p>
    <w:p w:rsidR="006A0927" w:rsidRPr="00B513A7" w:rsidRDefault="006A0927" w:rsidP="00B513A7">
      <w:pPr>
        <w:pStyle w:val="Style7"/>
        <w:shd w:val="clear" w:color="auto" w:fill="auto"/>
        <w:spacing w:before="0" w:after="0" w:line="240" w:lineRule="auto"/>
        <w:ind w:left="40" w:firstLine="1378"/>
        <w:jc w:val="both"/>
        <w:rPr>
          <w:rStyle w:val="CharStyle8"/>
          <w:b/>
          <w:color w:val="000000"/>
          <w:sz w:val="20"/>
        </w:rPr>
      </w:pPr>
      <w:r w:rsidRPr="00B513A7">
        <w:rPr>
          <w:rStyle w:val="CharStyle8"/>
          <w:color w:val="000000"/>
          <w:sz w:val="20"/>
        </w:rPr>
        <w:t>5.1. Нормативные правовые акты, регулирующие порядок оказания государственной услуги</w:t>
      </w:r>
    </w:p>
    <w:p w:rsidR="006A0927" w:rsidRPr="00B513A7" w:rsidRDefault="006A0927" w:rsidP="00B513A7">
      <w:pPr>
        <w:pStyle w:val="Style7"/>
        <w:shd w:val="clear" w:color="auto" w:fill="auto"/>
        <w:spacing w:before="0" w:after="0" w:line="240" w:lineRule="auto"/>
        <w:ind w:left="40" w:firstLine="1378"/>
        <w:jc w:val="both"/>
        <w:rPr>
          <w:color w:val="000000"/>
          <w:sz w:val="20"/>
        </w:rPr>
      </w:pPr>
      <w:r w:rsidRPr="00B513A7">
        <w:rPr>
          <w:rStyle w:val="CharStyle8"/>
          <w:color w:val="000000"/>
          <w:sz w:val="20"/>
        </w:rPr>
        <w:t>____________________________________________________________________________________________________________________</w:t>
      </w:r>
      <w:r w:rsidR="00B513A7">
        <w:rPr>
          <w:rStyle w:val="CharStyle8"/>
          <w:color w:val="000000"/>
          <w:sz w:val="20"/>
        </w:rPr>
        <w:t>_______________________</w:t>
      </w:r>
    </w:p>
    <w:p w:rsidR="006A0927" w:rsidRPr="00B513A7" w:rsidRDefault="006A0927" w:rsidP="006A0927">
      <w:pPr>
        <w:pStyle w:val="Style2"/>
        <w:shd w:val="clear" w:color="auto" w:fill="auto"/>
        <w:spacing w:after="0" w:line="240" w:lineRule="auto"/>
        <w:ind w:left="6000"/>
        <w:rPr>
          <w:rStyle w:val="CharStyle3"/>
          <w:color w:val="000000"/>
          <w:sz w:val="20"/>
        </w:rPr>
      </w:pPr>
      <w:r w:rsidRPr="00B513A7">
        <w:rPr>
          <w:rStyle w:val="CharStyle3"/>
          <w:color w:val="000000"/>
          <w:sz w:val="20"/>
        </w:rPr>
        <w:t>(наименование, номер и дата нормативного правового акта)</w:t>
      </w:r>
    </w:p>
    <w:p w:rsidR="006A0927" w:rsidRPr="00B513A7" w:rsidRDefault="006A0927" w:rsidP="006A0927">
      <w:pPr>
        <w:pStyle w:val="Style2"/>
        <w:shd w:val="clear" w:color="auto" w:fill="auto"/>
        <w:spacing w:after="0" w:line="240" w:lineRule="auto"/>
        <w:ind w:left="6000"/>
        <w:rPr>
          <w:sz w:val="20"/>
        </w:rPr>
      </w:pPr>
    </w:p>
    <w:p w:rsidR="006A0927" w:rsidRPr="00B513A7" w:rsidRDefault="006A0927" w:rsidP="006A0927">
      <w:pPr>
        <w:pStyle w:val="Style21"/>
        <w:framePr w:w="13997" w:wrap="notBeside" w:vAnchor="text" w:hAnchor="text" w:xAlign="center" w:y="1"/>
        <w:shd w:val="clear" w:color="auto" w:fill="auto"/>
        <w:spacing w:line="240" w:lineRule="auto"/>
        <w:rPr>
          <w:rStyle w:val="CharStyle22"/>
          <w:b/>
          <w:color w:val="000000"/>
          <w:sz w:val="20"/>
        </w:rPr>
      </w:pPr>
      <w:r w:rsidRPr="00B513A7">
        <w:rPr>
          <w:rStyle w:val="CharStyle22"/>
          <w:color w:val="000000"/>
          <w:sz w:val="20"/>
        </w:rPr>
        <w:t>5.2. Порядок информирования потенциальных потребителей государственной услуги</w:t>
      </w:r>
    </w:p>
    <w:p w:rsidR="006A0927" w:rsidRPr="004A2C15" w:rsidRDefault="006A0927" w:rsidP="006A0927">
      <w:pPr>
        <w:pStyle w:val="Style2"/>
        <w:shd w:val="clear" w:color="auto" w:fill="auto"/>
        <w:spacing w:after="0" w:line="240" w:lineRule="auto"/>
        <w:rPr>
          <w:rStyle w:val="CharStyle3"/>
          <w:color w:val="000000"/>
          <w:sz w:val="16"/>
          <w:szCs w:val="16"/>
        </w:rPr>
      </w:pPr>
    </w:p>
    <w:tbl>
      <w:tblPr>
        <w:tblW w:w="13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97"/>
        <w:gridCol w:w="4305"/>
        <w:gridCol w:w="6151"/>
      </w:tblGrid>
      <w:tr w:rsidR="006A0927" w:rsidRPr="004A2C15" w:rsidTr="00EE41D1">
        <w:trPr>
          <w:trHeight w:hRule="exact" w:val="329"/>
        </w:trPr>
        <w:tc>
          <w:tcPr>
            <w:tcW w:w="3497" w:type="dxa"/>
            <w:tcBorders>
              <w:left w:val="single" w:sz="4" w:space="0" w:color="auto"/>
            </w:tcBorders>
            <w:shd w:val="clear" w:color="auto" w:fill="FFFFFF"/>
            <w:vAlign w:val="center"/>
          </w:tcPr>
          <w:p w:rsidR="006A0927" w:rsidRPr="005A4FE9" w:rsidRDefault="006A0927" w:rsidP="009802C4">
            <w:pPr>
              <w:pStyle w:val="Style2"/>
              <w:framePr w:w="13996" w:h="1891" w:hRule="exact" w:wrap="notBeside" w:vAnchor="text" w:hAnchor="page" w:x="1546" w:y="113"/>
              <w:pBdr>
                <w:left w:val="single" w:sz="4" w:space="4" w:color="auto"/>
              </w:pBdr>
              <w:shd w:val="clear" w:color="auto" w:fill="auto"/>
              <w:spacing w:after="0" w:line="240" w:lineRule="auto"/>
              <w:jc w:val="center"/>
              <w:rPr>
                <w:b/>
                <w:sz w:val="20"/>
              </w:rPr>
            </w:pPr>
            <w:r w:rsidRPr="005A4FE9">
              <w:rPr>
                <w:rStyle w:val="CharStyle20"/>
                <w:b w:val="0"/>
                <w:bCs/>
                <w:color w:val="000000"/>
                <w:sz w:val="20"/>
              </w:rPr>
              <w:t>Способ информирования</w:t>
            </w:r>
          </w:p>
        </w:tc>
        <w:tc>
          <w:tcPr>
            <w:tcW w:w="4305" w:type="dxa"/>
            <w:shd w:val="clear" w:color="auto" w:fill="FFFFFF"/>
            <w:vAlign w:val="center"/>
          </w:tcPr>
          <w:p w:rsidR="006A0927" w:rsidRPr="005A4FE9" w:rsidRDefault="006A0927" w:rsidP="009802C4">
            <w:pPr>
              <w:pStyle w:val="Style2"/>
              <w:framePr w:w="13996" w:h="1891" w:hRule="exact" w:wrap="notBeside" w:vAnchor="text" w:hAnchor="page" w:x="1546" w:y="113"/>
              <w:pBdr>
                <w:left w:val="single" w:sz="4" w:space="4" w:color="auto"/>
              </w:pBdr>
              <w:shd w:val="clear" w:color="auto" w:fill="auto"/>
              <w:spacing w:after="0" w:line="240" w:lineRule="auto"/>
              <w:jc w:val="center"/>
              <w:rPr>
                <w:b/>
                <w:sz w:val="20"/>
              </w:rPr>
            </w:pPr>
            <w:r w:rsidRPr="005A4FE9">
              <w:rPr>
                <w:rStyle w:val="CharStyle20"/>
                <w:b w:val="0"/>
                <w:bCs/>
                <w:color w:val="000000"/>
                <w:sz w:val="20"/>
              </w:rPr>
              <w:t>Состав размещаемой информации</w:t>
            </w:r>
          </w:p>
        </w:tc>
        <w:tc>
          <w:tcPr>
            <w:tcW w:w="6151" w:type="dxa"/>
            <w:shd w:val="clear" w:color="auto" w:fill="FFFFFF"/>
            <w:vAlign w:val="center"/>
          </w:tcPr>
          <w:p w:rsidR="006A0927" w:rsidRPr="005A4FE9" w:rsidRDefault="006A0927" w:rsidP="009802C4">
            <w:pPr>
              <w:pStyle w:val="Style2"/>
              <w:framePr w:w="13996" w:h="1891" w:hRule="exact" w:wrap="notBeside" w:vAnchor="text" w:hAnchor="page" w:x="1546" w:y="113"/>
              <w:pBdr>
                <w:left w:val="single" w:sz="4" w:space="4" w:color="auto"/>
              </w:pBdr>
              <w:shd w:val="clear" w:color="auto" w:fill="auto"/>
              <w:spacing w:after="0" w:line="240" w:lineRule="auto"/>
              <w:jc w:val="center"/>
              <w:rPr>
                <w:b/>
                <w:sz w:val="20"/>
              </w:rPr>
            </w:pPr>
            <w:r w:rsidRPr="005A4FE9">
              <w:rPr>
                <w:rStyle w:val="CharStyle20"/>
                <w:b w:val="0"/>
                <w:bCs/>
                <w:color w:val="000000"/>
                <w:sz w:val="20"/>
              </w:rPr>
              <w:t>Частота обновления информации</w:t>
            </w:r>
          </w:p>
        </w:tc>
      </w:tr>
      <w:tr w:rsidR="006A0927" w:rsidRPr="004A2C15" w:rsidTr="00B513A7">
        <w:trPr>
          <w:trHeight w:hRule="exact" w:val="284"/>
        </w:trPr>
        <w:tc>
          <w:tcPr>
            <w:tcW w:w="3497" w:type="dxa"/>
            <w:tcBorders>
              <w:left w:val="single" w:sz="4" w:space="0" w:color="auto"/>
            </w:tcBorders>
            <w:shd w:val="clear" w:color="auto" w:fill="FFFFFF"/>
          </w:tcPr>
          <w:p w:rsidR="006A0927" w:rsidRPr="005A4FE9" w:rsidRDefault="006A0927" w:rsidP="00B513A7">
            <w:pPr>
              <w:pStyle w:val="Style2"/>
              <w:framePr w:w="13996" w:h="1891" w:hRule="exact" w:wrap="notBeside" w:vAnchor="text" w:hAnchor="page" w:x="1546" w:y="113"/>
              <w:pBdr>
                <w:left w:val="single" w:sz="4" w:space="4" w:color="auto"/>
              </w:pBdr>
              <w:shd w:val="clear" w:color="auto" w:fill="auto"/>
              <w:spacing w:after="0" w:line="240" w:lineRule="auto"/>
              <w:jc w:val="center"/>
              <w:rPr>
                <w:b/>
                <w:sz w:val="20"/>
              </w:rPr>
            </w:pPr>
            <w:r w:rsidRPr="005A4FE9">
              <w:rPr>
                <w:rStyle w:val="CharStyle20"/>
                <w:b w:val="0"/>
                <w:bCs/>
                <w:color w:val="000000"/>
                <w:sz w:val="20"/>
              </w:rPr>
              <w:t>1</w:t>
            </w:r>
          </w:p>
        </w:tc>
        <w:tc>
          <w:tcPr>
            <w:tcW w:w="4305" w:type="dxa"/>
            <w:shd w:val="clear" w:color="auto" w:fill="FFFFFF"/>
          </w:tcPr>
          <w:p w:rsidR="006A0927" w:rsidRPr="005A4FE9" w:rsidRDefault="006A0927" w:rsidP="00B513A7">
            <w:pPr>
              <w:pStyle w:val="Style2"/>
              <w:framePr w:w="13996" w:h="1891" w:hRule="exact" w:wrap="notBeside" w:vAnchor="text" w:hAnchor="page" w:x="1546" w:y="113"/>
              <w:pBdr>
                <w:left w:val="single" w:sz="4" w:space="4" w:color="auto"/>
              </w:pBdr>
              <w:shd w:val="clear" w:color="auto" w:fill="auto"/>
              <w:spacing w:after="0" w:line="240" w:lineRule="auto"/>
              <w:jc w:val="center"/>
              <w:rPr>
                <w:b/>
                <w:sz w:val="20"/>
              </w:rPr>
            </w:pPr>
            <w:r w:rsidRPr="005A4FE9">
              <w:rPr>
                <w:rStyle w:val="CharStyle20"/>
                <w:b w:val="0"/>
                <w:bCs/>
                <w:color w:val="000000"/>
                <w:sz w:val="20"/>
              </w:rPr>
              <w:t>2</w:t>
            </w:r>
          </w:p>
        </w:tc>
        <w:tc>
          <w:tcPr>
            <w:tcW w:w="6151" w:type="dxa"/>
            <w:shd w:val="clear" w:color="auto" w:fill="FFFFFF"/>
          </w:tcPr>
          <w:p w:rsidR="006A0927" w:rsidRPr="005A4FE9" w:rsidRDefault="006A0927" w:rsidP="00B513A7">
            <w:pPr>
              <w:pStyle w:val="Style2"/>
              <w:framePr w:w="13996" w:h="1891" w:hRule="exact" w:wrap="notBeside" w:vAnchor="text" w:hAnchor="page" w:x="1546" w:y="113"/>
              <w:pBdr>
                <w:left w:val="single" w:sz="4" w:space="4" w:color="auto"/>
              </w:pBdr>
              <w:shd w:val="clear" w:color="auto" w:fill="auto"/>
              <w:spacing w:after="0" w:line="240" w:lineRule="auto"/>
              <w:jc w:val="center"/>
              <w:rPr>
                <w:b/>
                <w:sz w:val="20"/>
              </w:rPr>
            </w:pPr>
            <w:r w:rsidRPr="005A4FE9">
              <w:rPr>
                <w:rStyle w:val="CharStyle20"/>
                <w:b w:val="0"/>
                <w:bCs/>
                <w:color w:val="000000"/>
                <w:sz w:val="20"/>
              </w:rPr>
              <w:t>3</w:t>
            </w:r>
          </w:p>
        </w:tc>
      </w:tr>
      <w:tr w:rsidR="006A0927" w:rsidRPr="004A2C15" w:rsidTr="00EE41D1">
        <w:trPr>
          <w:trHeight w:hRule="exact" w:val="391"/>
        </w:trPr>
        <w:tc>
          <w:tcPr>
            <w:tcW w:w="3497" w:type="dxa"/>
            <w:tcBorders>
              <w:left w:val="single" w:sz="4" w:space="0" w:color="auto"/>
            </w:tcBorders>
            <w:shd w:val="clear" w:color="auto" w:fill="FFFFFF"/>
          </w:tcPr>
          <w:p w:rsidR="006A0927" w:rsidRPr="004A2C15" w:rsidRDefault="006A0927" w:rsidP="00EE41D1">
            <w:pPr>
              <w:framePr w:w="13996" w:h="1891" w:hRule="exact" w:wrap="notBeside" w:vAnchor="text" w:hAnchor="page" w:x="1546" w:y="113"/>
              <w:pBdr>
                <w:left w:val="single" w:sz="4" w:space="4" w:color="auto"/>
              </w:pBdr>
              <w:rPr>
                <w:sz w:val="16"/>
                <w:szCs w:val="16"/>
              </w:rPr>
            </w:pPr>
          </w:p>
        </w:tc>
        <w:tc>
          <w:tcPr>
            <w:tcW w:w="4305" w:type="dxa"/>
            <w:shd w:val="clear" w:color="auto" w:fill="FFFFFF"/>
          </w:tcPr>
          <w:p w:rsidR="006A0927" w:rsidRPr="004A2C15" w:rsidRDefault="006A0927" w:rsidP="00EE41D1">
            <w:pPr>
              <w:framePr w:w="13996" w:h="1891" w:hRule="exact" w:wrap="notBeside" w:vAnchor="text" w:hAnchor="page" w:x="1546" w:y="113"/>
              <w:pBdr>
                <w:left w:val="single" w:sz="4" w:space="4" w:color="auto"/>
              </w:pBdr>
              <w:rPr>
                <w:sz w:val="16"/>
                <w:szCs w:val="16"/>
              </w:rPr>
            </w:pPr>
          </w:p>
        </w:tc>
        <w:tc>
          <w:tcPr>
            <w:tcW w:w="6151" w:type="dxa"/>
            <w:shd w:val="clear" w:color="auto" w:fill="FFFFFF"/>
          </w:tcPr>
          <w:p w:rsidR="006A0927" w:rsidRPr="004A2C15" w:rsidRDefault="006A0927" w:rsidP="00EE41D1">
            <w:pPr>
              <w:framePr w:w="13996" w:h="1891" w:hRule="exact" w:wrap="notBeside" w:vAnchor="text" w:hAnchor="page" w:x="1546" w:y="113"/>
              <w:pBdr>
                <w:left w:val="single" w:sz="4" w:space="4" w:color="auto"/>
              </w:pBdr>
              <w:rPr>
                <w:sz w:val="16"/>
                <w:szCs w:val="16"/>
              </w:rPr>
            </w:pPr>
          </w:p>
        </w:tc>
      </w:tr>
      <w:tr w:rsidR="006A0927" w:rsidRPr="004A2C15" w:rsidTr="00EE41D1">
        <w:trPr>
          <w:trHeight w:hRule="exact" w:val="441"/>
        </w:trPr>
        <w:tc>
          <w:tcPr>
            <w:tcW w:w="3497" w:type="dxa"/>
            <w:tcBorders>
              <w:left w:val="single" w:sz="4" w:space="0" w:color="auto"/>
            </w:tcBorders>
            <w:shd w:val="clear" w:color="auto" w:fill="FFFFFF"/>
          </w:tcPr>
          <w:p w:rsidR="006A0927" w:rsidRPr="004A2C15" w:rsidRDefault="006A0927" w:rsidP="00EE41D1">
            <w:pPr>
              <w:framePr w:w="13996" w:h="1891" w:hRule="exact" w:wrap="notBeside" w:vAnchor="text" w:hAnchor="page" w:x="1546" w:y="113"/>
              <w:pBdr>
                <w:left w:val="single" w:sz="4" w:space="4" w:color="auto"/>
              </w:pBdr>
              <w:rPr>
                <w:sz w:val="16"/>
                <w:szCs w:val="16"/>
              </w:rPr>
            </w:pPr>
          </w:p>
        </w:tc>
        <w:tc>
          <w:tcPr>
            <w:tcW w:w="4305" w:type="dxa"/>
            <w:shd w:val="clear" w:color="auto" w:fill="FFFFFF"/>
          </w:tcPr>
          <w:p w:rsidR="006A0927" w:rsidRPr="004A2C15" w:rsidRDefault="006A0927" w:rsidP="00EE41D1">
            <w:pPr>
              <w:framePr w:w="13996" w:h="1891" w:hRule="exact" w:wrap="notBeside" w:vAnchor="text" w:hAnchor="page" w:x="1546" w:y="113"/>
              <w:pBdr>
                <w:left w:val="single" w:sz="4" w:space="4" w:color="auto"/>
              </w:pBdr>
              <w:rPr>
                <w:sz w:val="16"/>
                <w:szCs w:val="16"/>
              </w:rPr>
            </w:pPr>
          </w:p>
        </w:tc>
        <w:tc>
          <w:tcPr>
            <w:tcW w:w="6151" w:type="dxa"/>
            <w:shd w:val="clear" w:color="auto" w:fill="FFFFFF"/>
          </w:tcPr>
          <w:p w:rsidR="006A0927" w:rsidRPr="004A2C15" w:rsidRDefault="006A0927" w:rsidP="00EE41D1">
            <w:pPr>
              <w:framePr w:w="13996" w:h="1891" w:hRule="exact" w:wrap="notBeside" w:vAnchor="text" w:hAnchor="page" w:x="1546" w:y="113"/>
              <w:pBdr>
                <w:left w:val="single" w:sz="4" w:space="4" w:color="auto"/>
              </w:pBdr>
              <w:rPr>
                <w:sz w:val="16"/>
                <w:szCs w:val="16"/>
              </w:rPr>
            </w:pPr>
          </w:p>
        </w:tc>
      </w:tr>
    </w:tbl>
    <w:p w:rsidR="00B513A7" w:rsidRDefault="00B513A7" w:rsidP="006A0927">
      <w:pPr>
        <w:pStyle w:val="Style7"/>
        <w:shd w:val="clear" w:color="auto" w:fill="auto"/>
        <w:spacing w:before="0" w:after="157" w:line="240" w:lineRule="auto"/>
        <w:ind w:left="220"/>
        <w:jc w:val="center"/>
        <w:rPr>
          <w:rStyle w:val="CharStyle8"/>
          <w:color w:val="000000"/>
          <w:sz w:val="16"/>
          <w:szCs w:val="16"/>
        </w:rPr>
      </w:pPr>
    </w:p>
    <w:p w:rsidR="00B513A7" w:rsidRDefault="00B513A7" w:rsidP="006A0927">
      <w:pPr>
        <w:pStyle w:val="Style7"/>
        <w:shd w:val="clear" w:color="auto" w:fill="auto"/>
        <w:spacing w:before="0" w:after="157" w:line="240" w:lineRule="auto"/>
        <w:ind w:left="220"/>
        <w:jc w:val="center"/>
        <w:rPr>
          <w:rStyle w:val="CharStyle8"/>
          <w:color w:val="000000"/>
          <w:sz w:val="16"/>
          <w:szCs w:val="16"/>
        </w:rPr>
      </w:pPr>
    </w:p>
    <w:p w:rsidR="00B513A7" w:rsidRPr="00AE6B90" w:rsidRDefault="00AE6B90" w:rsidP="006A0927">
      <w:pPr>
        <w:pStyle w:val="Style7"/>
        <w:shd w:val="clear" w:color="auto" w:fill="auto"/>
        <w:spacing w:before="0" w:after="157" w:line="240" w:lineRule="auto"/>
        <w:ind w:left="220"/>
        <w:jc w:val="center"/>
        <w:rPr>
          <w:rStyle w:val="CharStyle8"/>
          <w:color w:val="000000"/>
          <w:sz w:val="20"/>
        </w:rPr>
      </w:pPr>
      <w:r w:rsidRPr="00AE6B90">
        <w:rPr>
          <w:rStyle w:val="CharStyle8"/>
          <w:color w:val="000000"/>
          <w:sz w:val="20"/>
        </w:rPr>
        <w:t>4</w:t>
      </w:r>
    </w:p>
    <w:p w:rsidR="006A0927" w:rsidRPr="002979B7" w:rsidRDefault="002550F0" w:rsidP="006A0927">
      <w:pPr>
        <w:pStyle w:val="Style7"/>
        <w:shd w:val="clear" w:color="auto" w:fill="auto"/>
        <w:spacing w:before="0" w:after="157" w:line="240" w:lineRule="auto"/>
        <w:ind w:left="220"/>
        <w:jc w:val="center"/>
        <w:rPr>
          <w:sz w:val="16"/>
          <w:szCs w:val="16"/>
        </w:rPr>
      </w:pPr>
      <w:r w:rsidRPr="002550F0">
        <w:rPr>
          <w:noProof/>
          <w:sz w:val="20"/>
        </w:rPr>
        <w:pict>
          <v:shape id="_x0000_s1030" type="#_x0000_t202" style="position:absolute;left:0;text-align:left;margin-left:556.75pt;margin-top:2.1pt;width:246.15pt;height:46.8pt;z-index:251656192;visibility:visible;mso-width-relative:margin;mso-height-relative:margin" stroked="f">
            <v:textbox style="mso-next-textbox:#_x0000_s1030">
              <w:txbxContent>
                <w:p w:rsidR="009F7EDD" w:rsidRDefault="009F7EDD" w:rsidP="006A09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993"/>
                  </w:tblGrid>
                  <w:tr w:rsidR="009F7EDD" w:rsidTr="006C1155">
                    <w:trPr>
                      <w:trHeight w:val="118"/>
                    </w:trPr>
                    <w:tc>
                      <w:tcPr>
                        <w:tcW w:w="3510" w:type="dxa"/>
                        <w:tcBorders>
                          <w:top w:val="nil"/>
                          <w:left w:val="nil"/>
                          <w:bottom w:val="nil"/>
                          <w:right w:val="single" w:sz="12" w:space="0" w:color="auto"/>
                        </w:tcBorders>
                      </w:tcPr>
                      <w:p w:rsidR="009F7EDD" w:rsidRPr="002824DF" w:rsidRDefault="009F7EDD" w:rsidP="00EE41D1">
                        <w:pPr>
                          <w:pStyle w:val="Style7"/>
                          <w:shd w:val="clear" w:color="auto" w:fill="auto"/>
                          <w:spacing w:before="0" w:after="0" w:line="144" w:lineRule="exact"/>
                          <w:ind w:left="-567"/>
                          <w:jc w:val="right"/>
                          <w:rPr>
                            <w:rStyle w:val="CharStyle9Exact"/>
                            <w:b/>
                            <w:color w:val="000000"/>
                            <w:sz w:val="16"/>
                            <w:szCs w:val="16"/>
                          </w:rPr>
                        </w:pPr>
                        <w:r w:rsidRPr="002824DF">
                          <w:rPr>
                            <w:rStyle w:val="CharStyle9Exact"/>
                            <w:color w:val="000000"/>
                            <w:sz w:val="16"/>
                            <w:szCs w:val="16"/>
                          </w:rPr>
                          <w:t xml:space="preserve">Уникальный номер </w:t>
                        </w:r>
                      </w:p>
                      <w:p w:rsidR="009F7EDD" w:rsidRPr="002824DF" w:rsidRDefault="009F7EDD" w:rsidP="00EE41D1">
                        <w:pPr>
                          <w:pStyle w:val="Style7"/>
                          <w:shd w:val="clear" w:color="auto" w:fill="auto"/>
                          <w:spacing w:before="0" w:after="0" w:line="144" w:lineRule="exact"/>
                          <w:ind w:left="-851"/>
                          <w:jc w:val="right"/>
                          <w:rPr>
                            <w:sz w:val="16"/>
                            <w:szCs w:val="16"/>
                          </w:rPr>
                        </w:pPr>
                        <w:r w:rsidRPr="002824DF">
                          <w:rPr>
                            <w:rStyle w:val="CharStyle9Exact"/>
                            <w:color w:val="000000"/>
                            <w:sz w:val="16"/>
                            <w:szCs w:val="16"/>
                          </w:rPr>
                          <w:t xml:space="preserve">по </w:t>
                        </w:r>
                        <w:r>
                          <w:rPr>
                            <w:rStyle w:val="CharStyle9Exact"/>
                            <w:color w:val="000000"/>
                            <w:sz w:val="16"/>
                            <w:szCs w:val="16"/>
                          </w:rPr>
                          <w:t>ведомственному</w:t>
                        </w:r>
                        <w:r w:rsidRPr="002824DF">
                          <w:rPr>
                            <w:rStyle w:val="CharStyle9Exact"/>
                            <w:color w:val="000000"/>
                            <w:sz w:val="16"/>
                            <w:szCs w:val="16"/>
                          </w:rPr>
                          <w:t xml:space="preserve"> перечню</w:t>
                        </w:r>
                      </w:p>
                    </w:tc>
                    <w:tc>
                      <w:tcPr>
                        <w:tcW w:w="993" w:type="dxa"/>
                        <w:tcBorders>
                          <w:top w:val="single" w:sz="12" w:space="0" w:color="auto"/>
                          <w:left w:val="single" w:sz="12" w:space="0" w:color="auto"/>
                          <w:bottom w:val="single" w:sz="12" w:space="0" w:color="auto"/>
                          <w:right w:val="single" w:sz="12" w:space="0" w:color="auto"/>
                        </w:tcBorders>
                      </w:tcPr>
                      <w:p w:rsidR="009F7EDD" w:rsidRDefault="009F7EDD" w:rsidP="00EE41D1">
                        <w:pPr>
                          <w:pStyle w:val="Style7"/>
                          <w:shd w:val="clear" w:color="auto" w:fill="auto"/>
                          <w:spacing w:before="0" w:after="0" w:line="144" w:lineRule="exact"/>
                          <w:jc w:val="right"/>
                        </w:pPr>
                      </w:p>
                    </w:tc>
                  </w:tr>
                </w:tbl>
                <w:p w:rsidR="009F7EDD" w:rsidRDefault="009F7EDD" w:rsidP="006A0927"/>
              </w:txbxContent>
            </v:textbox>
          </v:shape>
        </w:pict>
      </w:r>
      <w:r w:rsidR="006A0927" w:rsidRPr="002979B7">
        <w:rPr>
          <w:rStyle w:val="CharStyle8"/>
          <w:b/>
          <w:color w:val="000000"/>
          <w:sz w:val="20"/>
        </w:rPr>
        <w:t>ЧАСТЬ 2. Сведения о выполняемых работах</w:t>
      </w:r>
      <w:r w:rsidR="000B7BD9" w:rsidRPr="002979B7">
        <w:rPr>
          <w:rStyle w:val="CharStyle8"/>
          <w:b/>
          <w:color w:val="000000"/>
          <w:sz w:val="20"/>
          <w:vertAlign w:val="superscript"/>
        </w:rPr>
        <w:t>1</w:t>
      </w:r>
    </w:p>
    <w:p w:rsidR="006A0927" w:rsidRPr="002979B7" w:rsidRDefault="006C1155" w:rsidP="006A0927">
      <w:pPr>
        <w:pStyle w:val="Style7"/>
        <w:shd w:val="clear" w:color="auto" w:fill="auto"/>
        <w:tabs>
          <w:tab w:val="left" w:leader="underscore" w:pos="7175"/>
        </w:tabs>
        <w:spacing w:before="0" w:after="162" w:line="240" w:lineRule="auto"/>
        <w:ind w:left="6460"/>
        <w:jc w:val="both"/>
        <w:rPr>
          <w:sz w:val="20"/>
        </w:rPr>
      </w:pPr>
      <w:r w:rsidRPr="002979B7">
        <w:rPr>
          <w:rStyle w:val="CharStyle8"/>
          <w:b/>
          <w:color w:val="000000"/>
          <w:sz w:val="20"/>
        </w:rPr>
        <w:t xml:space="preserve">                        </w:t>
      </w:r>
      <w:r w:rsidR="006A0927" w:rsidRPr="002979B7">
        <w:rPr>
          <w:rStyle w:val="CharStyle8"/>
          <w:b/>
          <w:color w:val="000000"/>
          <w:sz w:val="20"/>
        </w:rPr>
        <w:t>РАЗДЕЛ ______</w:t>
      </w:r>
    </w:p>
    <w:p w:rsidR="006C1155" w:rsidRDefault="006A0927" w:rsidP="006C1155">
      <w:pPr>
        <w:pStyle w:val="Style7"/>
        <w:shd w:val="clear" w:color="auto" w:fill="auto"/>
        <w:tabs>
          <w:tab w:val="left" w:leader="underscore" w:pos="11511"/>
        </w:tabs>
        <w:spacing w:before="0" w:after="0" w:line="240" w:lineRule="auto"/>
        <w:ind w:left="1560" w:hanging="142"/>
        <w:rPr>
          <w:rStyle w:val="CharStyle8"/>
          <w:color w:val="000000"/>
          <w:sz w:val="20"/>
        </w:rPr>
      </w:pPr>
      <w:r w:rsidRPr="006C1155">
        <w:rPr>
          <w:rStyle w:val="CharStyle8"/>
          <w:color w:val="000000"/>
          <w:sz w:val="20"/>
        </w:rPr>
        <w:t xml:space="preserve">1. Наименование работы  </w:t>
      </w:r>
    </w:p>
    <w:p w:rsidR="006C1155" w:rsidRDefault="006C1155" w:rsidP="006C1155">
      <w:pPr>
        <w:pStyle w:val="Style7"/>
        <w:shd w:val="clear" w:color="auto" w:fill="auto"/>
        <w:tabs>
          <w:tab w:val="left" w:leader="underscore" w:pos="11511"/>
        </w:tabs>
        <w:spacing w:before="0" w:after="0" w:line="240" w:lineRule="auto"/>
        <w:ind w:left="1560" w:hanging="142"/>
        <w:rPr>
          <w:rStyle w:val="CharStyle8"/>
          <w:color w:val="000000"/>
          <w:sz w:val="20"/>
        </w:rPr>
      </w:pPr>
      <w:r>
        <w:rPr>
          <w:rStyle w:val="CharStyle8"/>
          <w:color w:val="000000"/>
          <w:sz w:val="20"/>
        </w:rPr>
        <w:t>___________________________________________________________________________________________________________________________________________</w:t>
      </w:r>
    </w:p>
    <w:p w:rsidR="006A0927" w:rsidRDefault="006A0927" w:rsidP="006C1155">
      <w:pPr>
        <w:pStyle w:val="Style7"/>
        <w:shd w:val="clear" w:color="auto" w:fill="auto"/>
        <w:tabs>
          <w:tab w:val="left" w:leader="underscore" w:pos="11511"/>
        </w:tabs>
        <w:spacing w:before="0" w:after="0" w:line="240" w:lineRule="auto"/>
        <w:ind w:left="1560" w:hanging="142"/>
        <w:rPr>
          <w:rStyle w:val="CharStyle8"/>
          <w:color w:val="000000"/>
          <w:sz w:val="20"/>
        </w:rPr>
      </w:pPr>
      <w:r w:rsidRPr="006C1155">
        <w:rPr>
          <w:rStyle w:val="CharStyle8"/>
          <w:color w:val="000000"/>
          <w:sz w:val="20"/>
        </w:rPr>
        <w:t>___________________________________________________________________________________________________________________________________________</w:t>
      </w:r>
    </w:p>
    <w:p w:rsidR="006C1155" w:rsidRDefault="006C1155" w:rsidP="006C1155">
      <w:pPr>
        <w:pStyle w:val="Style7"/>
        <w:shd w:val="clear" w:color="auto" w:fill="auto"/>
        <w:tabs>
          <w:tab w:val="left" w:leader="underscore" w:pos="11511"/>
        </w:tabs>
        <w:spacing w:before="0" w:after="0" w:line="240" w:lineRule="auto"/>
        <w:ind w:left="1560" w:hanging="142"/>
        <w:rPr>
          <w:rStyle w:val="CharStyle8"/>
          <w:b/>
          <w:color w:val="000000"/>
          <w:sz w:val="20"/>
        </w:rPr>
      </w:pPr>
      <w:r>
        <w:rPr>
          <w:rStyle w:val="CharStyle8"/>
          <w:b/>
          <w:color w:val="000000"/>
          <w:sz w:val="20"/>
        </w:rPr>
        <w:t>___________________________________________________________________________________________________________________________________________</w:t>
      </w:r>
    </w:p>
    <w:p w:rsidR="006A0927" w:rsidRPr="006C1155" w:rsidRDefault="006A0927" w:rsidP="006C1155">
      <w:pPr>
        <w:pStyle w:val="Style7"/>
        <w:shd w:val="clear" w:color="auto" w:fill="auto"/>
        <w:tabs>
          <w:tab w:val="left" w:leader="underscore" w:pos="11511"/>
        </w:tabs>
        <w:spacing w:before="0" w:after="0" w:line="100" w:lineRule="exact"/>
        <w:ind w:firstLine="1560"/>
        <w:jc w:val="both"/>
        <w:rPr>
          <w:sz w:val="20"/>
        </w:rPr>
      </w:pPr>
    </w:p>
    <w:p w:rsidR="006A0927" w:rsidRDefault="006A0927" w:rsidP="009B7F67">
      <w:pPr>
        <w:pStyle w:val="Style7"/>
        <w:shd w:val="clear" w:color="auto" w:fill="auto"/>
        <w:tabs>
          <w:tab w:val="left" w:leader="underscore" w:pos="11511"/>
        </w:tabs>
        <w:spacing w:before="0" w:after="0" w:line="240" w:lineRule="auto"/>
        <w:ind w:firstLine="1418"/>
        <w:rPr>
          <w:rStyle w:val="CharStyle8"/>
          <w:color w:val="000000"/>
          <w:sz w:val="20"/>
        </w:rPr>
      </w:pPr>
      <w:r w:rsidRPr="006C1155">
        <w:rPr>
          <w:rStyle w:val="CharStyle8"/>
          <w:color w:val="000000"/>
          <w:sz w:val="20"/>
        </w:rPr>
        <w:t xml:space="preserve">2. Категории потребителей работы </w:t>
      </w:r>
    </w:p>
    <w:p w:rsidR="009B7F67" w:rsidRDefault="009B7F67" w:rsidP="009B7F67">
      <w:pPr>
        <w:pStyle w:val="Style7"/>
        <w:shd w:val="clear" w:color="auto" w:fill="auto"/>
        <w:tabs>
          <w:tab w:val="left" w:leader="underscore" w:pos="11511"/>
        </w:tabs>
        <w:spacing w:before="0" w:after="0" w:line="240" w:lineRule="auto"/>
        <w:ind w:left="1560" w:hanging="142"/>
        <w:rPr>
          <w:rStyle w:val="CharStyle8"/>
          <w:color w:val="000000"/>
          <w:sz w:val="20"/>
        </w:rPr>
      </w:pPr>
      <w:r>
        <w:rPr>
          <w:rStyle w:val="CharStyle8"/>
          <w:color w:val="000000"/>
          <w:sz w:val="20"/>
        </w:rPr>
        <w:t>___________________________________________________________________________________________________________________________________________</w:t>
      </w:r>
    </w:p>
    <w:p w:rsidR="009B7F67" w:rsidRDefault="009B7F67" w:rsidP="009B7F67">
      <w:pPr>
        <w:pStyle w:val="Style7"/>
        <w:shd w:val="clear" w:color="auto" w:fill="auto"/>
        <w:tabs>
          <w:tab w:val="left" w:leader="underscore" w:pos="11511"/>
        </w:tabs>
        <w:spacing w:before="0" w:after="0" w:line="240" w:lineRule="auto"/>
        <w:ind w:left="1560" w:hanging="142"/>
        <w:rPr>
          <w:rStyle w:val="CharStyle8"/>
          <w:color w:val="000000"/>
          <w:sz w:val="20"/>
        </w:rPr>
      </w:pPr>
      <w:r w:rsidRPr="006C1155">
        <w:rPr>
          <w:rStyle w:val="CharStyle8"/>
          <w:color w:val="000000"/>
          <w:sz w:val="20"/>
        </w:rPr>
        <w:t>___________________________________________________________________________________________________________________________________________</w:t>
      </w:r>
    </w:p>
    <w:p w:rsidR="009B7F67" w:rsidRPr="006C1155" w:rsidRDefault="009B7F67" w:rsidP="009B7F67">
      <w:pPr>
        <w:pStyle w:val="Style7"/>
        <w:shd w:val="clear" w:color="auto" w:fill="auto"/>
        <w:tabs>
          <w:tab w:val="left" w:leader="underscore" w:pos="11511"/>
        </w:tabs>
        <w:spacing w:before="0" w:after="0" w:line="240" w:lineRule="auto"/>
        <w:ind w:firstLine="1418"/>
        <w:rPr>
          <w:rStyle w:val="CharStyle8"/>
          <w:b/>
          <w:color w:val="000000"/>
          <w:sz w:val="20"/>
        </w:rPr>
      </w:pPr>
    </w:p>
    <w:p w:rsidR="006A0927" w:rsidRPr="006C1155" w:rsidRDefault="006A0927" w:rsidP="009B7F67">
      <w:pPr>
        <w:pStyle w:val="Style7"/>
        <w:shd w:val="clear" w:color="auto" w:fill="auto"/>
        <w:tabs>
          <w:tab w:val="left" w:pos="269"/>
        </w:tabs>
        <w:spacing w:before="0" w:after="0" w:line="240" w:lineRule="auto"/>
        <w:ind w:firstLine="1418"/>
        <w:jc w:val="both"/>
        <w:rPr>
          <w:rStyle w:val="CharStyle8"/>
          <w:b/>
          <w:sz w:val="20"/>
        </w:rPr>
      </w:pPr>
      <w:r w:rsidRPr="006C1155">
        <w:rPr>
          <w:rStyle w:val="CharStyle8"/>
          <w:color w:val="000000"/>
          <w:sz w:val="20"/>
        </w:rPr>
        <w:t>3. Показатели, характеризующие объем и (или) качество работы</w:t>
      </w:r>
    </w:p>
    <w:p w:rsidR="006A0927" w:rsidRPr="006C1155" w:rsidRDefault="006A0927" w:rsidP="009B7F67">
      <w:pPr>
        <w:pStyle w:val="Style7"/>
        <w:shd w:val="clear" w:color="auto" w:fill="auto"/>
        <w:tabs>
          <w:tab w:val="left" w:pos="269"/>
        </w:tabs>
        <w:spacing w:before="0" w:after="0" w:line="240" w:lineRule="auto"/>
        <w:ind w:left="23" w:firstLine="1418"/>
        <w:jc w:val="both"/>
        <w:rPr>
          <w:sz w:val="20"/>
        </w:rPr>
      </w:pPr>
    </w:p>
    <w:p w:rsidR="006A0927" w:rsidRDefault="006A0927" w:rsidP="009B7F67">
      <w:pPr>
        <w:pStyle w:val="Style7"/>
        <w:shd w:val="clear" w:color="auto" w:fill="auto"/>
        <w:tabs>
          <w:tab w:val="left" w:pos="355"/>
        </w:tabs>
        <w:spacing w:before="0" w:after="0" w:line="240" w:lineRule="auto"/>
        <w:ind w:left="23" w:firstLine="1418"/>
        <w:jc w:val="both"/>
        <w:rPr>
          <w:rStyle w:val="CharStyle8"/>
          <w:color w:val="000000"/>
          <w:sz w:val="20"/>
          <w:vertAlign w:val="superscript"/>
        </w:rPr>
      </w:pPr>
      <w:r w:rsidRPr="006C1155">
        <w:rPr>
          <w:rStyle w:val="CharStyle8"/>
          <w:color w:val="000000"/>
          <w:sz w:val="20"/>
        </w:rPr>
        <w:t xml:space="preserve">3.1.  Показатели, характеризующие качество работы </w:t>
      </w:r>
      <w:r w:rsidR="007B0AB5">
        <w:rPr>
          <w:rStyle w:val="CharStyle8"/>
          <w:color w:val="000000"/>
          <w:sz w:val="20"/>
          <w:vertAlign w:val="superscript"/>
        </w:rPr>
        <w:t>2</w:t>
      </w:r>
    </w:p>
    <w:p w:rsidR="00EE010A" w:rsidRDefault="00EE010A" w:rsidP="009B7F67">
      <w:pPr>
        <w:pStyle w:val="Style7"/>
        <w:shd w:val="clear" w:color="auto" w:fill="auto"/>
        <w:tabs>
          <w:tab w:val="left" w:pos="355"/>
        </w:tabs>
        <w:spacing w:before="0" w:after="0" w:line="240" w:lineRule="auto"/>
        <w:ind w:left="23" w:firstLine="1418"/>
        <w:jc w:val="both"/>
        <w:rPr>
          <w:rStyle w:val="CharStyle8"/>
          <w:color w:val="000000"/>
          <w:sz w:val="20"/>
          <w:vertAlign w:val="superscript"/>
        </w:rPr>
      </w:pP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276"/>
        <w:gridCol w:w="1276"/>
        <w:gridCol w:w="1134"/>
        <w:gridCol w:w="1276"/>
        <w:gridCol w:w="1229"/>
        <w:gridCol w:w="1180"/>
        <w:gridCol w:w="1134"/>
        <w:gridCol w:w="1134"/>
        <w:gridCol w:w="1134"/>
        <w:gridCol w:w="1276"/>
        <w:gridCol w:w="1265"/>
      </w:tblGrid>
      <w:tr w:rsidR="00EE010A" w:rsidRPr="00834145" w:rsidTr="00EE010A">
        <w:trPr>
          <w:trHeight w:hRule="exact" w:val="307"/>
        </w:trPr>
        <w:tc>
          <w:tcPr>
            <w:tcW w:w="1417" w:type="dxa"/>
            <w:vMerge w:val="restart"/>
            <w:shd w:val="clear" w:color="auto" w:fill="FFFFFF"/>
          </w:tcPr>
          <w:p w:rsidR="00EE010A" w:rsidRPr="008A10C6" w:rsidRDefault="00EE010A" w:rsidP="009802C4">
            <w:pPr>
              <w:pStyle w:val="Style2"/>
              <w:shd w:val="clear" w:color="auto" w:fill="auto"/>
              <w:spacing w:after="0" w:line="240" w:lineRule="auto"/>
              <w:ind w:left="5" w:hanging="5"/>
              <w:jc w:val="center"/>
              <w:rPr>
                <w:b/>
                <w:sz w:val="16"/>
                <w:szCs w:val="16"/>
              </w:rPr>
            </w:pPr>
            <w:r w:rsidRPr="008A10C6">
              <w:rPr>
                <w:rStyle w:val="CharStyle20"/>
                <w:b w:val="0"/>
                <w:bCs/>
                <w:color w:val="000000"/>
                <w:sz w:val="16"/>
                <w:szCs w:val="16"/>
              </w:rPr>
              <w:t>Уникальный номер реестровой записи</w:t>
            </w:r>
          </w:p>
        </w:tc>
        <w:tc>
          <w:tcPr>
            <w:tcW w:w="3686" w:type="dxa"/>
            <w:gridSpan w:val="3"/>
            <w:vMerge w:val="restart"/>
            <w:shd w:val="clear" w:color="auto" w:fill="FFFFFF"/>
          </w:tcPr>
          <w:p w:rsidR="00EE010A" w:rsidRPr="008A10C6" w:rsidRDefault="00EE010A" w:rsidP="009802C4">
            <w:pPr>
              <w:pStyle w:val="Style2"/>
              <w:shd w:val="clear" w:color="auto" w:fill="auto"/>
              <w:spacing w:after="0" w:line="240" w:lineRule="auto"/>
              <w:jc w:val="center"/>
              <w:rPr>
                <w:b/>
                <w:sz w:val="16"/>
                <w:szCs w:val="16"/>
              </w:rPr>
            </w:pPr>
            <w:r w:rsidRPr="008A10C6">
              <w:rPr>
                <w:rStyle w:val="CharStyle20"/>
                <w:b w:val="0"/>
                <w:bCs/>
                <w:color w:val="000000"/>
                <w:sz w:val="16"/>
                <w:szCs w:val="16"/>
              </w:rPr>
              <w:t>Показатель, характеризующий содержание работы (по справочникам)</w:t>
            </w:r>
          </w:p>
        </w:tc>
        <w:tc>
          <w:tcPr>
            <w:tcW w:w="2505" w:type="dxa"/>
            <w:gridSpan w:val="2"/>
            <w:vMerge w:val="restart"/>
            <w:shd w:val="clear" w:color="auto" w:fill="FFFFFF"/>
          </w:tcPr>
          <w:p w:rsidR="00EE010A" w:rsidRPr="008A10C6" w:rsidRDefault="00EE010A" w:rsidP="009802C4">
            <w:pPr>
              <w:pStyle w:val="Style2"/>
              <w:shd w:val="clear" w:color="auto" w:fill="auto"/>
              <w:spacing w:after="0" w:line="240" w:lineRule="auto"/>
              <w:jc w:val="center"/>
              <w:rPr>
                <w:b/>
                <w:sz w:val="16"/>
                <w:szCs w:val="16"/>
              </w:rPr>
            </w:pPr>
            <w:r w:rsidRPr="008A10C6">
              <w:rPr>
                <w:rStyle w:val="CharStyle20"/>
                <w:b w:val="0"/>
                <w:bCs/>
                <w:color w:val="000000"/>
                <w:sz w:val="16"/>
                <w:szCs w:val="16"/>
              </w:rPr>
              <w:t>Показатель, характеризующий условия (формы) выполнения работы (по справочникам)</w:t>
            </w:r>
          </w:p>
        </w:tc>
        <w:tc>
          <w:tcPr>
            <w:tcW w:w="3448" w:type="dxa"/>
            <w:gridSpan w:val="3"/>
            <w:shd w:val="clear" w:color="auto" w:fill="FFFFFF"/>
          </w:tcPr>
          <w:p w:rsidR="00EE010A" w:rsidRPr="008A10C6" w:rsidRDefault="00EE010A" w:rsidP="009802C4">
            <w:pPr>
              <w:pStyle w:val="Style2"/>
              <w:shd w:val="clear" w:color="auto" w:fill="auto"/>
              <w:spacing w:after="0" w:line="240" w:lineRule="auto"/>
              <w:jc w:val="center"/>
              <w:rPr>
                <w:b/>
                <w:sz w:val="16"/>
                <w:szCs w:val="16"/>
              </w:rPr>
            </w:pPr>
            <w:r w:rsidRPr="008A10C6">
              <w:rPr>
                <w:rStyle w:val="CharStyle20"/>
                <w:b w:val="0"/>
                <w:bCs/>
                <w:color w:val="000000"/>
                <w:sz w:val="16"/>
                <w:szCs w:val="16"/>
              </w:rPr>
              <w:t>Показатель качества работы</w:t>
            </w:r>
          </w:p>
        </w:tc>
        <w:tc>
          <w:tcPr>
            <w:tcW w:w="3675" w:type="dxa"/>
            <w:gridSpan w:val="3"/>
            <w:shd w:val="clear" w:color="auto" w:fill="FFFFFF"/>
          </w:tcPr>
          <w:p w:rsidR="00EE010A" w:rsidRPr="008A10C6" w:rsidRDefault="00EE010A" w:rsidP="009802C4">
            <w:pPr>
              <w:pStyle w:val="Style2"/>
              <w:shd w:val="clear" w:color="auto" w:fill="auto"/>
              <w:spacing w:after="0" w:line="240" w:lineRule="auto"/>
              <w:ind w:left="23"/>
              <w:jc w:val="center"/>
              <w:rPr>
                <w:b/>
                <w:sz w:val="16"/>
                <w:szCs w:val="16"/>
              </w:rPr>
            </w:pPr>
            <w:r w:rsidRPr="008A10C6">
              <w:rPr>
                <w:rStyle w:val="CharStyle20"/>
                <w:b w:val="0"/>
                <w:bCs/>
                <w:color w:val="000000"/>
                <w:sz w:val="16"/>
                <w:szCs w:val="16"/>
              </w:rPr>
              <w:t>Значение показателя качества работы</w:t>
            </w:r>
          </w:p>
        </w:tc>
      </w:tr>
      <w:tr w:rsidR="00EE010A" w:rsidRPr="00834145" w:rsidTr="00EE010A">
        <w:trPr>
          <w:trHeight w:hRule="exact" w:val="298"/>
        </w:trPr>
        <w:tc>
          <w:tcPr>
            <w:tcW w:w="1417" w:type="dxa"/>
            <w:vMerge/>
            <w:shd w:val="clear" w:color="auto" w:fill="FFFFFF"/>
          </w:tcPr>
          <w:p w:rsidR="00EE010A" w:rsidRPr="008A10C6" w:rsidRDefault="00EE010A" w:rsidP="009802C4">
            <w:pPr>
              <w:pStyle w:val="Style2"/>
              <w:shd w:val="clear" w:color="auto" w:fill="auto"/>
              <w:spacing w:after="0" w:line="240" w:lineRule="auto"/>
              <w:ind w:left="20"/>
              <w:jc w:val="center"/>
              <w:rPr>
                <w:sz w:val="16"/>
                <w:szCs w:val="16"/>
              </w:rPr>
            </w:pPr>
          </w:p>
        </w:tc>
        <w:tc>
          <w:tcPr>
            <w:tcW w:w="3686" w:type="dxa"/>
            <w:gridSpan w:val="3"/>
            <w:vMerge/>
            <w:shd w:val="clear" w:color="auto" w:fill="FFFFFF"/>
          </w:tcPr>
          <w:p w:rsidR="00EE010A" w:rsidRPr="008A10C6" w:rsidRDefault="00EE010A" w:rsidP="009802C4">
            <w:pPr>
              <w:pStyle w:val="Style2"/>
              <w:shd w:val="clear" w:color="auto" w:fill="auto"/>
              <w:spacing w:after="0" w:line="240" w:lineRule="auto"/>
              <w:ind w:left="20"/>
              <w:jc w:val="center"/>
              <w:rPr>
                <w:sz w:val="16"/>
                <w:szCs w:val="16"/>
              </w:rPr>
            </w:pPr>
          </w:p>
        </w:tc>
        <w:tc>
          <w:tcPr>
            <w:tcW w:w="2505" w:type="dxa"/>
            <w:gridSpan w:val="2"/>
            <w:vMerge/>
            <w:shd w:val="clear" w:color="auto" w:fill="FFFFFF"/>
          </w:tcPr>
          <w:p w:rsidR="00EE010A" w:rsidRPr="008A10C6" w:rsidRDefault="00EE010A" w:rsidP="009802C4">
            <w:pPr>
              <w:pStyle w:val="Style2"/>
              <w:shd w:val="clear" w:color="auto" w:fill="auto"/>
              <w:spacing w:after="0" w:line="240" w:lineRule="auto"/>
              <w:ind w:left="20"/>
              <w:jc w:val="center"/>
              <w:rPr>
                <w:sz w:val="16"/>
                <w:szCs w:val="16"/>
              </w:rPr>
            </w:pPr>
          </w:p>
        </w:tc>
        <w:tc>
          <w:tcPr>
            <w:tcW w:w="1180" w:type="dxa"/>
            <w:vMerge w:val="restart"/>
            <w:shd w:val="clear" w:color="auto" w:fill="FFFFFF"/>
          </w:tcPr>
          <w:p w:rsidR="00EE010A" w:rsidRPr="008A10C6" w:rsidRDefault="00EE010A"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наименование показателя</w:t>
            </w:r>
          </w:p>
        </w:tc>
        <w:tc>
          <w:tcPr>
            <w:tcW w:w="2268" w:type="dxa"/>
            <w:gridSpan w:val="2"/>
            <w:shd w:val="clear" w:color="auto" w:fill="FFFFFF"/>
          </w:tcPr>
          <w:p w:rsidR="00EE010A" w:rsidRPr="008A10C6" w:rsidRDefault="00EE010A"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единица измерения по ОКЕИ</w:t>
            </w:r>
          </w:p>
        </w:tc>
        <w:tc>
          <w:tcPr>
            <w:tcW w:w="1134" w:type="dxa"/>
            <w:vMerge w:val="restart"/>
            <w:shd w:val="clear" w:color="auto" w:fill="FFFFFF"/>
          </w:tcPr>
          <w:p w:rsidR="00EE010A" w:rsidRPr="008A10C6" w:rsidRDefault="00EE010A"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20__ год (очередной финансовый год)</w:t>
            </w:r>
          </w:p>
        </w:tc>
        <w:tc>
          <w:tcPr>
            <w:tcW w:w="1276" w:type="dxa"/>
            <w:vMerge w:val="restart"/>
            <w:shd w:val="clear" w:color="auto" w:fill="FFFFFF"/>
          </w:tcPr>
          <w:p w:rsidR="00EE010A" w:rsidRPr="008A10C6" w:rsidRDefault="00EE010A" w:rsidP="009802C4">
            <w:pPr>
              <w:pStyle w:val="Style2"/>
              <w:shd w:val="clear" w:color="auto" w:fill="auto"/>
              <w:spacing w:after="0" w:line="240" w:lineRule="auto"/>
              <w:jc w:val="center"/>
              <w:rPr>
                <w:rStyle w:val="CharStyle20"/>
                <w:b w:val="0"/>
                <w:bCs/>
                <w:color w:val="000000"/>
                <w:sz w:val="16"/>
                <w:szCs w:val="16"/>
              </w:rPr>
            </w:pPr>
            <w:r w:rsidRPr="008A10C6">
              <w:rPr>
                <w:rStyle w:val="CharStyle20"/>
                <w:b w:val="0"/>
                <w:bCs/>
                <w:color w:val="000000"/>
                <w:sz w:val="16"/>
                <w:szCs w:val="16"/>
              </w:rPr>
              <w:t xml:space="preserve">20__ год  </w:t>
            </w:r>
          </w:p>
          <w:p w:rsidR="00EE010A" w:rsidRPr="008A10C6" w:rsidRDefault="00EE010A"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(1-й год планового периода)</w:t>
            </w:r>
          </w:p>
        </w:tc>
        <w:tc>
          <w:tcPr>
            <w:tcW w:w="1265" w:type="dxa"/>
            <w:vMerge w:val="restart"/>
            <w:shd w:val="clear" w:color="auto" w:fill="FFFFFF"/>
          </w:tcPr>
          <w:p w:rsidR="00EE010A" w:rsidRPr="008A10C6" w:rsidRDefault="00EE010A" w:rsidP="009802C4">
            <w:pPr>
              <w:pStyle w:val="Style2"/>
              <w:shd w:val="clear" w:color="auto" w:fill="auto"/>
              <w:spacing w:after="0" w:line="240" w:lineRule="auto"/>
              <w:jc w:val="center"/>
              <w:rPr>
                <w:rStyle w:val="CharStyle20"/>
                <w:b w:val="0"/>
                <w:bCs/>
                <w:color w:val="000000"/>
                <w:sz w:val="16"/>
                <w:szCs w:val="16"/>
              </w:rPr>
            </w:pPr>
            <w:r w:rsidRPr="008A10C6">
              <w:rPr>
                <w:rStyle w:val="CharStyle20"/>
                <w:b w:val="0"/>
                <w:bCs/>
                <w:color w:val="000000"/>
                <w:sz w:val="16"/>
                <w:szCs w:val="16"/>
              </w:rPr>
              <w:t xml:space="preserve">20__ год   </w:t>
            </w:r>
          </w:p>
          <w:p w:rsidR="00EE010A" w:rsidRPr="008A10C6" w:rsidRDefault="00EE010A"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(2-й год планового периода)</w:t>
            </w:r>
          </w:p>
        </w:tc>
      </w:tr>
      <w:tr w:rsidR="00EE010A" w:rsidRPr="00834145" w:rsidTr="00EE010A">
        <w:trPr>
          <w:trHeight w:val="456"/>
        </w:trPr>
        <w:tc>
          <w:tcPr>
            <w:tcW w:w="1417" w:type="dxa"/>
            <w:vMerge/>
            <w:shd w:val="clear" w:color="auto" w:fill="FFFFFF"/>
          </w:tcPr>
          <w:p w:rsidR="00EE010A" w:rsidRPr="008A10C6" w:rsidRDefault="00EE010A" w:rsidP="00EE010A">
            <w:pPr>
              <w:pStyle w:val="Style2"/>
              <w:shd w:val="clear" w:color="auto" w:fill="auto"/>
              <w:spacing w:after="0" w:line="130" w:lineRule="exact"/>
              <w:jc w:val="center"/>
              <w:rPr>
                <w:sz w:val="16"/>
                <w:szCs w:val="16"/>
              </w:rPr>
            </w:pPr>
          </w:p>
        </w:tc>
        <w:tc>
          <w:tcPr>
            <w:tcW w:w="1276" w:type="dxa"/>
            <w:shd w:val="clear" w:color="auto" w:fill="FFFFFF"/>
          </w:tcPr>
          <w:p w:rsidR="00EE010A" w:rsidRPr="008A10C6" w:rsidRDefault="00EE010A" w:rsidP="00EE010A">
            <w:pPr>
              <w:pStyle w:val="Style2"/>
              <w:shd w:val="clear" w:color="auto" w:fill="auto"/>
              <w:spacing w:after="0" w:line="100" w:lineRule="exact"/>
              <w:jc w:val="center"/>
              <w:rPr>
                <w:rStyle w:val="CharStyle20"/>
                <w:b w:val="0"/>
                <w:bCs/>
                <w:color w:val="000000"/>
                <w:sz w:val="16"/>
                <w:szCs w:val="16"/>
              </w:rPr>
            </w:pPr>
            <w:r w:rsidRPr="008A10C6">
              <w:rPr>
                <w:rStyle w:val="CharStyle20"/>
                <w:b w:val="0"/>
                <w:bCs/>
                <w:color w:val="000000"/>
                <w:sz w:val="16"/>
                <w:szCs w:val="16"/>
              </w:rPr>
              <w:t>_____________</w:t>
            </w:r>
          </w:p>
          <w:p w:rsidR="00EE010A" w:rsidRPr="008A10C6" w:rsidRDefault="00EE010A"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наименование</w:t>
            </w:r>
          </w:p>
          <w:p w:rsidR="00EE010A" w:rsidRPr="008A10C6" w:rsidRDefault="00EE010A" w:rsidP="009802C4">
            <w:pPr>
              <w:pStyle w:val="Style2"/>
              <w:spacing w:after="0" w:line="240" w:lineRule="auto"/>
              <w:jc w:val="center"/>
              <w:rPr>
                <w:sz w:val="16"/>
                <w:szCs w:val="16"/>
              </w:rPr>
            </w:pPr>
            <w:r w:rsidRPr="008A10C6">
              <w:rPr>
                <w:rStyle w:val="CharStyle20"/>
                <w:b w:val="0"/>
                <w:bCs/>
                <w:color w:val="000000"/>
                <w:sz w:val="16"/>
                <w:szCs w:val="16"/>
              </w:rPr>
              <w:t>показателя</w:t>
            </w:r>
          </w:p>
        </w:tc>
        <w:tc>
          <w:tcPr>
            <w:tcW w:w="1276" w:type="dxa"/>
            <w:shd w:val="clear" w:color="auto" w:fill="FFFFFF"/>
          </w:tcPr>
          <w:p w:rsidR="00EE010A" w:rsidRPr="008A10C6" w:rsidRDefault="00EE010A" w:rsidP="00EE010A">
            <w:pPr>
              <w:pStyle w:val="Style2"/>
              <w:shd w:val="clear" w:color="auto" w:fill="auto"/>
              <w:spacing w:after="0" w:line="100" w:lineRule="exact"/>
              <w:jc w:val="center"/>
              <w:rPr>
                <w:rStyle w:val="CharStyle20"/>
                <w:b w:val="0"/>
                <w:bCs/>
                <w:color w:val="000000"/>
                <w:sz w:val="16"/>
                <w:szCs w:val="16"/>
              </w:rPr>
            </w:pPr>
            <w:r w:rsidRPr="008A10C6">
              <w:rPr>
                <w:rStyle w:val="CharStyle20"/>
                <w:b w:val="0"/>
                <w:bCs/>
                <w:color w:val="000000"/>
                <w:sz w:val="16"/>
                <w:szCs w:val="16"/>
              </w:rPr>
              <w:t>_____________</w:t>
            </w:r>
          </w:p>
          <w:p w:rsidR="00EE010A" w:rsidRPr="008A10C6" w:rsidRDefault="00EE010A"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наименование</w:t>
            </w:r>
          </w:p>
          <w:p w:rsidR="00EE010A" w:rsidRPr="008A10C6" w:rsidRDefault="00EE010A" w:rsidP="009802C4">
            <w:pPr>
              <w:pStyle w:val="Style2"/>
              <w:spacing w:after="0" w:line="240" w:lineRule="auto"/>
              <w:jc w:val="center"/>
              <w:rPr>
                <w:sz w:val="16"/>
                <w:szCs w:val="16"/>
              </w:rPr>
            </w:pPr>
            <w:r w:rsidRPr="008A10C6">
              <w:rPr>
                <w:rStyle w:val="CharStyle20"/>
                <w:b w:val="0"/>
                <w:bCs/>
                <w:color w:val="000000"/>
                <w:sz w:val="16"/>
                <w:szCs w:val="16"/>
              </w:rPr>
              <w:t>показателя</w:t>
            </w:r>
          </w:p>
        </w:tc>
        <w:tc>
          <w:tcPr>
            <w:tcW w:w="1134" w:type="dxa"/>
            <w:shd w:val="clear" w:color="auto" w:fill="FFFFFF"/>
          </w:tcPr>
          <w:p w:rsidR="00EE010A" w:rsidRPr="008A10C6" w:rsidRDefault="00EE010A" w:rsidP="00EE010A">
            <w:pPr>
              <w:pStyle w:val="Style2"/>
              <w:shd w:val="clear" w:color="auto" w:fill="auto"/>
              <w:spacing w:after="0" w:line="100" w:lineRule="exact"/>
              <w:jc w:val="center"/>
              <w:rPr>
                <w:rStyle w:val="CharStyle20"/>
                <w:b w:val="0"/>
                <w:bCs/>
                <w:color w:val="000000"/>
                <w:sz w:val="16"/>
                <w:szCs w:val="16"/>
              </w:rPr>
            </w:pPr>
            <w:r w:rsidRPr="008A10C6">
              <w:rPr>
                <w:rStyle w:val="CharStyle20"/>
                <w:b w:val="0"/>
                <w:bCs/>
                <w:color w:val="000000"/>
                <w:sz w:val="16"/>
                <w:szCs w:val="16"/>
              </w:rPr>
              <w:t>_____________</w:t>
            </w:r>
          </w:p>
          <w:p w:rsidR="00EE010A" w:rsidRPr="008A10C6" w:rsidRDefault="00EE010A"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наименование</w:t>
            </w:r>
          </w:p>
          <w:p w:rsidR="00EE010A" w:rsidRPr="008A10C6" w:rsidRDefault="00EE010A" w:rsidP="009802C4">
            <w:pPr>
              <w:pStyle w:val="Style2"/>
              <w:spacing w:after="0" w:line="240" w:lineRule="auto"/>
              <w:jc w:val="center"/>
              <w:rPr>
                <w:sz w:val="16"/>
                <w:szCs w:val="16"/>
              </w:rPr>
            </w:pPr>
            <w:r w:rsidRPr="008A10C6">
              <w:rPr>
                <w:rStyle w:val="CharStyle20"/>
                <w:b w:val="0"/>
                <w:bCs/>
                <w:color w:val="000000"/>
                <w:sz w:val="16"/>
                <w:szCs w:val="16"/>
              </w:rPr>
              <w:t>показателя</w:t>
            </w:r>
          </w:p>
        </w:tc>
        <w:tc>
          <w:tcPr>
            <w:tcW w:w="1276" w:type="dxa"/>
            <w:shd w:val="clear" w:color="auto" w:fill="FFFFFF"/>
          </w:tcPr>
          <w:p w:rsidR="00EE010A" w:rsidRPr="008A10C6" w:rsidRDefault="00EE010A" w:rsidP="00EE010A">
            <w:pPr>
              <w:pStyle w:val="Style2"/>
              <w:shd w:val="clear" w:color="auto" w:fill="auto"/>
              <w:spacing w:after="0" w:line="100" w:lineRule="exact"/>
              <w:jc w:val="center"/>
              <w:rPr>
                <w:rStyle w:val="CharStyle20"/>
                <w:b w:val="0"/>
                <w:bCs/>
                <w:color w:val="000000"/>
                <w:sz w:val="16"/>
                <w:szCs w:val="16"/>
              </w:rPr>
            </w:pPr>
            <w:r w:rsidRPr="008A10C6">
              <w:rPr>
                <w:rStyle w:val="CharStyle20"/>
                <w:b w:val="0"/>
                <w:bCs/>
                <w:color w:val="000000"/>
                <w:sz w:val="16"/>
                <w:szCs w:val="16"/>
              </w:rPr>
              <w:t>_____________</w:t>
            </w:r>
          </w:p>
          <w:p w:rsidR="00EE010A" w:rsidRPr="008A10C6" w:rsidRDefault="00EE010A"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наименование</w:t>
            </w:r>
          </w:p>
          <w:p w:rsidR="00EE010A" w:rsidRPr="008A10C6" w:rsidRDefault="00EE010A" w:rsidP="009802C4">
            <w:pPr>
              <w:pStyle w:val="Style2"/>
              <w:spacing w:after="0" w:line="240" w:lineRule="auto"/>
              <w:jc w:val="center"/>
              <w:rPr>
                <w:sz w:val="16"/>
                <w:szCs w:val="16"/>
              </w:rPr>
            </w:pPr>
            <w:r w:rsidRPr="008A10C6">
              <w:rPr>
                <w:rStyle w:val="CharStyle20"/>
                <w:b w:val="0"/>
                <w:bCs/>
                <w:color w:val="000000"/>
                <w:sz w:val="16"/>
                <w:szCs w:val="16"/>
              </w:rPr>
              <w:t>показателя</w:t>
            </w:r>
          </w:p>
        </w:tc>
        <w:tc>
          <w:tcPr>
            <w:tcW w:w="1229" w:type="dxa"/>
            <w:shd w:val="clear" w:color="auto" w:fill="FFFFFF"/>
          </w:tcPr>
          <w:p w:rsidR="00EE010A" w:rsidRPr="008A10C6" w:rsidRDefault="00EE010A" w:rsidP="00EE010A">
            <w:pPr>
              <w:pStyle w:val="Style2"/>
              <w:shd w:val="clear" w:color="auto" w:fill="auto"/>
              <w:spacing w:after="0" w:line="100" w:lineRule="exact"/>
              <w:jc w:val="center"/>
              <w:rPr>
                <w:rStyle w:val="CharStyle20"/>
                <w:b w:val="0"/>
                <w:bCs/>
                <w:color w:val="000000"/>
                <w:sz w:val="16"/>
                <w:szCs w:val="16"/>
              </w:rPr>
            </w:pPr>
            <w:r w:rsidRPr="008A10C6">
              <w:rPr>
                <w:rStyle w:val="CharStyle20"/>
                <w:b w:val="0"/>
                <w:bCs/>
                <w:color w:val="000000"/>
                <w:sz w:val="16"/>
                <w:szCs w:val="16"/>
              </w:rPr>
              <w:t>_____________</w:t>
            </w:r>
          </w:p>
          <w:p w:rsidR="00EE010A" w:rsidRPr="008A10C6" w:rsidRDefault="00EE010A"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наименование</w:t>
            </w:r>
          </w:p>
          <w:p w:rsidR="00EE010A" w:rsidRPr="008A10C6" w:rsidRDefault="00EE010A" w:rsidP="009802C4">
            <w:pPr>
              <w:pStyle w:val="Style2"/>
              <w:spacing w:after="0" w:line="240" w:lineRule="auto"/>
              <w:jc w:val="center"/>
              <w:rPr>
                <w:sz w:val="16"/>
                <w:szCs w:val="16"/>
              </w:rPr>
            </w:pPr>
            <w:r w:rsidRPr="008A10C6">
              <w:rPr>
                <w:rStyle w:val="CharStyle20"/>
                <w:b w:val="0"/>
                <w:bCs/>
                <w:color w:val="000000"/>
                <w:sz w:val="16"/>
                <w:szCs w:val="16"/>
              </w:rPr>
              <w:t>показателя</w:t>
            </w:r>
          </w:p>
        </w:tc>
        <w:tc>
          <w:tcPr>
            <w:tcW w:w="1180" w:type="dxa"/>
            <w:vMerge/>
            <w:shd w:val="clear" w:color="auto" w:fill="FFFFFF"/>
          </w:tcPr>
          <w:p w:rsidR="00EE010A" w:rsidRPr="008A10C6" w:rsidRDefault="00EE010A" w:rsidP="00EE010A">
            <w:pPr>
              <w:jc w:val="center"/>
              <w:rPr>
                <w:sz w:val="16"/>
                <w:szCs w:val="16"/>
              </w:rPr>
            </w:pPr>
          </w:p>
        </w:tc>
        <w:tc>
          <w:tcPr>
            <w:tcW w:w="1134" w:type="dxa"/>
            <w:shd w:val="clear" w:color="auto" w:fill="FFFFFF"/>
          </w:tcPr>
          <w:p w:rsidR="00EE010A" w:rsidRPr="008A10C6" w:rsidRDefault="00EE010A"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наименование</w:t>
            </w:r>
          </w:p>
        </w:tc>
        <w:tc>
          <w:tcPr>
            <w:tcW w:w="1134" w:type="dxa"/>
            <w:shd w:val="clear" w:color="auto" w:fill="FFFFFF"/>
          </w:tcPr>
          <w:p w:rsidR="00EE010A" w:rsidRPr="008A10C6" w:rsidRDefault="00EE010A"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код</w:t>
            </w:r>
          </w:p>
        </w:tc>
        <w:tc>
          <w:tcPr>
            <w:tcW w:w="1134" w:type="dxa"/>
            <w:vMerge/>
            <w:shd w:val="clear" w:color="auto" w:fill="FFFFFF"/>
          </w:tcPr>
          <w:p w:rsidR="00EE010A" w:rsidRPr="008A10C6" w:rsidRDefault="00EE010A" w:rsidP="00EE010A">
            <w:pPr>
              <w:pStyle w:val="Style2"/>
              <w:shd w:val="clear" w:color="auto" w:fill="auto"/>
              <w:spacing w:after="0" w:line="240" w:lineRule="auto"/>
              <w:jc w:val="center"/>
              <w:rPr>
                <w:sz w:val="16"/>
                <w:szCs w:val="16"/>
              </w:rPr>
            </w:pPr>
          </w:p>
        </w:tc>
        <w:tc>
          <w:tcPr>
            <w:tcW w:w="1276" w:type="dxa"/>
            <w:vMerge/>
            <w:shd w:val="clear" w:color="auto" w:fill="FFFFFF"/>
          </w:tcPr>
          <w:p w:rsidR="00EE010A" w:rsidRPr="008A10C6" w:rsidRDefault="00EE010A" w:rsidP="00EE010A">
            <w:pPr>
              <w:pStyle w:val="Style2"/>
              <w:shd w:val="clear" w:color="auto" w:fill="auto"/>
              <w:spacing w:after="0" w:line="240" w:lineRule="auto"/>
              <w:jc w:val="center"/>
              <w:rPr>
                <w:sz w:val="16"/>
                <w:szCs w:val="16"/>
              </w:rPr>
            </w:pPr>
          </w:p>
        </w:tc>
        <w:tc>
          <w:tcPr>
            <w:tcW w:w="1265" w:type="dxa"/>
            <w:vMerge/>
            <w:shd w:val="clear" w:color="auto" w:fill="FFFFFF"/>
          </w:tcPr>
          <w:p w:rsidR="00EE010A" w:rsidRPr="008A10C6" w:rsidRDefault="00EE010A" w:rsidP="00EE010A">
            <w:pPr>
              <w:pStyle w:val="Style2"/>
              <w:shd w:val="clear" w:color="auto" w:fill="auto"/>
              <w:spacing w:after="0" w:line="240" w:lineRule="auto"/>
              <w:jc w:val="center"/>
              <w:rPr>
                <w:sz w:val="16"/>
                <w:szCs w:val="16"/>
              </w:rPr>
            </w:pPr>
          </w:p>
        </w:tc>
      </w:tr>
      <w:tr w:rsidR="00EE010A" w:rsidRPr="00834145" w:rsidTr="00EE010A">
        <w:trPr>
          <w:trHeight w:hRule="exact" w:val="158"/>
        </w:trPr>
        <w:tc>
          <w:tcPr>
            <w:tcW w:w="1417" w:type="dxa"/>
            <w:shd w:val="clear" w:color="auto" w:fill="FFFFFF"/>
          </w:tcPr>
          <w:p w:rsidR="00EE010A" w:rsidRPr="008A10C6" w:rsidRDefault="00EE010A" w:rsidP="00EE010A">
            <w:pPr>
              <w:pStyle w:val="Style2"/>
              <w:shd w:val="clear" w:color="auto" w:fill="auto"/>
              <w:spacing w:after="0" w:line="140" w:lineRule="exact"/>
              <w:jc w:val="center"/>
              <w:rPr>
                <w:b/>
                <w:sz w:val="16"/>
                <w:szCs w:val="16"/>
              </w:rPr>
            </w:pPr>
            <w:r w:rsidRPr="008A10C6">
              <w:rPr>
                <w:rStyle w:val="CharStyle20"/>
                <w:b w:val="0"/>
                <w:bCs/>
                <w:color w:val="000000"/>
                <w:sz w:val="16"/>
                <w:szCs w:val="16"/>
              </w:rPr>
              <w:t>1</w:t>
            </w:r>
          </w:p>
        </w:tc>
        <w:tc>
          <w:tcPr>
            <w:tcW w:w="1276" w:type="dxa"/>
            <w:shd w:val="clear" w:color="auto" w:fill="FFFFFF"/>
          </w:tcPr>
          <w:p w:rsidR="00EE010A" w:rsidRPr="008A10C6" w:rsidRDefault="00EE010A" w:rsidP="00EE010A">
            <w:pPr>
              <w:pStyle w:val="Style2"/>
              <w:shd w:val="clear" w:color="auto" w:fill="auto"/>
              <w:spacing w:after="0" w:line="140" w:lineRule="exact"/>
              <w:jc w:val="center"/>
              <w:rPr>
                <w:b/>
                <w:sz w:val="16"/>
                <w:szCs w:val="16"/>
              </w:rPr>
            </w:pPr>
            <w:r w:rsidRPr="008A10C6">
              <w:rPr>
                <w:rStyle w:val="CharStyle20"/>
                <w:b w:val="0"/>
                <w:bCs/>
                <w:color w:val="000000"/>
                <w:sz w:val="16"/>
                <w:szCs w:val="16"/>
              </w:rPr>
              <w:t>2</w:t>
            </w:r>
          </w:p>
        </w:tc>
        <w:tc>
          <w:tcPr>
            <w:tcW w:w="1276" w:type="dxa"/>
            <w:shd w:val="clear" w:color="auto" w:fill="FFFFFF"/>
          </w:tcPr>
          <w:p w:rsidR="00EE010A" w:rsidRPr="008A10C6" w:rsidRDefault="00EE010A" w:rsidP="00EE010A">
            <w:pPr>
              <w:pStyle w:val="Style2"/>
              <w:shd w:val="clear" w:color="auto" w:fill="auto"/>
              <w:spacing w:after="0" w:line="140" w:lineRule="exact"/>
              <w:jc w:val="center"/>
              <w:rPr>
                <w:b/>
                <w:sz w:val="16"/>
                <w:szCs w:val="16"/>
              </w:rPr>
            </w:pPr>
            <w:r w:rsidRPr="008A10C6">
              <w:rPr>
                <w:rStyle w:val="CharStyle20"/>
                <w:b w:val="0"/>
                <w:bCs/>
                <w:color w:val="000000"/>
                <w:sz w:val="16"/>
                <w:szCs w:val="16"/>
              </w:rPr>
              <w:t>3</w:t>
            </w:r>
          </w:p>
        </w:tc>
        <w:tc>
          <w:tcPr>
            <w:tcW w:w="1134" w:type="dxa"/>
            <w:shd w:val="clear" w:color="auto" w:fill="FFFFFF"/>
          </w:tcPr>
          <w:p w:rsidR="00EE010A" w:rsidRPr="008A10C6" w:rsidRDefault="00EE010A" w:rsidP="00EE010A">
            <w:pPr>
              <w:pStyle w:val="Style2"/>
              <w:shd w:val="clear" w:color="auto" w:fill="auto"/>
              <w:spacing w:after="0" w:line="140" w:lineRule="exact"/>
              <w:jc w:val="center"/>
              <w:rPr>
                <w:b/>
                <w:sz w:val="16"/>
                <w:szCs w:val="16"/>
              </w:rPr>
            </w:pPr>
            <w:r w:rsidRPr="008A10C6">
              <w:rPr>
                <w:rStyle w:val="CharStyle20"/>
                <w:b w:val="0"/>
                <w:bCs/>
                <w:color w:val="000000"/>
                <w:sz w:val="16"/>
                <w:szCs w:val="16"/>
              </w:rPr>
              <w:t>4</w:t>
            </w:r>
          </w:p>
        </w:tc>
        <w:tc>
          <w:tcPr>
            <w:tcW w:w="1276" w:type="dxa"/>
            <w:shd w:val="clear" w:color="auto" w:fill="FFFFFF"/>
          </w:tcPr>
          <w:p w:rsidR="00EE010A" w:rsidRPr="008A10C6" w:rsidRDefault="00EE010A" w:rsidP="00EE010A">
            <w:pPr>
              <w:pStyle w:val="Style2"/>
              <w:shd w:val="clear" w:color="auto" w:fill="auto"/>
              <w:spacing w:after="0" w:line="140" w:lineRule="exact"/>
              <w:jc w:val="center"/>
              <w:rPr>
                <w:b/>
                <w:sz w:val="16"/>
                <w:szCs w:val="16"/>
              </w:rPr>
            </w:pPr>
            <w:r w:rsidRPr="008A10C6">
              <w:rPr>
                <w:rStyle w:val="CharStyle20"/>
                <w:b w:val="0"/>
                <w:bCs/>
                <w:color w:val="000000"/>
                <w:sz w:val="16"/>
                <w:szCs w:val="16"/>
              </w:rPr>
              <w:t>5</w:t>
            </w:r>
          </w:p>
        </w:tc>
        <w:tc>
          <w:tcPr>
            <w:tcW w:w="1229" w:type="dxa"/>
            <w:shd w:val="clear" w:color="auto" w:fill="FFFFFF"/>
          </w:tcPr>
          <w:p w:rsidR="00EE010A" w:rsidRPr="008A10C6" w:rsidRDefault="00EE010A" w:rsidP="00EE010A">
            <w:pPr>
              <w:pStyle w:val="Style2"/>
              <w:shd w:val="clear" w:color="auto" w:fill="auto"/>
              <w:spacing w:after="0" w:line="140" w:lineRule="exact"/>
              <w:jc w:val="center"/>
              <w:rPr>
                <w:b/>
                <w:sz w:val="16"/>
                <w:szCs w:val="16"/>
              </w:rPr>
            </w:pPr>
            <w:r w:rsidRPr="008A10C6">
              <w:rPr>
                <w:rStyle w:val="CharStyle20"/>
                <w:b w:val="0"/>
                <w:bCs/>
                <w:color w:val="000000"/>
                <w:sz w:val="16"/>
                <w:szCs w:val="16"/>
              </w:rPr>
              <w:t>6</w:t>
            </w:r>
          </w:p>
        </w:tc>
        <w:tc>
          <w:tcPr>
            <w:tcW w:w="1180" w:type="dxa"/>
            <w:shd w:val="clear" w:color="auto" w:fill="FFFFFF"/>
          </w:tcPr>
          <w:p w:rsidR="00EE010A" w:rsidRPr="008A10C6" w:rsidRDefault="00EE010A" w:rsidP="00EE010A">
            <w:pPr>
              <w:pStyle w:val="Style2"/>
              <w:shd w:val="clear" w:color="auto" w:fill="auto"/>
              <w:spacing w:after="0" w:line="140" w:lineRule="exact"/>
              <w:jc w:val="center"/>
              <w:rPr>
                <w:b/>
                <w:sz w:val="16"/>
                <w:szCs w:val="16"/>
              </w:rPr>
            </w:pPr>
            <w:r w:rsidRPr="008A10C6">
              <w:rPr>
                <w:rStyle w:val="CharStyle20"/>
                <w:b w:val="0"/>
                <w:bCs/>
                <w:color w:val="000000"/>
                <w:sz w:val="16"/>
                <w:szCs w:val="16"/>
              </w:rPr>
              <w:t>7</w:t>
            </w:r>
          </w:p>
        </w:tc>
        <w:tc>
          <w:tcPr>
            <w:tcW w:w="1134" w:type="dxa"/>
            <w:shd w:val="clear" w:color="auto" w:fill="FFFFFF"/>
          </w:tcPr>
          <w:p w:rsidR="00EE010A" w:rsidRPr="008A10C6" w:rsidRDefault="00EE010A" w:rsidP="00EE010A">
            <w:pPr>
              <w:pStyle w:val="Style2"/>
              <w:shd w:val="clear" w:color="auto" w:fill="auto"/>
              <w:spacing w:after="0" w:line="140" w:lineRule="exact"/>
              <w:jc w:val="center"/>
              <w:rPr>
                <w:b/>
                <w:sz w:val="16"/>
                <w:szCs w:val="16"/>
              </w:rPr>
            </w:pPr>
            <w:r w:rsidRPr="008A10C6">
              <w:rPr>
                <w:rStyle w:val="CharStyle20"/>
                <w:b w:val="0"/>
                <w:bCs/>
                <w:color w:val="000000"/>
                <w:sz w:val="16"/>
                <w:szCs w:val="16"/>
              </w:rPr>
              <w:t>8</w:t>
            </w:r>
          </w:p>
        </w:tc>
        <w:tc>
          <w:tcPr>
            <w:tcW w:w="1134" w:type="dxa"/>
            <w:shd w:val="clear" w:color="auto" w:fill="FFFFFF"/>
          </w:tcPr>
          <w:p w:rsidR="00EE010A" w:rsidRPr="008A10C6" w:rsidRDefault="00EE010A" w:rsidP="00EE010A">
            <w:pPr>
              <w:pStyle w:val="Style2"/>
              <w:shd w:val="clear" w:color="auto" w:fill="auto"/>
              <w:spacing w:after="0" w:line="140" w:lineRule="exact"/>
              <w:jc w:val="center"/>
              <w:rPr>
                <w:b/>
                <w:sz w:val="16"/>
                <w:szCs w:val="16"/>
              </w:rPr>
            </w:pPr>
            <w:r w:rsidRPr="008A10C6">
              <w:rPr>
                <w:rStyle w:val="CharStyle20"/>
                <w:b w:val="0"/>
                <w:bCs/>
                <w:color w:val="000000"/>
                <w:sz w:val="16"/>
                <w:szCs w:val="16"/>
              </w:rPr>
              <w:t>9</w:t>
            </w:r>
          </w:p>
        </w:tc>
        <w:tc>
          <w:tcPr>
            <w:tcW w:w="1134" w:type="dxa"/>
            <w:shd w:val="clear" w:color="auto" w:fill="FFFFFF"/>
          </w:tcPr>
          <w:p w:rsidR="00EE010A" w:rsidRPr="008A10C6" w:rsidRDefault="00EE010A" w:rsidP="00EE010A">
            <w:pPr>
              <w:pStyle w:val="Style2"/>
              <w:shd w:val="clear" w:color="auto" w:fill="auto"/>
              <w:spacing w:after="0" w:line="140" w:lineRule="exact"/>
              <w:jc w:val="center"/>
              <w:rPr>
                <w:b/>
                <w:sz w:val="16"/>
                <w:szCs w:val="16"/>
              </w:rPr>
            </w:pPr>
            <w:r w:rsidRPr="008A10C6">
              <w:rPr>
                <w:rStyle w:val="CharStyle20"/>
                <w:b w:val="0"/>
                <w:bCs/>
                <w:color w:val="000000"/>
                <w:sz w:val="16"/>
                <w:szCs w:val="16"/>
              </w:rPr>
              <w:t>10</w:t>
            </w:r>
          </w:p>
        </w:tc>
        <w:tc>
          <w:tcPr>
            <w:tcW w:w="1276" w:type="dxa"/>
            <w:shd w:val="clear" w:color="auto" w:fill="FFFFFF"/>
          </w:tcPr>
          <w:p w:rsidR="00EE010A" w:rsidRPr="008A10C6" w:rsidRDefault="00EE010A" w:rsidP="00EE010A">
            <w:pPr>
              <w:pStyle w:val="Style2"/>
              <w:shd w:val="clear" w:color="auto" w:fill="auto"/>
              <w:spacing w:after="0" w:line="140" w:lineRule="exact"/>
              <w:jc w:val="center"/>
              <w:rPr>
                <w:b/>
                <w:sz w:val="16"/>
                <w:szCs w:val="16"/>
              </w:rPr>
            </w:pPr>
            <w:r w:rsidRPr="008A10C6">
              <w:rPr>
                <w:rStyle w:val="CharStyle20"/>
                <w:b w:val="0"/>
                <w:bCs/>
                <w:color w:val="000000"/>
                <w:sz w:val="16"/>
                <w:szCs w:val="16"/>
              </w:rPr>
              <w:t>11</w:t>
            </w:r>
          </w:p>
        </w:tc>
        <w:tc>
          <w:tcPr>
            <w:tcW w:w="1265" w:type="dxa"/>
            <w:shd w:val="clear" w:color="auto" w:fill="FFFFFF"/>
          </w:tcPr>
          <w:p w:rsidR="00EE010A" w:rsidRPr="008A10C6" w:rsidRDefault="00EE010A" w:rsidP="00EE010A">
            <w:pPr>
              <w:pStyle w:val="Style2"/>
              <w:shd w:val="clear" w:color="auto" w:fill="auto"/>
              <w:spacing w:after="0" w:line="140" w:lineRule="exact"/>
              <w:jc w:val="center"/>
              <w:rPr>
                <w:b/>
                <w:sz w:val="16"/>
                <w:szCs w:val="16"/>
              </w:rPr>
            </w:pPr>
            <w:r w:rsidRPr="008A10C6">
              <w:rPr>
                <w:rStyle w:val="CharStyle20"/>
                <w:b w:val="0"/>
                <w:bCs/>
                <w:color w:val="000000"/>
                <w:sz w:val="16"/>
                <w:szCs w:val="16"/>
              </w:rPr>
              <w:t>12</w:t>
            </w:r>
          </w:p>
        </w:tc>
      </w:tr>
      <w:tr w:rsidR="00EE010A" w:rsidRPr="00834145" w:rsidTr="00EE010A">
        <w:trPr>
          <w:trHeight w:hRule="exact" w:val="149"/>
        </w:trPr>
        <w:tc>
          <w:tcPr>
            <w:tcW w:w="1417" w:type="dxa"/>
            <w:vMerge w:val="restart"/>
            <w:shd w:val="clear" w:color="auto" w:fill="FFFFFF"/>
          </w:tcPr>
          <w:p w:rsidR="00EE010A" w:rsidRPr="008A10C6" w:rsidRDefault="00EE010A" w:rsidP="00EE010A">
            <w:pPr>
              <w:jc w:val="center"/>
              <w:rPr>
                <w:sz w:val="16"/>
                <w:szCs w:val="16"/>
              </w:rPr>
            </w:pPr>
          </w:p>
        </w:tc>
        <w:tc>
          <w:tcPr>
            <w:tcW w:w="1276" w:type="dxa"/>
            <w:vMerge w:val="restart"/>
            <w:shd w:val="clear" w:color="auto" w:fill="FFFFFF"/>
          </w:tcPr>
          <w:p w:rsidR="00EE010A" w:rsidRPr="008A10C6" w:rsidRDefault="00EE010A" w:rsidP="00EE010A">
            <w:pPr>
              <w:jc w:val="center"/>
              <w:rPr>
                <w:sz w:val="16"/>
                <w:szCs w:val="16"/>
              </w:rPr>
            </w:pPr>
          </w:p>
        </w:tc>
        <w:tc>
          <w:tcPr>
            <w:tcW w:w="1276" w:type="dxa"/>
            <w:vMerge w:val="restart"/>
            <w:shd w:val="clear" w:color="auto" w:fill="FFFFFF"/>
          </w:tcPr>
          <w:p w:rsidR="00EE010A" w:rsidRPr="008A10C6" w:rsidRDefault="00EE010A" w:rsidP="00EE010A">
            <w:pPr>
              <w:jc w:val="center"/>
              <w:rPr>
                <w:sz w:val="16"/>
                <w:szCs w:val="16"/>
              </w:rPr>
            </w:pPr>
          </w:p>
        </w:tc>
        <w:tc>
          <w:tcPr>
            <w:tcW w:w="1134" w:type="dxa"/>
            <w:vMerge w:val="restart"/>
            <w:shd w:val="clear" w:color="auto" w:fill="FFFFFF"/>
          </w:tcPr>
          <w:p w:rsidR="00EE010A" w:rsidRPr="008A10C6" w:rsidRDefault="00EE010A" w:rsidP="00EE010A">
            <w:pPr>
              <w:jc w:val="center"/>
              <w:rPr>
                <w:sz w:val="16"/>
                <w:szCs w:val="16"/>
              </w:rPr>
            </w:pPr>
          </w:p>
        </w:tc>
        <w:tc>
          <w:tcPr>
            <w:tcW w:w="1276" w:type="dxa"/>
            <w:vMerge w:val="restart"/>
            <w:shd w:val="clear" w:color="auto" w:fill="FFFFFF"/>
          </w:tcPr>
          <w:p w:rsidR="00EE010A" w:rsidRPr="008A10C6" w:rsidRDefault="00EE010A" w:rsidP="00EE010A">
            <w:pPr>
              <w:jc w:val="center"/>
              <w:rPr>
                <w:sz w:val="16"/>
                <w:szCs w:val="16"/>
              </w:rPr>
            </w:pPr>
          </w:p>
        </w:tc>
        <w:tc>
          <w:tcPr>
            <w:tcW w:w="1229" w:type="dxa"/>
            <w:vMerge w:val="restart"/>
            <w:shd w:val="clear" w:color="auto" w:fill="FFFFFF"/>
          </w:tcPr>
          <w:p w:rsidR="00EE010A" w:rsidRPr="008A10C6" w:rsidRDefault="00EE010A" w:rsidP="00EE010A">
            <w:pPr>
              <w:jc w:val="center"/>
              <w:rPr>
                <w:sz w:val="16"/>
                <w:szCs w:val="16"/>
              </w:rPr>
            </w:pPr>
          </w:p>
        </w:tc>
        <w:tc>
          <w:tcPr>
            <w:tcW w:w="1180" w:type="dxa"/>
            <w:shd w:val="clear" w:color="auto" w:fill="FFFFFF"/>
          </w:tcPr>
          <w:p w:rsidR="00EE010A" w:rsidRPr="008A10C6" w:rsidRDefault="00EE010A" w:rsidP="00EE010A">
            <w:pPr>
              <w:jc w:val="center"/>
              <w:rPr>
                <w:sz w:val="16"/>
                <w:szCs w:val="16"/>
              </w:rPr>
            </w:pPr>
          </w:p>
        </w:tc>
        <w:tc>
          <w:tcPr>
            <w:tcW w:w="1134" w:type="dxa"/>
            <w:shd w:val="clear" w:color="auto" w:fill="FFFFFF"/>
          </w:tcPr>
          <w:p w:rsidR="00EE010A" w:rsidRPr="008A10C6" w:rsidRDefault="00EE010A" w:rsidP="00EE010A">
            <w:pPr>
              <w:jc w:val="center"/>
              <w:rPr>
                <w:sz w:val="16"/>
                <w:szCs w:val="16"/>
              </w:rPr>
            </w:pPr>
          </w:p>
        </w:tc>
        <w:tc>
          <w:tcPr>
            <w:tcW w:w="1134" w:type="dxa"/>
            <w:shd w:val="clear" w:color="auto" w:fill="FFFFFF"/>
          </w:tcPr>
          <w:p w:rsidR="00EE010A" w:rsidRPr="008A10C6" w:rsidRDefault="00EE010A" w:rsidP="00EE010A">
            <w:pPr>
              <w:jc w:val="center"/>
              <w:rPr>
                <w:sz w:val="16"/>
                <w:szCs w:val="16"/>
              </w:rPr>
            </w:pPr>
          </w:p>
        </w:tc>
        <w:tc>
          <w:tcPr>
            <w:tcW w:w="1134" w:type="dxa"/>
            <w:shd w:val="clear" w:color="auto" w:fill="FFFFFF"/>
          </w:tcPr>
          <w:p w:rsidR="00EE010A" w:rsidRPr="008A10C6" w:rsidRDefault="00EE010A" w:rsidP="00EE010A">
            <w:pPr>
              <w:jc w:val="center"/>
              <w:rPr>
                <w:sz w:val="16"/>
                <w:szCs w:val="16"/>
              </w:rPr>
            </w:pPr>
          </w:p>
        </w:tc>
        <w:tc>
          <w:tcPr>
            <w:tcW w:w="1276" w:type="dxa"/>
            <w:shd w:val="clear" w:color="auto" w:fill="FFFFFF"/>
          </w:tcPr>
          <w:p w:rsidR="00EE010A" w:rsidRPr="008A10C6" w:rsidRDefault="00EE010A" w:rsidP="00EE010A">
            <w:pPr>
              <w:jc w:val="center"/>
              <w:rPr>
                <w:sz w:val="16"/>
                <w:szCs w:val="16"/>
              </w:rPr>
            </w:pPr>
          </w:p>
        </w:tc>
        <w:tc>
          <w:tcPr>
            <w:tcW w:w="1265" w:type="dxa"/>
            <w:shd w:val="clear" w:color="auto" w:fill="FFFFFF"/>
          </w:tcPr>
          <w:p w:rsidR="00EE010A" w:rsidRPr="008A10C6" w:rsidRDefault="00EE010A" w:rsidP="00EE010A">
            <w:pPr>
              <w:jc w:val="center"/>
              <w:rPr>
                <w:sz w:val="16"/>
                <w:szCs w:val="16"/>
              </w:rPr>
            </w:pPr>
          </w:p>
        </w:tc>
      </w:tr>
      <w:tr w:rsidR="00EE010A" w:rsidRPr="004515EB" w:rsidTr="00EE010A">
        <w:trPr>
          <w:trHeight w:hRule="exact" w:val="149"/>
        </w:trPr>
        <w:tc>
          <w:tcPr>
            <w:tcW w:w="1417" w:type="dxa"/>
            <w:vMerge/>
            <w:shd w:val="clear" w:color="auto" w:fill="FFFFFF"/>
          </w:tcPr>
          <w:p w:rsidR="00EE010A" w:rsidRPr="008A10C6" w:rsidRDefault="00EE010A" w:rsidP="00EE010A">
            <w:pPr>
              <w:jc w:val="center"/>
              <w:rPr>
                <w:sz w:val="16"/>
                <w:szCs w:val="16"/>
              </w:rPr>
            </w:pPr>
          </w:p>
        </w:tc>
        <w:tc>
          <w:tcPr>
            <w:tcW w:w="1276" w:type="dxa"/>
            <w:vMerge/>
            <w:shd w:val="clear" w:color="auto" w:fill="FFFFFF"/>
          </w:tcPr>
          <w:p w:rsidR="00EE010A" w:rsidRPr="008A10C6" w:rsidRDefault="00EE010A" w:rsidP="00EE010A">
            <w:pPr>
              <w:jc w:val="center"/>
              <w:rPr>
                <w:sz w:val="16"/>
                <w:szCs w:val="16"/>
              </w:rPr>
            </w:pPr>
          </w:p>
        </w:tc>
        <w:tc>
          <w:tcPr>
            <w:tcW w:w="1276" w:type="dxa"/>
            <w:vMerge/>
            <w:shd w:val="clear" w:color="auto" w:fill="FFFFFF"/>
          </w:tcPr>
          <w:p w:rsidR="00EE010A" w:rsidRPr="008A10C6" w:rsidRDefault="00EE010A" w:rsidP="00EE010A">
            <w:pPr>
              <w:jc w:val="center"/>
              <w:rPr>
                <w:sz w:val="16"/>
                <w:szCs w:val="16"/>
              </w:rPr>
            </w:pPr>
          </w:p>
        </w:tc>
        <w:tc>
          <w:tcPr>
            <w:tcW w:w="1134" w:type="dxa"/>
            <w:vMerge/>
            <w:shd w:val="clear" w:color="auto" w:fill="FFFFFF"/>
          </w:tcPr>
          <w:p w:rsidR="00EE010A" w:rsidRPr="008A10C6" w:rsidRDefault="00EE010A" w:rsidP="00EE010A">
            <w:pPr>
              <w:jc w:val="center"/>
              <w:rPr>
                <w:sz w:val="16"/>
                <w:szCs w:val="16"/>
              </w:rPr>
            </w:pPr>
          </w:p>
        </w:tc>
        <w:tc>
          <w:tcPr>
            <w:tcW w:w="1276" w:type="dxa"/>
            <w:vMerge/>
            <w:shd w:val="clear" w:color="auto" w:fill="FFFFFF"/>
          </w:tcPr>
          <w:p w:rsidR="00EE010A" w:rsidRPr="008A10C6" w:rsidRDefault="00EE010A" w:rsidP="00EE010A">
            <w:pPr>
              <w:jc w:val="center"/>
              <w:rPr>
                <w:sz w:val="16"/>
                <w:szCs w:val="16"/>
              </w:rPr>
            </w:pPr>
          </w:p>
        </w:tc>
        <w:tc>
          <w:tcPr>
            <w:tcW w:w="1229" w:type="dxa"/>
            <w:vMerge/>
            <w:shd w:val="clear" w:color="auto" w:fill="FFFFFF"/>
          </w:tcPr>
          <w:p w:rsidR="00EE010A" w:rsidRPr="008A10C6" w:rsidRDefault="00EE010A" w:rsidP="00EE010A">
            <w:pPr>
              <w:jc w:val="center"/>
              <w:rPr>
                <w:sz w:val="16"/>
                <w:szCs w:val="16"/>
              </w:rPr>
            </w:pPr>
          </w:p>
        </w:tc>
        <w:tc>
          <w:tcPr>
            <w:tcW w:w="1180" w:type="dxa"/>
            <w:shd w:val="clear" w:color="auto" w:fill="FFFFFF"/>
          </w:tcPr>
          <w:p w:rsidR="00EE010A" w:rsidRPr="008A10C6" w:rsidRDefault="00EE010A" w:rsidP="00EE010A">
            <w:pPr>
              <w:jc w:val="center"/>
              <w:rPr>
                <w:sz w:val="16"/>
                <w:szCs w:val="16"/>
              </w:rPr>
            </w:pPr>
          </w:p>
        </w:tc>
        <w:tc>
          <w:tcPr>
            <w:tcW w:w="1134" w:type="dxa"/>
            <w:shd w:val="clear" w:color="auto" w:fill="FFFFFF"/>
          </w:tcPr>
          <w:p w:rsidR="00EE010A" w:rsidRPr="008A10C6" w:rsidRDefault="00EE010A" w:rsidP="00EE010A">
            <w:pPr>
              <w:jc w:val="center"/>
              <w:rPr>
                <w:sz w:val="16"/>
                <w:szCs w:val="16"/>
              </w:rPr>
            </w:pPr>
          </w:p>
        </w:tc>
        <w:tc>
          <w:tcPr>
            <w:tcW w:w="1134" w:type="dxa"/>
            <w:shd w:val="clear" w:color="auto" w:fill="FFFFFF"/>
          </w:tcPr>
          <w:p w:rsidR="00EE010A" w:rsidRPr="008A10C6" w:rsidRDefault="00EE010A" w:rsidP="00EE010A">
            <w:pPr>
              <w:jc w:val="center"/>
              <w:rPr>
                <w:sz w:val="16"/>
                <w:szCs w:val="16"/>
              </w:rPr>
            </w:pPr>
          </w:p>
        </w:tc>
        <w:tc>
          <w:tcPr>
            <w:tcW w:w="1134" w:type="dxa"/>
            <w:shd w:val="clear" w:color="auto" w:fill="FFFFFF"/>
          </w:tcPr>
          <w:p w:rsidR="00EE010A" w:rsidRPr="008A10C6" w:rsidRDefault="00EE010A" w:rsidP="00EE010A">
            <w:pPr>
              <w:jc w:val="center"/>
              <w:rPr>
                <w:sz w:val="16"/>
                <w:szCs w:val="16"/>
              </w:rPr>
            </w:pPr>
          </w:p>
        </w:tc>
        <w:tc>
          <w:tcPr>
            <w:tcW w:w="1276" w:type="dxa"/>
            <w:shd w:val="clear" w:color="auto" w:fill="FFFFFF"/>
          </w:tcPr>
          <w:p w:rsidR="00EE010A" w:rsidRPr="008A10C6" w:rsidRDefault="00EE010A" w:rsidP="00EE010A">
            <w:pPr>
              <w:jc w:val="center"/>
              <w:rPr>
                <w:sz w:val="16"/>
                <w:szCs w:val="16"/>
              </w:rPr>
            </w:pPr>
          </w:p>
        </w:tc>
        <w:tc>
          <w:tcPr>
            <w:tcW w:w="1265" w:type="dxa"/>
            <w:shd w:val="clear" w:color="auto" w:fill="FFFFFF"/>
          </w:tcPr>
          <w:p w:rsidR="00EE010A" w:rsidRPr="008A10C6" w:rsidRDefault="00EE010A" w:rsidP="00EE010A">
            <w:pPr>
              <w:jc w:val="center"/>
              <w:rPr>
                <w:sz w:val="16"/>
                <w:szCs w:val="16"/>
              </w:rPr>
            </w:pPr>
          </w:p>
        </w:tc>
      </w:tr>
      <w:tr w:rsidR="00EE010A" w:rsidRPr="004515EB" w:rsidTr="00EE010A">
        <w:trPr>
          <w:trHeight w:hRule="exact" w:val="149"/>
        </w:trPr>
        <w:tc>
          <w:tcPr>
            <w:tcW w:w="1417" w:type="dxa"/>
            <w:vMerge w:val="restart"/>
            <w:shd w:val="clear" w:color="auto" w:fill="FFFFFF"/>
          </w:tcPr>
          <w:p w:rsidR="00EE010A" w:rsidRPr="008A10C6" w:rsidRDefault="00EE010A" w:rsidP="00EE010A">
            <w:pPr>
              <w:jc w:val="center"/>
              <w:rPr>
                <w:sz w:val="16"/>
                <w:szCs w:val="16"/>
              </w:rPr>
            </w:pPr>
          </w:p>
        </w:tc>
        <w:tc>
          <w:tcPr>
            <w:tcW w:w="1276" w:type="dxa"/>
            <w:vMerge w:val="restart"/>
            <w:shd w:val="clear" w:color="auto" w:fill="FFFFFF"/>
          </w:tcPr>
          <w:p w:rsidR="00EE010A" w:rsidRPr="008A10C6" w:rsidRDefault="00EE010A" w:rsidP="00EE010A">
            <w:pPr>
              <w:jc w:val="center"/>
              <w:rPr>
                <w:sz w:val="16"/>
                <w:szCs w:val="16"/>
              </w:rPr>
            </w:pPr>
          </w:p>
        </w:tc>
        <w:tc>
          <w:tcPr>
            <w:tcW w:w="1276" w:type="dxa"/>
            <w:vMerge w:val="restart"/>
            <w:shd w:val="clear" w:color="auto" w:fill="FFFFFF"/>
          </w:tcPr>
          <w:p w:rsidR="00EE010A" w:rsidRPr="008A10C6" w:rsidRDefault="00EE010A" w:rsidP="00EE010A">
            <w:pPr>
              <w:jc w:val="center"/>
              <w:rPr>
                <w:sz w:val="16"/>
                <w:szCs w:val="16"/>
              </w:rPr>
            </w:pPr>
          </w:p>
        </w:tc>
        <w:tc>
          <w:tcPr>
            <w:tcW w:w="1134" w:type="dxa"/>
            <w:vMerge w:val="restart"/>
            <w:shd w:val="clear" w:color="auto" w:fill="FFFFFF"/>
          </w:tcPr>
          <w:p w:rsidR="00EE010A" w:rsidRPr="008A10C6" w:rsidRDefault="00EE010A" w:rsidP="00EE010A">
            <w:pPr>
              <w:jc w:val="center"/>
              <w:rPr>
                <w:sz w:val="16"/>
                <w:szCs w:val="16"/>
              </w:rPr>
            </w:pPr>
          </w:p>
        </w:tc>
        <w:tc>
          <w:tcPr>
            <w:tcW w:w="1276" w:type="dxa"/>
            <w:vMerge w:val="restart"/>
            <w:shd w:val="clear" w:color="auto" w:fill="FFFFFF"/>
          </w:tcPr>
          <w:p w:rsidR="00EE010A" w:rsidRPr="008A10C6" w:rsidRDefault="00EE010A" w:rsidP="00EE010A">
            <w:pPr>
              <w:jc w:val="center"/>
              <w:rPr>
                <w:sz w:val="16"/>
                <w:szCs w:val="16"/>
              </w:rPr>
            </w:pPr>
          </w:p>
        </w:tc>
        <w:tc>
          <w:tcPr>
            <w:tcW w:w="1229" w:type="dxa"/>
            <w:vMerge w:val="restart"/>
            <w:shd w:val="clear" w:color="auto" w:fill="FFFFFF"/>
          </w:tcPr>
          <w:p w:rsidR="00EE010A" w:rsidRPr="008A10C6" w:rsidRDefault="00EE010A" w:rsidP="00EE010A">
            <w:pPr>
              <w:jc w:val="center"/>
              <w:rPr>
                <w:sz w:val="16"/>
                <w:szCs w:val="16"/>
              </w:rPr>
            </w:pPr>
          </w:p>
        </w:tc>
        <w:tc>
          <w:tcPr>
            <w:tcW w:w="1180" w:type="dxa"/>
            <w:shd w:val="clear" w:color="auto" w:fill="FFFFFF"/>
          </w:tcPr>
          <w:p w:rsidR="00EE010A" w:rsidRPr="008A10C6" w:rsidRDefault="00EE010A" w:rsidP="00EE010A">
            <w:pPr>
              <w:jc w:val="center"/>
              <w:rPr>
                <w:sz w:val="16"/>
                <w:szCs w:val="16"/>
              </w:rPr>
            </w:pPr>
          </w:p>
        </w:tc>
        <w:tc>
          <w:tcPr>
            <w:tcW w:w="1134" w:type="dxa"/>
            <w:shd w:val="clear" w:color="auto" w:fill="FFFFFF"/>
          </w:tcPr>
          <w:p w:rsidR="00EE010A" w:rsidRPr="008A10C6" w:rsidRDefault="00EE010A" w:rsidP="00EE010A">
            <w:pPr>
              <w:jc w:val="center"/>
              <w:rPr>
                <w:sz w:val="16"/>
                <w:szCs w:val="16"/>
              </w:rPr>
            </w:pPr>
          </w:p>
        </w:tc>
        <w:tc>
          <w:tcPr>
            <w:tcW w:w="1134" w:type="dxa"/>
            <w:shd w:val="clear" w:color="auto" w:fill="FFFFFF"/>
          </w:tcPr>
          <w:p w:rsidR="00EE010A" w:rsidRPr="008A10C6" w:rsidRDefault="00EE010A" w:rsidP="00EE010A">
            <w:pPr>
              <w:jc w:val="center"/>
              <w:rPr>
                <w:sz w:val="16"/>
                <w:szCs w:val="16"/>
              </w:rPr>
            </w:pPr>
          </w:p>
        </w:tc>
        <w:tc>
          <w:tcPr>
            <w:tcW w:w="1134" w:type="dxa"/>
            <w:shd w:val="clear" w:color="auto" w:fill="FFFFFF"/>
          </w:tcPr>
          <w:p w:rsidR="00EE010A" w:rsidRPr="008A10C6" w:rsidRDefault="00EE010A" w:rsidP="00EE010A">
            <w:pPr>
              <w:jc w:val="center"/>
              <w:rPr>
                <w:sz w:val="16"/>
                <w:szCs w:val="16"/>
              </w:rPr>
            </w:pPr>
          </w:p>
        </w:tc>
        <w:tc>
          <w:tcPr>
            <w:tcW w:w="1276" w:type="dxa"/>
            <w:shd w:val="clear" w:color="auto" w:fill="FFFFFF"/>
          </w:tcPr>
          <w:p w:rsidR="00EE010A" w:rsidRPr="008A10C6" w:rsidRDefault="00EE010A" w:rsidP="00EE010A">
            <w:pPr>
              <w:jc w:val="center"/>
              <w:rPr>
                <w:sz w:val="16"/>
                <w:szCs w:val="16"/>
              </w:rPr>
            </w:pPr>
          </w:p>
        </w:tc>
        <w:tc>
          <w:tcPr>
            <w:tcW w:w="1265" w:type="dxa"/>
            <w:shd w:val="clear" w:color="auto" w:fill="FFFFFF"/>
          </w:tcPr>
          <w:p w:rsidR="00EE010A" w:rsidRPr="008A10C6" w:rsidRDefault="00EE010A" w:rsidP="00EE010A">
            <w:pPr>
              <w:jc w:val="center"/>
              <w:rPr>
                <w:sz w:val="16"/>
                <w:szCs w:val="16"/>
              </w:rPr>
            </w:pPr>
          </w:p>
        </w:tc>
      </w:tr>
      <w:tr w:rsidR="00EE010A" w:rsidRPr="004515EB" w:rsidTr="00EE010A">
        <w:trPr>
          <w:trHeight w:hRule="exact" w:val="168"/>
        </w:trPr>
        <w:tc>
          <w:tcPr>
            <w:tcW w:w="1417" w:type="dxa"/>
            <w:vMerge/>
            <w:shd w:val="clear" w:color="auto" w:fill="FFFFFF"/>
          </w:tcPr>
          <w:p w:rsidR="00EE010A" w:rsidRPr="004515EB" w:rsidRDefault="00EE010A" w:rsidP="00EE010A">
            <w:pPr>
              <w:jc w:val="center"/>
              <w:rPr>
                <w:sz w:val="16"/>
                <w:szCs w:val="16"/>
              </w:rPr>
            </w:pPr>
          </w:p>
        </w:tc>
        <w:tc>
          <w:tcPr>
            <w:tcW w:w="1276" w:type="dxa"/>
            <w:vMerge/>
            <w:shd w:val="clear" w:color="auto" w:fill="FFFFFF"/>
          </w:tcPr>
          <w:p w:rsidR="00EE010A" w:rsidRPr="004515EB" w:rsidRDefault="00EE010A" w:rsidP="00EE010A">
            <w:pPr>
              <w:jc w:val="center"/>
              <w:rPr>
                <w:sz w:val="16"/>
                <w:szCs w:val="16"/>
              </w:rPr>
            </w:pPr>
          </w:p>
        </w:tc>
        <w:tc>
          <w:tcPr>
            <w:tcW w:w="1276" w:type="dxa"/>
            <w:vMerge/>
            <w:shd w:val="clear" w:color="auto" w:fill="FFFFFF"/>
          </w:tcPr>
          <w:p w:rsidR="00EE010A" w:rsidRPr="004515EB" w:rsidRDefault="00EE010A" w:rsidP="00EE010A">
            <w:pPr>
              <w:jc w:val="center"/>
              <w:rPr>
                <w:sz w:val="16"/>
                <w:szCs w:val="16"/>
              </w:rPr>
            </w:pPr>
          </w:p>
        </w:tc>
        <w:tc>
          <w:tcPr>
            <w:tcW w:w="1134" w:type="dxa"/>
            <w:vMerge/>
            <w:shd w:val="clear" w:color="auto" w:fill="FFFFFF"/>
          </w:tcPr>
          <w:p w:rsidR="00EE010A" w:rsidRPr="004515EB" w:rsidRDefault="00EE010A" w:rsidP="00EE010A">
            <w:pPr>
              <w:jc w:val="center"/>
              <w:rPr>
                <w:sz w:val="16"/>
                <w:szCs w:val="16"/>
              </w:rPr>
            </w:pPr>
          </w:p>
        </w:tc>
        <w:tc>
          <w:tcPr>
            <w:tcW w:w="1276" w:type="dxa"/>
            <w:vMerge/>
            <w:shd w:val="clear" w:color="auto" w:fill="FFFFFF"/>
          </w:tcPr>
          <w:p w:rsidR="00EE010A" w:rsidRPr="004515EB" w:rsidRDefault="00EE010A" w:rsidP="00EE010A">
            <w:pPr>
              <w:jc w:val="center"/>
              <w:rPr>
                <w:sz w:val="16"/>
                <w:szCs w:val="16"/>
              </w:rPr>
            </w:pPr>
          </w:p>
        </w:tc>
        <w:tc>
          <w:tcPr>
            <w:tcW w:w="1229" w:type="dxa"/>
            <w:vMerge/>
            <w:shd w:val="clear" w:color="auto" w:fill="FFFFFF"/>
          </w:tcPr>
          <w:p w:rsidR="00EE010A" w:rsidRPr="004515EB" w:rsidRDefault="00EE010A" w:rsidP="00EE010A">
            <w:pPr>
              <w:jc w:val="center"/>
              <w:rPr>
                <w:sz w:val="16"/>
                <w:szCs w:val="16"/>
              </w:rPr>
            </w:pPr>
          </w:p>
        </w:tc>
        <w:tc>
          <w:tcPr>
            <w:tcW w:w="1180" w:type="dxa"/>
            <w:shd w:val="clear" w:color="auto" w:fill="FFFFFF"/>
          </w:tcPr>
          <w:p w:rsidR="00EE010A" w:rsidRPr="004515EB" w:rsidRDefault="00EE010A" w:rsidP="00EE010A">
            <w:pPr>
              <w:jc w:val="center"/>
              <w:rPr>
                <w:sz w:val="16"/>
                <w:szCs w:val="16"/>
              </w:rPr>
            </w:pPr>
          </w:p>
        </w:tc>
        <w:tc>
          <w:tcPr>
            <w:tcW w:w="1134" w:type="dxa"/>
            <w:shd w:val="clear" w:color="auto" w:fill="FFFFFF"/>
          </w:tcPr>
          <w:p w:rsidR="00EE010A" w:rsidRPr="004515EB" w:rsidRDefault="00EE010A" w:rsidP="00EE010A">
            <w:pPr>
              <w:jc w:val="center"/>
              <w:rPr>
                <w:sz w:val="16"/>
                <w:szCs w:val="16"/>
              </w:rPr>
            </w:pPr>
          </w:p>
        </w:tc>
        <w:tc>
          <w:tcPr>
            <w:tcW w:w="1134" w:type="dxa"/>
            <w:shd w:val="clear" w:color="auto" w:fill="FFFFFF"/>
          </w:tcPr>
          <w:p w:rsidR="00EE010A" w:rsidRPr="004515EB" w:rsidRDefault="00EE010A" w:rsidP="00EE010A">
            <w:pPr>
              <w:jc w:val="center"/>
              <w:rPr>
                <w:sz w:val="16"/>
                <w:szCs w:val="16"/>
              </w:rPr>
            </w:pPr>
          </w:p>
        </w:tc>
        <w:tc>
          <w:tcPr>
            <w:tcW w:w="1134" w:type="dxa"/>
            <w:shd w:val="clear" w:color="auto" w:fill="FFFFFF"/>
          </w:tcPr>
          <w:p w:rsidR="00EE010A" w:rsidRPr="004515EB" w:rsidRDefault="00EE010A" w:rsidP="00EE010A">
            <w:pPr>
              <w:jc w:val="center"/>
              <w:rPr>
                <w:sz w:val="16"/>
                <w:szCs w:val="16"/>
              </w:rPr>
            </w:pPr>
          </w:p>
        </w:tc>
        <w:tc>
          <w:tcPr>
            <w:tcW w:w="1276" w:type="dxa"/>
            <w:shd w:val="clear" w:color="auto" w:fill="FFFFFF"/>
          </w:tcPr>
          <w:p w:rsidR="00EE010A" w:rsidRPr="004515EB" w:rsidRDefault="00EE010A" w:rsidP="00EE010A">
            <w:pPr>
              <w:jc w:val="center"/>
              <w:rPr>
                <w:sz w:val="16"/>
                <w:szCs w:val="16"/>
              </w:rPr>
            </w:pPr>
          </w:p>
        </w:tc>
        <w:tc>
          <w:tcPr>
            <w:tcW w:w="1265" w:type="dxa"/>
            <w:shd w:val="clear" w:color="auto" w:fill="FFFFFF"/>
          </w:tcPr>
          <w:p w:rsidR="00EE010A" w:rsidRPr="004515EB" w:rsidRDefault="00EE010A" w:rsidP="00EE010A">
            <w:pPr>
              <w:jc w:val="center"/>
              <w:rPr>
                <w:sz w:val="16"/>
                <w:szCs w:val="16"/>
              </w:rPr>
            </w:pPr>
          </w:p>
        </w:tc>
      </w:tr>
    </w:tbl>
    <w:p w:rsidR="00F71CA9" w:rsidRDefault="002550F0" w:rsidP="0082561B">
      <w:pPr>
        <w:pStyle w:val="Style21"/>
        <w:shd w:val="clear" w:color="auto" w:fill="auto"/>
        <w:spacing w:line="240" w:lineRule="auto"/>
        <w:ind w:firstLine="1418"/>
        <w:rPr>
          <w:rStyle w:val="CharStyle22"/>
          <w:color w:val="000000"/>
          <w:sz w:val="16"/>
          <w:szCs w:val="16"/>
        </w:rPr>
      </w:pPr>
      <w:r w:rsidRPr="002550F0">
        <w:rPr>
          <w:b w:val="0"/>
          <w:noProof/>
          <w:color w:val="000000"/>
          <w:sz w:val="20"/>
        </w:rPr>
        <w:pict>
          <v:shape id="_x0000_s1040" type="#_x0000_t202" style="position:absolute;left:0;text-align:left;margin-left:776.3pt;margin-top:8.65pt;width:35pt;height: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next-textbox:#_x0000_s1040">
              <w:txbxContent>
                <w:p w:rsidR="009F7EDD" w:rsidRDefault="009F7EDD" w:rsidP="0082561B"/>
              </w:txbxContent>
            </v:textbox>
          </v:shape>
        </w:pict>
      </w:r>
      <w:r w:rsidR="006A0927" w:rsidRPr="004A2C15">
        <w:rPr>
          <w:rStyle w:val="CharStyle22"/>
          <w:color w:val="000000"/>
          <w:sz w:val="16"/>
          <w:szCs w:val="16"/>
        </w:rPr>
        <w:t xml:space="preserve"> </w:t>
      </w:r>
    </w:p>
    <w:p w:rsidR="006A0927" w:rsidRDefault="006A0927" w:rsidP="0082561B">
      <w:pPr>
        <w:pStyle w:val="Style21"/>
        <w:shd w:val="clear" w:color="auto" w:fill="auto"/>
        <w:spacing w:line="240" w:lineRule="auto"/>
        <w:ind w:firstLine="1418"/>
        <w:rPr>
          <w:rStyle w:val="CharStyle22"/>
          <w:color w:val="000000"/>
          <w:sz w:val="20"/>
        </w:rPr>
      </w:pPr>
      <w:r w:rsidRPr="007B7C19">
        <w:rPr>
          <w:rStyle w:val="CharStyle22"/>
          <w:color w:val="000000"/>
          <w:sz w:val="20"/>
        </w:rPr>
        <w:t>Допустимые (возможные) отклонения от установленных показателей качества работы, в пределах которых государственное задание считается выполненным (в %)</w:t>
      </w:r>
      <w:r w:rsidR="00F71CA9">
        <w:rPr>
          <w:rStyle w:val="CharStyle22"/>
          <w:color w:val="000000"/>
          <w:sz w:val="20"/>
        </w:rPr>
        <w:t>.</w:t>
      </w:r>
      <w:r w:rsidRPr="007B7C19">
        <w:rPr>
          <w:rStyle w:val="CharStyle22"/>
          <w:color w:val="000000"/>
          <w:sz w:val="20"/>
        </w:rPr>
        <w:t xml:space="preserve"> </w:t>
      </w:r>
    </w:p>
    <w:p w:rsidR="006A0927" w:rsidRPr="007B7C19" w:rsidRDefault="006A0927" w:rsidP="007B7C19">
      <w:pPr>
        <w:pStyle w:val="Style21"/>
        <w:shd w:val="clear" w:color="auto" w:fill="auto"/>
        <w:spacing w:line="240" w:lineRule="auto"/>
        <w:ind w:firstLine="1418"/>
        <w:rPr>
          <w:rStyle w:val="CharStyle22"/>
          <w:b/>
          <w:color w:val="000000"/>
          <w:sz w:val="20"/>
        </w:rPr>
      </w:pPr>
    </w:p>
    <w:p w:rsidR="006A0927" w:rsidRDefault="009802C4" w:rsidP="009802C4">
      <w:pPr>
        <w:pStyle w:val="Style21"/>
        <w:shd w:val="clear" w:color="auto" w:fill="auto"/>
        <w:spacing w:line="240" w:lineRule="auto"/>
        <w:ind w:left="1418"/>
        <w:rPr>
          <w:rStyle w:val="CharStyle22"/>
          <w:color w:val="000000"/>
          <w:sz w:val="20"/>
        </w:rPr>
      </w:pPr>
      <w:r>
        <w:rPr>
          <w:rStyle w:val="CharStyle22"/>
          <w:color w:val="000000"/>
          <w:sz w:val="20"/>
        </w:rPr>
        <w:t xml:space="preserve">3.2. </w:t>
      </w:r>
      <w:r w:rsidR="006A0927" w:rsidRPr="007B7C19">
        <w:rPr>
          <w:rStyle w:val="CharStyle22"/>
          <w:color w:val="000000"/>
          <w:sz w:val="20"/>
        </w:rPr>
        <w:t>Показатели, характеризующие объем работы</w:t>
      </w:r>
    </w:p>
    <w:p w:rsidR="00431419" w:rsidRDefault="00431419" w:rsidP="00431419">
      <w:pPr>
        <w:pStyle w:val="Style21"/>
        <w:shd w:val="clear" w:color="auto" w:fill="auto"/>
        <w:spacing w:line="240" w:lineRule="auto"/>
        <w:ind w:left="1418"/>
        <w:rPr>
          <w:rStyle w:val="CharStyle22"/>
          <w:color w:val="000000"/>
          <w:sz w:val="20"/>
        </w:rPr>
      </w:pP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276"/>
        <w:gridCol w:w="1276"/>
        <w:gridCol w:w="1134"/>
        <w:gridCol w:w="1276"/>
        <w:gridCol w:w="1229"/>
        <w:gridCol w:w="897"/>
        <w:gridCol w:w="992"/>
        <w:gridCol w:w="851"/>
        <w:gridCol w:w="850"/>
        <w:gridCol w:w="992"/>
        <w:gridCol w:w="1276"/>
        <w:gridCol w:w="1265"/>
      </w:tblGrid>
      <w:tr w:rsidR="00431419" w:rsidRPr="00834145" w:rsidTr="00841842">
        <w:trPr>
          <w:trHeight w:hRule="exact" w:val="307"/>
        </w:trPr>
        <w:tc>
          <w:tcPr>
            <w:tcW w:w="1417" w:type="dxa"/>
            <w:vMerge w:val="restart"/>
            <w:shd w:val="clear" w:color="auto" w:fill="FFFFFF"/>
          </w:tcPr>
          <w:p w:rsidR="00431419" w:rsidRPr="008A10C6" w:rsidRDefault="00431419" w:rsidP="00841842">
            <w:pPr>
              <w:pStyle w:val="Style2"/>
              <w:shd w:val="clear" w:color="auto" w:fill="auto"/>
              <w:spacing w:after="0" w:line="130" w:lineRule="exact"/>
              <w:ind w:left="5" w:hanging="5"/>
              <w:jc w:val="center"/>
              <w:rPr>
                <w:b/>
                <w:sz w:val="16"/>
                <w:szCs w:val="16"/>
              </w:rPr>
            </w:pPr>
            <w:r w:rsidRPr="008A10C6">
              <w:rPr>
                <w:rStyle w:val="CharStyle20"/>
                <w:b w:val="0"/>
                <w:bCs/>
                <w:color w:val="000000"/>
                <w:sz w:val="16"/>
                <w:szCs w:val="16"/>
              </w:rPr>
              <w:t>Уникальный номер реестровой записи</w:t>
            </w:r>
          </w:p>
        </w:tc>
        <w:tc>
          <w:tcPr>
            <w:tcW w:w="3686" w:type="dxa"/>
            <w:gridSpan w:val="3"/>
            <w:vMerge w:val="restart"/>
            <w:shd w:val="clear" w:color="auto" w:fill="FFFFFF"/>
          </w:tcPr>
          <w:p w:rsidR="00431419" w:rsidRPr="008A10C6" w:rsidRDefault="00431419" w:rsidP="00841842">
            <w:pPr>
              <w:pStyle w:val="Style2"/>
              <w:shd w:val="clear" w:color="auto" w:fill="auto"/>
              <w:spacing w:after="0" w:line="130" w:lineRule="exact"/>
              <w:jc w:val="center"/>
              <w:rPr>
                <w:b/>
                <w:sz w:val="16"/>
                <w:szCs w:val="16"/>
              </w:rPr>
            </w:pPr>
            <w:r w:rsidRPr="008A10C6">
              <w:rPr>
                <w:rStyle w:val="CharStyle20"/>
                <w:b w:val="0"/>
                <w:bCs/>
                <w:color w:val="000000"/>
                <w:sz w:val="16"/>
                <w:szCs w:val="16"/>
              </w:rPr>
              <w:t>Показатель, характеризующий содержание работы (по справочникам)</w:t>
            </w:r>
          </w:p>
        </w:tc>
        <w:tc>
          <w:tcPr>
            <w:tcW w:w="2505" w:type="dxa"/>
            <w:gridSpan w:val="2"/>
            <w:vMerge w:val="restart"/>
            <w:shd w:val="clear" w:color="auto" w:fill="FFFFFF"/>
          </w:tcPr>
          <w:p w:rsidR="00431419" w:rsidRPr="008A10C6" w:rsidRDefault="00431419" w:rsidP="00841842">
            <w:pPr>
              <w:pStyle w:val="Style2"/>
              <w:shd w:val="clear" w:color="auto" w:fill="auto"/>
              <w:spacing w:after="0" w:line="130" w:lineRule="exact"/>
              <w:jc w:val="center"/>
              <w:rPr>
                <w:b/>
                <w:sz w:val="16"/>
                <w:szCs w:val="16"/>
              </w:rPr>
            </w:pPr>
            <w:r w:rsidRPr="008A10C6">
              <w:rPr>
                <w:rStyle w:val="CharStyle20"/>
                <w:b w:val="0"/>
                <w:bCs/>
                <w:color w:val="000000"/>
                <w:sz w:val="16"/>
                <w:szCs w:val="16"/>
              </w:rPr>
              <w:t>Показатель, характеризующий условия (формы) выполнения работы (по справочникам)</w:t>
            </w:r>
          </w:p>
        </w:tc>
        <w:tc>
          <w:tcPr>
            <w:tcW w:w="3590" w:type="dxa"/>
            <w:gridSpan w:val="4"/>
            <w:shd w:val="clear" w:color="auto" w:fill="FFFFFF"/>
          </w:tcPr>
          <w:p w:rsidR="00431419" w:rsidRPr="008A10C6" w:rsidRDefault="00431419" w:rsidP="00431419">
            <w:pPr>
              <w:pStyle w:val="Style2"/>
              <w:shd w:val="clear" w:color="auto" w:fill="auto"/>
              <w:spacing w:after="0" w:line="140" w:lineRule="exact"/>
              <w:ind w:left="23"/>
              <w:jc w:val="center"/>
              <w:rPr>
                <w:b/>
                <w:sz w:val="16"/>
                <w:szCs w:val="16"/>
              </w:rPr>
            </w:pPr>
            <w:r w:rsidRPr="008A10C6">
              <w:rPr>
                <w:rStyle w:val="CharStyle20"/>
                <w:b w:val="0"/>
                <w:bCs/>
                <w:color w:val="000000"/>
                <w:sz w:val="16"/>
                <w:szCs w:val="16"/>
              </w:rPr>
              <w:t>Показатель объема работы</w:t>
            </w:r>
          </w:p>
        </w:tc>
        <w:tc>
          <w:tcPr>
            <w:tcW w:w="3533" w:type="dxa"/>
            <w:gridSpan w:val="3"/>
            <w:shd w:val="clear" w:color="auto" w:fill="FFFFFF"/>
          </w:tcPr>
          <w:p w:rsidR="00431419" w:rsidRPr="008A10C6" w:rsidRDefault="00431419" w:rsidP="00431419">
            <w:pPr>
              <w:pStyle w:val="Style2"/>
              <w:shd w:val="clear" w:color="auto" w:fill="auto"/>
              <w:spacing w:after="0" w:line="140" w:lineRule="exact"/>
              <w:ind w:left="23"/>
              <w:jc w:val="center"/>
              <w:rPr>
                <w:b/>
                <w:sz w:val="16"/>
                <w:szCs w:val="16"/>
              </w:rPr>
            </w:pPr>
            <w:r w:rsidRPr="008A10C6">
              <w:rPr>
                <w:rStyle w:val="CharStyle20"/>
                <w:b w:val="0"/>
                <w:bCs/>
                <w:color w:val="000000"/>
                <w:sz w:val="16"/>
                <w:szCs w:val="16"/>
              </w:rPr>
              <w:t>Значение показателя объема работы</w:t>
            </w:r>
          </w:p>
        </w:tc>
      </w:tr>
      <w:tr w:rsidR="00431419" w:rsidRPr="00834145" w:rsidTr="00431419">
        <w:trPr>
          <w:trHeight w:hRule="exact" w:val="298"/>
        </w:trPr>
        <w:tc>
          <w:tcPr>
            <w:tcW w:w="1417" w:type="dxa"/>
            <w:vMerge/>
            <w:shd w:val="clear" w:color="auto" w:fill="FFFFFF"/>
          </w:tcPr>
          <w:p w:rsidR="00431419" w:rsidRPr="008A10C6" w:rsidRDefault="00431419" w:rsidP="00841842">
            <w:pPr>
              <w:pStyle w:val="Style2"/>
              <w:shd w:val="clear" w:color="auto" w:fill="auto"/>
              <w:spacing w:after="0" w:line="100" w:lineRule="exact"/>
              <w:ind w:left="20"/>
              <w:jc w:val="center"/>
              <w:rPr>
                <w:sz w:val="16"/>
                <w:szCs w:val="16"/>
              </w:rPr>
            </w:pPr>
          </w:p>
        </w:tc>
        <w:tc>
          <w:tcPr>
            <w:tcW w:w="3686" w:type="dxa"/>
            <w:gridSpan w:val="3"/>
            <w:vMerge/>
            <w:shd w:val="clear" w:color="auto" w:fill="FFFFFF"/>
          </w:tcPr>
          <w:p w:rsidR="00431419" w:rsidRPr="008A10C6" w:rsidRDefault="00431419" w:rsidP="00841842">
            <w:pPr>
              <w:pStyle w:val="Style2"/>
              <w:shd w:val="clear" w:color="auto" w:fill="auto"/>
              <w:spacing w:after="0" w:line="100" w:lineRule="exact"/>
              <w:ind w:left="20"/>
              <w:jc w:val="center"/>
              <w:rPr>
                <w:sz w:val="16"/>
                <w:szCs w:val="16"/>
              </w:rPr>
            </w:pPr>
          </w:p>
        </w:tc>
        <w:tc>
          <w:tcPr>
            <w:tcW w:w="2505" w:type="dxa"/>
            <w:gridSpan w:val="2"/>
            <w:vMerge/>
            <w:shd w:val="clear" w:color="auto" w:fill="FFFFFF"/>
          </w:tcPr>
          <w:p w:rsidR="00431419" w:rsidRPr="008A10C6" w:rsidRDefault="00431419" w:rsidP="00841842">
            <w:pPr>
              <w:pStyle w:val="Style2"/>
              <w:shd w:val="clear" w:color="auto" w:fill="auto"/>
              <w:spacing w:after="0" w:line="100" w:lineRule="exact"/>
              <w:ind w:left="20"/>
              <w:jc w:val="center"/>
              <w:rPr>
                <w:sz w:val="16"/>
                <w:szCs w:val="16"/>
              </w:rPr>
            </w:pPr>
          </w:p>
        </w:tc>
        <w:tc>
          <w:tcPr>
            <w:tcW w:w="897" w:type="dxa"/>
            <w:vMerge w:val="restart"/>
            <w:shd w:val="clear" w:color="auto" w:fill="FFFFFF"/>
          </w:tcPr>
          <w:p w:rsidR="00431419" w:rsidRPr="008A10C6" w:rsidRDefault="00431419" w:rsidP="009802C4">
            <w:pPr>
              <w:pStyle w:val="Style2"/>
              <w:shd w:val="clear" w:color="auto" w:fill="auto"/>
              <w:spacing w:after="0" w:line="240" w:lineRule="auto"/>
              <w:jc w:val="center"/>
              <w:rPr>
                <w:sz w:val="16"/>
                <w:szCs w:val="16"/>
              </w:rPr>
            </w:pPr>
            <w:proofErr w:type="spellStart"/>
            <w:r w:rsidRPr="008A10C6">
              <w:rPr>
                <w:rStyle w:val="CharStyle20"/>
                <w:b w:val="0"/>
                <w:bCs/>
                <w:color w:val="000000"/>
                <w:sz w:val="16"/>
                <w:szCs w:val="16"/>
              </w:rPr>
              <w:t>наимено-вание</w:t>
            </w:r>
            <w:proofErr w:type="spellEnd"/>
            <w:r w:rsidRPr="008A10C6">
              <w:rPr>
                <w:rStyle w:val="CharStyle20"/>
                <w:b w:val="0"/>
                <w:bCs/>
                <w:color w:val="000000"/>
                <w:sz w:val="16"/>
                <w:szCs w:val="16"/>
              </w:rPr>
              <w:t xml:space="preserve"> показателя</w:t>
            </w:r>
          </w:p>
        </w:tc>
        <w:tc>
          <w:tcPr>
            <w:tcW w:w="1843" w:type="dxa"/>
            <w:gridSpan w:val="2"/>
            <w:shd w:val="clear" w:color="auto" w:fill="FFFFFF"/>
          </w:tcPr>
          <w:p w:rsidR="00431419" w:rsidRPr="008A10C6" w:rsidRDefault="00431419" w:rsidP="00841842">
            <w:pPr>
              <w:pStyle w:val="Style2"/>
              <w:shd w:val="clear" w:color="auto" w:fill="auto"/>
              <w:spacing w:after="0" w:line="140" w:lineRule="exact"/>
              <w:jc w:val="center"/>
              <w:rPr>
                <w:sz w:val="16"/>
                <w:szCs w:val="16"/>
              </w:rPr>
            </w:pPr>
            <w:r w:rsidRPr="008A10C6">
              <w:rPr>
                <w:rStyle w:val="CharStyle20"/>
                <w:b w:val="0"/>
                <w:bCs/>
                <w:color w:val="000000"/>
                <w:sz w:val="16"/>
                <w:szCs w:val="16"/>
              </w:rPr>
              <w:t>единица измерения по ОКЕИ</w:t>
            </w:r>
          </w:p>
        </w:tc>
        <w:tc>
          <w:tcPr>
            <w:tcW w:w="850" w:type="dxa"/>
            <w:vMerge w:val="restart"/>
            <w:shd w:val="clear" w:color="auto" w:fill="FFFFFF"/>
          </w:tcPr>
          <w:p w:rsidR="00431419" w:rsidRPr="008A10C6" w:rsidRDefault="00431419" w:rsidP="00431419">
            <w:pPr>
              <w:pStyle w:val="Style2"/>
              <w:shd w:val="clear" w:color="auto" w:fill="auto"/>
              <w:spacing w:after="0" w:line="240" w:lineRule="auto"/>
              <w:jc w:val="center"/>
              <w:rPr>
                <w:sz w:val="16"/>
                <w:szCs w:val="16"/>
              </w:rPr>
            </w:pPr>
            <w:r w:rsidRPr="008A10C6">
              <w:rPr>
                <w:sz w:val="16"/>
                <w:szCs w:val="16"/>
              </w:rPr>
              <w:t>описание работы</w:t>
            </w:r>
          </w:p>
        </w:tc>
        <w:tc>
          <w:tcPr>
            <w:tcW w:w="992" w:type="dxa"/>
            <w:vMerge w:val="restart"/>
            <w:shd w:val="clear" w:color="auto" w:fill="FFFFFF"/>
          </w:tcPr>
          <w:p w:rsidR="00431419" w:rsidRPr="008A10C6" w:rsidRDefault="00431419" w:rsidP="00841842">
            <w:pPr>
              <w:pStyle w:val="Style2"/>
              <w:shd w:val="clear" w:color="auto" w:fill="auto"/>
              <w:spacing w:after="0" w:line="240" w:lineRule="auto"/>
              <w:jc w:val="center"/>
              <w:rPr>
                <w:sz w:val="16"/>
                <w:szCs w:val="16"/>
              </w:rPr>
            </w:pPr>
            <w:r w:rsidRPr="008A10C6">
              <w:rPr>
                <w:rStyle w:val="CharStyle20"/>
                <w:b w:val="0"/>
                <w:bCs/>
                <w:color w:val="000000"/>
                <w:sz w:val="16"/>
                <w:szCs w:val="16"/>
              </w:rPr>
              <w:t>20__ год (очередной финансовый год)</w:t>
            </w:r>
          </w:p>
        </w:tc>
        <w:tc>
          <w:tcPr>
            <w:tcW w:w="1276" w:type="dxa"/>
            <w:vMerge w:val="restart"/>
            <w:shd w:val="clear" w:color="auto" w:fill="FFFFFF"/>
          </w:tcPr>
          <w:p w:rsidR="00431419" w:rsidRPr="008A10C6" w:rsidRDefault="00431419" w:rsidP="00841842">
            <w:pPr>
              <w:pStyle w:val="Style2"/>
              <w:shd w:val="clear" w:color="auto" w:fill="auto"/>
              <w:spacing w:after="0" w:line="240" w:lineRule="auto"/>
              <w:jc w:val="center"/>
              <w:rPr>
                <w:rStyle w:val="CharStyle20"/>
                <w:b w:val="0"/>
                <w:bCs/>
                <w:color w:val="000000"/>
                <w:sz w:val="16"/>
                <w:szCs w:val="16"/>
              </w:rPr>
            </w:pPr>
            <w:r w:rsidRPr="008A10C6">
              <w:rPr>
                <w:rStyle w:val="CharStyle20"/>
                <w:b w:val="0"/>
                <w:bCs/>
                <w:color w:val="000000"/>
                <w:sz w:val="16"/>
                <w:szCs w:val="16"/>
              </w:rPr>
              <w:t xml:space="preserve">20__ год  </w:t>
            </w:r>
          </w:p>
          <w:p w:rsidR="00431419" w:rsidRPr="008A10C6" w:rsidRDefault="00431419" w:rsidP="00841842">
            <w:pPr>
              <w:pStyle w:val="Style2"/>
              <w:shd w:val="clear" w:color="auto" w:fill="auto"/>
              <w:spacing w:after="0" w:line="240" w:lineRule="auto"/>
              <w:jc w:val="center"/>
              <w:rPr>
                <w:sz w:val="16"/>
                <w:szCs w:val="16"/>
              </w:rPr>
            </w:pPr>
            <w:r w:rsidRPr="008A10C6">
              <w:rPr>
                <w:rStyle w:val="CharStyle20"/>
                <w:b w:val="0"/>
                <w:bCs/>
                <w:color w:val="000000"/>
                <w:sz w:val="16"/>
                <w:szCs w:val="16"/>
              </w:rPr>
              <w:t>(1-й год планового периода)</w:t>
            </w:r>
          </w:p>
        </w:tc>
        <w:tc>
          <w:tcPr>
            <w:tcW w:w="1265" w:type="dxa"/>
            <w:vMerge w:val="restart"/>
            <w:shd w:val="clear" w:color="auto" w:fill="FFFFFF"/>
          </w:tcPr>
          <w:p w:rsidR="00431419" w:rsidRPr="008A10C6" w:rsidRDefault="00431419" w:rsidP="00841842">
            <w:pPr>
              <w:pStyle w:val="Style2"/>
              <w:shd w:val="clear" w:color="auto" w:fill="auto"/>
              <w:spacing w:after="0" w:line="240" w:lineRule="auto"/>
              <w:jc w:val="center"/>
              <w:rPr>
                <w:rStyle w:val="CharStyle20"/>
                <w:b w:val="0"/>
                <w:bCs/>
                <w:color w:val="000000"/>
                <w:sz w:val="16"/>
                <w:szCs w:val="16"/>
              </w:rPr>
            </w:pPr>
            <w:r w:rsidRPr="008A10C6">
              <w:rPr>
                <w:rStyle w:val="CharStyle20"/>
                <w:b w:val="0"/>
                <w:bCs/>
                <w:color w:val="000000"/>
                <w:sz w:val="16"/>
                <w:szCs w:val="16"/>
              </w:rPr>
              <w:t xml:space="preserve">20__ год   </w:t>
            </w:r>
          </w:p>
          <w:p w:rsidR="00431419" w:rsidRPr="008A10C6" w:rsidRDefault="00431419" w:rsidP="00841842">
            <w:pPr>
              <w:pStyle w:val="Style2"/>
              <w:shd w:val="clear" w:color="auto" w:fill="auto"/>
              <w:spacing w:after="0" w:line="240" w:lineRule="auto"/>
              <w:jc w:val="center"/>
              <w:rPr>
                <w:sz w:val="16"/>
                <w:szCs w:val="16"/>
              </w:rPr>
            </w:pPr>
            <w:r w:rsidRPr="008A10C6">
              <w:rPr>
                <w:rStyle w:val="CharStyle20"/>
                <w:b w:val="0"/>
                <w:bCs/>
                <w:color w:val="000000"/>
                <w:sz w:val="16"/>
                <w:szCs w:val="16"/>
              </w:rPr>
              <w:t>(2-й год планового периода)</w:t>
            </w:r>
          </w:p>
        </w:tc>
      </w:tr>
      <w:tr w:rsidR="00431419" w:rsidRPr="00834145" w:rsidTr="00431419">
        <w:trPr>
          <w:trHeight w:val="456"/>
        </w:trPr>
        <w:tc>
          <w:tcPr>
            <w:tcW w:w="1417" w:type="dxa"/>
            <w:vMerge/>
            <w:shd w:val="clear" w:color="auto" w:fill="FFFFFF"/>
          </w:tcPr>
          <w:p w:rsidR="00431419" w:rsidRPr="008A10C6" w:rsidRDefault="00431419" w:rsidP="00841842">
            <w:pPr>
              <w:pStyle w:val="Style2"/>
              <w:shd w:val="clear" w:color="auto" w:fill="auto"/>
              <w:spacing w:after="0" w:line="130" w:lineRule="exact"/>
              <w:jc w:val="center"/>
              <w:rPr>
                <w:sz w:val="16"/>
                <w:szCs w:val="16"/>
              </w:rPr>
            </w:pPr>
          </w:p>
        </w:tc>
        <w:tc>
          <w:tcPr>
            <w:tcW w:w="1276" w:type="dxa"/>
            <w:shd w:val="clear" w:color="auto" w:fill="FFFFFF"/>
          </w:tcPr>
          <w:p w:rsidR="00431419" w:rsidRPr="008A10C6" w:rsidRDefault="00431419" w:rsidP="00841842">
            <w:pPr>
              <w:pStyle w:val="Style2"/>
              <w:shd w:val="clear" w:color="auto" w:fill="auto"/>
              <w:spacing w:after="0" w:line="100" w:lineRule="exact"/>
              <w:jc w:val="center"/>
              <w:rPr>
                <w:rStyle w:val="CharStyle20"/>
                <w:b w:val="0"/>
                <w:bCs/>
                <w:color w:val="000000"/>
                <w:sz w:val="16"/>
                <w:szCs w:val="16"/>
              </w:rPr>
            </w:pPr>
            <w:r w:rsidRPr="008A10C6">
              <w:rPr>
                <w:rStyle w:val="CharStyle20"/>
                <w:b w:val="0"/>
                <w:bCs/>
                <w:color w:val="000000"/>
                <w:sz w:val="16"/>
                <w:szCs w:val="16"/>
              </w:rPr>
              <w:t>_____________</w:t>
            </w:r>
          </w:p>
          <w:p w:rsidR="00431419" w:rsidRPr="008A10C6" w:rsidRDefault="00431419" w:rsidP="00841842">
            <w:pPr>
              <w:pStyle w:val="Style2"/>
              <w:shd w:val="clear" w:color="auto" w:fill="auto"/>
              <w:spacing w:after="0" w:line="100" w:lineRule="exact"/>
              <w:jc w:val="center"/>
              <w:rPr>
                <w:sz w:val="16"/>
                <w:szCs w:val="16"/>
              </w:rPr>
            </w:pPr>
            <w:r w:rsidRPr="008A10C6">
              <w:rPr>
                <w:rStyle w:val="CharStyle20"/>
                <w:b w:val="0"/>
                <w:bCs/>
                <w:color w:val="000000"/>
                <w:sz w:val="16"/>
                <w:szCs w:val="16"/>
              </w:rPr>
              <w:t>наименование</w:t>
            </w:r>
          </w:p>
          <w:p w:rsidR="00431419" w:rsidRPr="008A10C6" w:rsidRDefault="00431419" w:rsidP="00841842">
            <w:pPr>
              <w:pStyle w:val="Style2"/>
              <w:spacing w:after="0" w:line="100" w:lineRule="exact"/>
              <w:jc w:val="center"/>
              <w:rPr>
                <w:sz w:val="16"/>
                <w:szCs w:val="16"/>
              </w:rPr>
            </w:pPr>
            <w:r w:rsidRPr="008A10C6">
              <w:rPr>
                <w:rStyle w:val="CharStyle20"/>
                <w:b w:val="0"/>
                <w:bCs/>
                <w:color w:val="000000"/>
                <w:sz w:val="16"/>
                <w:szCs w:val="16"/>
              </w:rPr>
              <w:t>показателя</w:t>
            </w:r>
          </w:p>
        </w:tc>
        <w:tc>
          <w:tcPr>
            <w:tcW w:w="1276" w:type="dxa"/>
            <w:shd w:val="clear" w:color="auto" w:fill="FFFFFF"/>
          </w:tcPr>
          <w:p w:rsidR="00431419" w:rsidRPr="008A10C6" w:rsidRDefault="00431419" w:rsidP="00841842">
            <w:pPr>
              <w:pStyle w:val="Style2"/>
              <w:shd w:val="clear" w:color="auto" w:fill="auto"/>
              <w:spacing w:after="0" w:line="100" w:lineRule="exact"/>
              <w:jc w:val="center"/>
              <w:rPr>
                <w:rStyle w:val="CharStyle20"/>
                <w:b w:val="0"/>
                <w:bCs/>
                <w:color w:val="000000"/>
                <w:sz w:val="16"/>
                <w:szCs w:val="16"/>
              </w:rPr>
            </w:pPr>
            <w:r w:rsidRPr="008A10C6">
              <w:rPr>
                <w:rStyle w:val="CharStyle20"/>
                <w:b w:val="0"/>
                <w:bCs/>
                <w:color w:val="000000"/>
                <w:sz w:val="16"/>
                <w:szCs w:val="16"/>
              </w:rPr>
              <w:t>_____________</w:t>
            </w:r>
          </w:p>
          <w:p w:rsidR="00431419" w:rsidRPr="008A10C6" w:rsidRDefault="00431419" w:rsidP="00841842">
            <w:pPr>
              <w:pStyle w:val="Style2"/>
              <w:shd w:val="clear" w:color="auto" w:fill="auto"/>
              <w:spacing w:after="0" w:line="100" w:lineRule="exact"/>
              <w:jc w:val="center"/>
              <w:rPr>
                <w:sz w:val="16"/>
                <w:szCs w:val="16"/>
              </w:rPr>
            </w:pPr>
            <w:r w:rsidRPr="008A10C6">
              <w:rPr>
                <w:rStyle w:val="CharStyle20"/>
                <w:b w:val="0"/>
                <w:bCs/>
                <w:color w:val="000000"/>
                <w:sz w:val="16"/>
                <w:szCs w:val="16"/>
              </w:rPr>
              <w:t>наименование</w:t>
            </w:r>
          </w:p>
          <w:p w:rsidR="00431419" w:rsidRPr="008A10C6" w:rsidRDefault="00431419" w:rsidP="00841842">
            <w:pPr>
              <w:pStyle w:val="Style2"/>
              <w:spacing w:after="0" w:line="100" w:lineRule="exact"/>
              <w:jc w:val="center"/>
              <w:rPr>
                <w:sz w:val="16"/>
                <w:szCs w:val="16"/>
              </w:rPr>
            </w:pPr>
            <w:r w:rsidRPr="008A10C6">
              <w:rPr>
                <w:rStyle w:val="CharStyle20"/>
                <w:b w:val="0"/>
                <w:bCs/>
                <w:color w:val="000000"/>
                <w:sz w:val="16"/>
                <w:szCs w:val="16"/>
              </w:rPr>
              <w:t>показателя</w:t>
            </w:r>
          </w:p>
        </w:tc>
        <w:tc>
          <w:tcPr>
            <w:tcW w:w="1134" w:type="dxa"/>
            <w:shd w:val="clear" w:color="auto" w:fill="FFFFFF"/>
          </w:tcPr>
          <w:p w:rsidR="00431419" w:rsidRPr="008A10C6" w:rsidRDefault="00431419" w:rsidP="00841842">
            <w:pPr>
              <w:pStyle w:val="Style2"/>
              <w:shd w:val="clear" w:color="auto" w:fill="auto"/>
              <w:spacing w:after="0" w:line="100" w:lineRule="exact"/>
              <w:jc w:val="center"/>
              <w:rPr>
                <w:rStyle w:val="CharStyle20"/>
                <w:b w:val="0"/>
                <w:bCs/>
                <w:color w:val="000000"/>
                <w:sz w:val="16"/>
                <w:szCs w:val="16"/>
              </w:rPr>
            </w:pPr>
            <w:r w:rsidRPr="008A10C6">
              <w:rPr>
                <w:rStyle w:val="CharStyle20"/>
                <w:b w:val="0"/>
                <w:bCs/>
                <w:color w:val="000000"/>
                <w:sz w:val="16"/>
                <w:szCs w:val="16"/>
              </w:rPr>
              <w:t>_____________</w:t>
            </w:r>
          </w:p>
          <w:p w:rsidR="00431419" w:rsidRPr="008A10C6" w:rsidRDefault="00431419" w:rsidP="00841842">
            <w:pPr>
              <w:pStyle w:val="Style2"/>
              <w:shd w:val="clear" w:color="auto" w:fill="auto"/>
              <w:spacing w:after="0" w:line="100" w:lineRule="exact"/>
              <w:jc w:val="center"/>
              <w:rPr>
                <w:sz w:val="16"/>
                <w:szCs w:val="16"/>
              </w:rPr>
            </w:pPr>
            <w:r w:rsidRPr="008A10C6">
              <w:rPr>
                <w:rStyle w:val="CharStyle20"/>
                <w:b w:val="0"/>
                <w:bCs/>
                <w:color w:val="000000"/>
                <w:sz w:val="16"/>
                <w:szCs w:val="16"/>
              </w:rPr>
              <w:t>наименование</w:t>
            </w:r>
          </w:p>
          <w:p w:rsidR="00431419" w:rsidRPr="008A10C6" w:rsidRDefault="00431419" w:rsidP="00841842">
            <w:pPr>
              <w:pStyle w:val="Style2"/>
              <w:spacing w:after="0" w:line="100" w:lineRule="exact"/>
              <w:jc w:val="center"/>
              <w:rPr>
                <w:sz w:val="16"/>
                <w:szCs w:val="16"/>
              </w:rPr>
            </w:pPr>
            <w:r w:rsidRPr="008A10C6">
              <w:rPr>
                <w:rStyle w:val="CharStyle20"/>
                <w:b w:val="0"/>
                <w:bCs/>
                <w:color w:val="000000"/>
                <w:sz w:val="16"/>
                <w:szCs w:val="16"/>
              </w:rPr>
              <w:t>показателя</w:t>
            </w:r>
          </w:p>
        </w:tc>
        <w:tc>
          <w:tcPr>
            <w:tcW w:w="1276" w:type="dxa"/>
            <w:shd w:val="clear" w:color="auto" w:fill="FFFFFF"/>
          </w:tcPr>
          <w:p w:rsidR="00431419" w:rsidRPr="008A10C6" w:rsidRDefault="00431419" w:rsidP="00841842">
            <w:pPr>
              <w:pStyle w:val="Style2"/>
              <w:shd w:val="clear" w:color="auto" w:fill="auto"/>
              <w:spacing w:after="0" w:line="100" w:lineRule="exact"/>
              <w:jc w:val="center"/>
              <w:rPr>
                <w:rStyle w:val="CharStyle20"/>
                <w:b w:val="0"/>
                <w:bCs/>
                <w:color w:val="000000"/>
                <w:sz w:val="16"/>
                <w:szCs w:val="16"/>
              </w:rPr>
            </w:pPr>
            <w:r w:rsidRPr="008A10C6">
              <w:rPr>
                <w:rStyle w:val="CharStyle20"/>
                <w:b w:val="0"/>
                <w:bCs/>
                <w:color w:val="000000"/>
                <w:sz w:val="16"/>
                <w:szCs w:val="16"/>
              </w:rPr>
              <w:t>_____________</w:t>
            </w:r>
          </w:p>
          <w:p w:rsidR="00431419" w:rsidRPr="008A10C6" w:rsidRDefault="00431419" w:rsidP="00841842">
            <w:pPr>
              <w:pStyle w:val="Style2"/>
              <w:shd w:val="clear" w:color="auto" w:fill="auto"/>
              <w:spacing w:after="0" w:line="100" w:lineRule="exact"/>
              <w:jc w:val="center"/>
              <w:rPr>
                <w:sz w:val="16"/>
                <w:szCs w:val="16"/>
              </w:rPr>
            </w:pPr>
            <w:r w:rsidRPr="008A10C6">
              <w:rPr>
                <w:rStyle w:val="CharStyle20"/>
                <w:b w:val="0"/>
                <w:bCs/>
                <w:color w:val="000000"/>
                <w:sz w:val="16"/>
                <w:szCs w:val="16"/>
              </w:rPr>
              <w:t>наименование</w:t>
            </w:r>
          </w:p>
          <w:p w:rsidR="00431419" w:rsidRPr="008A10C6" w:rsidRDefault="00431419" w:rsidP="00841842">
            <w:pPr>
              <w:pStyle w:val="Style2"/>
              <w:spacing w:after="0" w:line="100" w:lineRule="exact"/>
              <w:jc w:val="center"/>
              <w:rPr>
                <w:sz w:val="16"/>
                <w:szCs w:val="16"/>
              </w:rPr>
            </w:pPr>
            <w:r w:rsidRPr="008A10C6">
              <w:rPr>
                <w:rStyle w:val="CharStyle20"/>
                <w:b w:val="0"/>
                <w:bCs/>
                <w:color w:val="000000"/>
                <w:sz w:val="16"/>
                <w:szCs w:val="16"/>
              </w:rPr>
              <w:t>показателя</w:t>
            </w:r>
          </w:p>
        </w:tc>
        <w:tc>
          <w:tcPr>
            <w:tcW w:w="1229" w:type="dxa"/>
            <w:shd w:val="clear" w:color="auto" w:fill="FFFFFF"/>
          </w:tcPr>
          <w:p w:rsidR="00431419" w:rsidRPr="008A10C6" w:rsidRDefault="00431419" w:rsidP="00841842">
            <w:pPr>
              <w:pStyle w:val="Style2"/>
              <w:shd w:val="clear" w:color="auto" w:fill="auto"/>
              <w:spacing w:after="0" w:line="100" w:lineRule="exact"/>
              <w:jc w:val="center"/>
              <w:rPr>
                <w:rStyle w:val="CharStyle20"/>
                <w:b w:val="0"/>
                <w:bCs/>
                <w:color w:val="000000"/>
                <w:sz w:val="16"/>
                <w:szCs w:val="16"/>
              </w:rPr>
            </w:pPr>
            <w:r w:rsidRPr="008A10C6">
              <w:rPr>
                <w:rStyle w:val="CharStyle20"/>
                <w:b w:val="0"/>
                <w:bCs/>
                <w:color w:val="000000"/>
                <w:sz w:val="16"/>
                <w:szCs w:val="16"/>
              </w:rPr>
              <w:t>_____________</w:t>
            </w:r>
          </w:p>
          <w:p w:rsidR="00431419" w:rsidRPr="008A10C6" w:rsidRDefault="00431419" w:rsidP="00841842">
            <w:pPr>
              <w:pStyle w:val="Style2"/>
              <w:shd w:val="clear" w:color="auto" w:fill="auto"/>
              <w:spacing w:after="0" w:line="100" w:lineRule="exact"/>
              <w:jc w:val="center"/>
              <w:rPr>
                <w:sz w:val="16"/>
                <w:szCs w:val="16"/>
              </w:rPr>
            </w:pPr>
            <w:r w:rsidRPr="008A10C6">
              <w:rPr>
                <w:rStyle w:val="CharStyle20"/>
                <w:b w:val="0"/>
                <w:bCs/>
                <w:color w:val="000000"/>
                <w:sz w:val="16"/>
                <w:szCs w:val="16"/>
              </w:rPr>
              <w:t>наименование</w:t>
            </w:r>
          </w:p>
          <w:p w:rsidR="00431419" w:rsidRPr="008A10C6" w:rsidRDefault="00431419" w:rsidP="00841842">
            <w:pPr>
              <w:pStyle w:val="Style2"/>
              <w:spacing w:after="0" w:line="100" w:lineRule="exact"/>
              <w:jc w:val="center"/>
              <w:rPr>
                <w:sz w:val="16"/>
                <w:szCs w:val="16"/>
              </w:rPr>
            </w:pPr>
            <w:r w:rsidRPr="008A10C6">
              <w:rPr>
                <w:rStyle w:val="CharStyle20"/>
                <w:b w:val="0"/>
                <w:bCs/>
                <w:color w:val="000000"/>
                <w:sz w:val="16"/>
                <w:szCs w:val="16"/>
              </w:rPr>
              <w:t>показателя</w:t>
            </w:r>
          </w:p>
        </w:tc>
        <w:tc>
          <w:tcPr>
            <w:tcW w:w="897" w:type="dxa"/>
            <w:vMerge/>
            <w:shd w:val="clear" w:color="auto" w:fill="FFFFFF"/>
          </w:tcPr>
          <w:p w:rsidR="00431419" w:rsidRPr="008A10C6" w:rsidRDefault="00431419" w:rsidP="00841842">
            <w:pPr>
              <w:jc w:val="center"/>
              <w:rPr>
                <w:sz w:val="16"/>
                <w:szCs w:val="16"/>
              </w:rPr>
            </w:pPr>
          </w:p>
        </w:tc>
        <w:tc>
          <w:tcPr>
            <w:tcW w:w="992" w:type="dxa"/>
            <w:shd w:val="clear" w:color="auto" w:fill="FFFFFF"/>
          </w:tcPr>
          <w:p w:rsidR="00431419" w:rsidRPr="008A10C6" w:rsidRDefault="00431419"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наименование</w:t>
            </w:r>
          </w:p>
        </w:tc>
        <w:tc>
          <w:tcPr>
            <w:tcW w:w="851" w:type="dxa"/>
            <w:shd w:val="clear" w:color="auto" w:fill="FFFFFF"/>
          </w:tcPr>
          <w:p w:rsidR="00431419" w:rsidRPr="008A10C6" w:rsidRDefault="00431419" w:rsidP="009802C4">
            <w:pPr>
              <w:pStyle w:val="Style2"/>
              <w:shd w:val="clear" w:color="auto" w:fill="auto"/>
              <w:spacing w:after="0" w:line="240" w:lineRule="auto"/>
              <w:jc w:val="center"/>
              <w:rPr>
                <w:sz w:val="16"/>
                <w:szCs w:val="16"/>
              </w:rPr>
            </w:pPr>
            <w:r w:rsidRPr="008A10C6">
              <w:rPr>
                <w:rStyle w:val="CharStyle20"/>
                <w:b w:val="0"/>
                <w:bCs/>
                <w:color w:val="000000"/>
                <w:sz w:val="16"/>
                <w:szCs w:val="16"/>
              </w:rPr>
              <w:t>код</w:t>
            </w:r>
          </w:p>
        </w:tc>
        <w:tc>
          <w:tcPr>
            <w:tcW w:w="850" w:type="dxa"/>
            <w:vMerge/>
            <w:shd w:val="clear" w:color="auto" w:fill="FFFFFF"/>
          </w:tcPr>
          <w:p w:rsidR="00431419" w:rsidRPr="008A10C6" w:rsidRDefault="00431419" w:rsidP="00841842">
            <w:pPr>
              <w:pStyle w:val="Style2"/>
              <w:shd w:val="clear" w:color="auto" w:fill="auto"/>
              <w:spacing w:after="0" w:line="240" w:lineRule="auto"/>
              <w:jc w:val="center"/>
              <w:rPr>
                <w:sz w:val="16"/>
                <w:szCs w:val="16"/>
              </w:rPr>
            </w:pPr>
          </w:p>
        </w:tc>
        <w:tc>
          <w:tcPr>
            <w:tcW w:w="992" w:type="dxa"/>
            <w:vMerge/>
            <w:shd w:val="clear" w:color="auto" w:fill="FFFFFF"/>
          </w:tcPr>
          <w:p w:rsidR="00431419" w:rsidRPr="008A10C6" w:rsidRDefault="00431419" w:rsidP="00841842">
            <w:pPr>
              <w:pStyle w:val="Style2"/>
              <w:shd w:val="clear" w:color="auto" w:fill="auto"/>
              <w:spacing w:after="0" w:line="240" w:lineRule="auto"/>
              <w:jc w:val="center"/>
              <w:rPr>
                <w:sz w:val="16"/>
                <w:szCs w:val="16"/>
              </w:rPr>
            </w:pPr>
          </w:p>
        </w:tc>
        <w:tc>
          <w:tcPr>
            <w:tcW w:w="1276" w:type="dxa"/>
            <w:vMerge/>
            <w:shd w:val="clear" w:color="auto" w:fill="FFFFFF"/>
          </w:tcPr>
          <w:p w:rsidR="00431419" w:rsidRPr="008A10C6" w:rsidRDefault="00431419" w:rsidP="00841842">
            <w:pPr>
              <w:pStyle w:val="Style2"/>
              <w:shd w:val="clear" w:color="auto" w:fill="auto"/>
              <w:spacing w:after="0" w:line="240" w:lineRule="auto"/>
              <w:jc w:val="center"/>
              <w:rPr>
                <w:sz w:val="16"/>
                <w:szCs w:val="16"/>
              </w:rPr>
            </w:pPr>
          </w:p>
        </w:tc>
        <w:tc>
          <w:tcPr>
            <w:tcW w:w="1265" w:type="dxa"/>
            <w:vMerge/>
            <w:shd w:val="clear" w:color="auto" w:fill="FFFFFF"/>
          </w:tcPr>
          <w:p w:rsidR="00431419" w:rsidRPr="008A10C6" w:rsidRDefault="00431419" w:rsidP="00841842">
            <w:pPr>
              <w:pStyle w:val="Style2"/>
              <w:shd w:val="clear" w:color="auto" w:fill="auto"/>
              <w:spacing w:after="0" w:line="240" w:lineRule="auto"/>
              <w:jc w:val="center"/>
              <w:rPr>
                <w:sz w:val="16"/>
                <w:szCs w:val="16"/>
              </w:rPr>
            </w:pPr>
          </w:p>
        </w:tc>
      </w:tr>
      <w:tr w:rsidR="008A10C6" w:rsidRPr="00834145" w:rsidTr="008A10C6">
        <w:trPr>
          <w:trHeight w:hRule="exact" w:val="158"/>
        </w:trPr>
        <w:tc>
          <w:tcPr>
            <w:tcW w:w="1417" w:type="dxa"/>
            <w:shd w:val="clear" w:color="auto" w:fill="FFFFFF"/>
          </w:tcPr>
          <w:p w:rsidR="008A10C6" w:rsidRPr="008A10C6" w:rsidRDefault="008A10C6" w:rsidP="00841842">
            <w:pPr>
              <w:pStyle w:val="Style2"/>
              <w:shd w:val="clear" w:color="auto" w:fill="auto"/>
              <w:spacing w:after="0" w:line="140" w:lineRule="exact"/>
              <w:jc w:val="center"/>
              <w:rPr>
                <w:b/>
                <w:sz w:val="16"/>
                <w:szCs w:val="16"/>
              </w:rPr>
            </w:pPr>
            <w:r w:rsidRPr="008A10C6">
              <w:rPr>
                <w:rStyle w:val="CharStyle20"/>
                <w:b w:val="0"/>
                <w:bCs/>
                <w:color w:val="000000"/>
                <w:sz w:val="16"/>
                <w:szCs w:val="16"/>
              </w:rPr>
              <w:t>1</w:t>
            </w:r>
          </w:p>
        </w:tc>
        <w:tc>
          <w:tcPr>
            <w:tcW w:w="1276" w:type="dxa"/>
            <w:shd w:val="clear" w:color="auto" w:fill="FFFFFF"/>
          </w:tcPr>
          <w:p w:rsidR="008A10C6" w:rsidRPr="008A10C6" w:rsidRDefault="008A10C6" w:rsidP="00841842">
            <w:pPr>
              <w:pStyle w:val="Style2"/>
              <w:shd w:val="clear" w:color="auto" w:fill="auto"/>
              <w:spacing w:after="0" w:line="140" w:lineRule="exact"/>
              <w:jc w:val="center"/>
              <w:rPr>
                <w:b/>
                <w:sz w:val="16"/>
                <w:szCs w:val="16"/>
              </w:rPr>
            </w:pPr>
            <w:r w:rsidRPr="008A10C6">
              <w:rPr>
                <w:rStyle w:val="CharStyle20"/>
                <w:b w:val="0"/>
                <w:bCs/>
                <w:color w:val="000000"/>
                <w:sz w:val="16"/>
                <w:szCs w:val="16"/>
              </w:rPr>
              <w:t>2</w:t>
            </w:r>
          </w:p>
        </w:tc>
        <w:tc>
          <w:tcPr>
            <w:tcW w:w="1276" w:type="dxa"/>
            <w:shd w:val="clear" w:color="auto" w:fill="FFFFFF"/>
          </w:tcPr>
          <w:p w:rsidR="008A10C6" w:rsidRPr="008A10C6" w:rsidRDefault="008A10C6" w:rsidP="00841842">
            <w:pPr>
              <w:pStyle w:val="Style2"/>
              <w:shd w:val="clear" w:color="auto" w:fill="auto"/>
              <w:spacing w:after="0" w:line="140" w:lineRule="exact"/>
              <w:jc w:val="center"/>
              <w:rPr>
                <w:b/>
                <w:sz w:val="16"/>
                <w:szCs w:val="16"/>
              </w:rPr>
            </w:pPr>
            <w:r w:rsidRPr="008A10C6">
              <w:rPr>
                <w:rStyle w:val="CharStyle20"/>
                <w:b w:val="0"/>
                <w:bCs/>
                <w:color w:val="000000"/>
                <w:sz w:val="16"/>
                <w:szCs w:val="16"/>
              </w:rPr>
              <w:t>3</w:t>
            </w:r>
          </w:p>
        </w:tc>
        <w:tc>
          <w:tcPr>
            <w:tcW w:w="1134" w:type="dxa"/>
            <w:shd w:val="clear" w:color="auto" w:fill="FFFFFF"/>
          </w:tcPr>
          <w:p w:rsidR="008A10C6" w:rsidRPr="008A10C6" w:rsidRDefault="008A10C6" w:rsidP="00841842">
            <w:pPr>
              <w:pStyle w:val="Style2"/>
              <w:shd w:val="clear" w:color="auto" w:fill="auto"/>
              <w:spacing w:after="0" w:line="140" w:lineRule="exact"/>
              <w:jc w:val="center"/>
              <w:rPr>
                <w:b/>
                <w:sz w:val="16"/>
                <w:szCs w:val="16"/>
              </w:rPr>
            </w:pPr>
            <w:r w:rsidRPr="008A10C6">
              <w:rPr>
                <w:rStyle w:val="CharStyle20"/>
                <w:b w:val="0"/>
                <w:bCs/>
                <w:color w:val="000000"/>
                <w:sz w:val="16"/>
                <w:szCs w:val="16"/>
              </w:rPr>
              <w:t>4</w:t>
            </w:r>
          </w:p>
        </w:tc>
        <w:tc>
          <w:tcPr>
            <w:tcW w:w="1276" w:type="dxa"/>
            <w:shd w:val="clear" w:color="auto" w:fill="FFFFFF"/>
          </w:tcPr>
          <w:p w:rsidR="008A10C6" w:rsidRPr="008A10C6" w:rsidRDefault="008A10C6" w:rsidP="00841842">
            <w:pPr>
              <w:pStyle w:val="Style2"/>
              <w:shd w:val="clear" w:color="auto" w:fill="auto"/>
              <w:spacing w:after="0" w:line="140" w:lineRule="exact"/>
              <w:jc w:val="center"/>
              <w:rPr>
                <w:b/>
                <w:sz w:val="16"/>
                <w:szCs w:val="16"/>
              </w:rPr>
            </w:pPr>
            <w:r w:rsidRPr="008A10C6">
              <w:rPr>
                <w:rStyle w:val="CharStyle20"/>
                <w:b w:val="0"/>
                <w:bCs/>
                <w:color w:val="000000"/>
                <w:sz w:val="16"/>
                <w:szCs w:val="16"/>
              </w:rPr>
              <w:t>5</w:t>
            </w:r>
          </w:p>
        </w:tc>
        <w:tc>
          <w:tcPr>
            <w:tcW w:w="1229" w:type="dxa"/>
            <w:shd w:val="clear" w:color="auto" w:fill="FFFFFF"/>
          </w:tcPr>
          <w:p w:rsidR="008A10C6" w:rsidRPr="008A10C6" w:rsidRDefault="008A10C6" w:rsidP="00841842">
            <w:pPr>
              <w:pStyle w:val="Style2"/>
              <w:shd w:val="clear" w:color="auto" w:fill="auto"/>
              <w:spacing w:after="0" w:line="140" w:lineRule="exact"/>
              <w:jc w:val="center"/>
              <w:rPr>
                <w:b/>
                <w:sz w:val="16"/>
                <w:szCs w:val="16"/>
              </w:rPr>
            </w:pPr>
            <w:r w:rsidRPr="008A10C6">
              <w:rPr>
                <w:rStyle w:val="CharStyle20"/>
                <w:b w:val="0"/>
                <w:bCs/>
                <w:color w:val="000000"/>
                <w:sz w:val="16"/>
                <w:szCs w:val="16"/>
              </w:rPr>
              <w:t>6</w:t>
            </w:r>
          </w:p>
        </w:tc>
        <w:tc>
          <w:tcPr>
            <w:tcW w:w="897" w:type="dxa"/>
            <w:shd w:val="clear" w:color="auto" w:fill="FFFFFF"/>
          </w:tcPr>
          <w:p w:rsidR="008A10C6" w:rsidRPr="008A10C6" w:rsidRDefault="008A10C6" w:rsidP="00841842">
            <w:pPr>
              <w:pStyle w:val="Style2"/>
              <w:shd w:val="clear" w:color="auto" w:fill="auto"/>
              <w:spacing w:after="0" w:line="140" w:lineRule="exact"/>
              <w:jc w:val="center"/>
              <w:rPr>
                <w:b/>
                <w:sz w:val="16"/>
                <w:szCs w:val="16"/>
              </w:rPr>
            </w:pPr>
            <w:r w:rsidRPr="008A10C6">
              <w:rPr>
                <w:rStyle w:val="CharStyle20"/>
                <w:b w:val="0"/>
                <w:bCs/>
                <w:color w:val="000000"/>
                <w:sz w:val="16"/>
                <w:szCs w:val="16"/>
              </w:rPr>
              <w:t>7</w:t>
            </w:r>
          </w:p>
        </w:tc>
        <w:tc>
          <w:tcPr>
            <w:tcW w:w="992" w:type="dxa"/>
            <w:shd w:val="clear" w:color="auto" w:fill="FFFFFF"/>
          </w:tcPr>
          <w:p w:rsidR="008A10C6" w:rsidRPr="008A10C6" w:rsidRDefault="008A10C6" w:rsidP="00841842">
            <w:pPr>
              <w:pStyle w:val="Style2"/>
              <w:shd w:val="clear" w:color="auto" w:fill="auto"/>
              <w:spacing w:after="0" w:line="140" w:lineRule="exact"/>
              <w:jc w:val="center"/>
              <w:rPr>
                <w:b/>
                <w:sz w:val="16"/>
                <w:szCs w:val="16"/>
              </w:rPr>
            </w:pPr>
            <w:r w:rsidRPr="008A10C6">
              <w:rPr>
                <w:rStyle w:val="CharStyle20"/>
                <w:b w:val="0"/>
                <w:bCs/>
                <w:color w:val="000000"/>
                <w:sz w:val="16"/>
                <w:szCs w:val="16"/>
              </w:rPr>
              <w:t>8</w:t>
            </w:r>
          </w:p>
        </w:tc>
        <w:tc>
          <w:tcPr>
            <w:tcW w:w="851" w:type="dxa"/>
            <w:shd w:val="clear" w:color="auto" w:fill="FFFFFF"/>
          </w:tcPr>
          <w:p w:rsidR="008A10C6" w:rsidRPr="008A10C6" w:rsidRDefault="008A10C6" w:rsidP="00841842">
            <w:pPr>
              <w:pStyle w:val="Style2"/>
              <w:shd w:val="clear" w:color="auto" w:fill="auto"/>
              <w:spacing w:after="0" w:line="140" w:lineRule="exact"/>
              <w:jc w:val="center"/>
              <w:rPr>
                <w:b/>
                <w:sz w:val="16"/>
                <w:szCs w:val="16"/>
              </w:rPr>
            </w:pPr>
            <w:r w:rsidRPr="008A10C6">
              <w:rPr>
                <w:rStyle w:val="CharStyle20"/>
                <w:b w:val="0"/>
                <w:bCs/>
                <w:color w:val="000000"/>
                <w:sz w:val="16"/>
                <w:szCs w:val="16"/>
              </w:rPr>
              <w:t>9</w:t>
            </w:r>
          </w:p>
        </w:tc>
        <w:tc>
          <w:tcPr>
            <w:tcW w:w="850" w:type="dxa"/>
            <w:shd w:val="clear" w:color="auto" w:fill="FFFFFF"/>
          </w:tcPr>
          <w:p w:rsidR="008A10C6" w:rsidRPr="008A10C6" w:rsidRDefault="008A10C6" w:rsidP="00841842">
            <w:pPr>
              <w:pStyle w:val="Style2"/>
              <w:shd w:val="clear" w:color="auto" w:fill="auto"/>
              <w:spacing w:after="0" w:line="140" w:lineRule="exact"/>
              <w:jc w:val="center"/>
              <w:rPr>
                <w:sz w:val="16"/>
                <w:szCs w:val="16"/>
              </w:rPr>
            </w:pPr>
            <w:r w:rsidRPr="008A10C6">
              <w:rPr>
                <w:sz w:val="16"/>
                <w:szCs w:val="16"/>
              </w:rPr>
              <w:t>10</w:t>
            </w:r>
          </w:p>
        </w:tc>
        <w:tc>
          <w:tcPr>
            <w:tcW w:w="992" w:type="dxa"/>
            <w:shd w:val="clear" w:color="auto" w:fill="FFFFFF"/>
          </w:tcPr>
          <w:p w:rsidR="008A10C6" w:rsidRPr="008A10C6" w:rsidRDefault="008A10C6" w:rsidP="00841842">
            <w:pPr>
              <w:pStyle w:val="Style2"/>
              <w:shd w:val="clear" w:color="auto" w:fill="auto"/>
              <w:spacing w:after="0" w:line="140" w:lineRule="exact"/>
              <w:jc w:val="center"/>
              <w:rPr>
                <w:sz w:val="16"/>
                <w:szCs w:val="16"/>
              </w:rPr>
            </w:pPr>
            <w:r w:rsidRPr="008A10C6">
              <w:rPr>
                <w:sz w:val="16"/>
                <w:szCs w:val="16"/>
              </w:rPr>
              <w:t>11</w:t>
            </w:r>
          </w:p>
        </w:tc>
        <w:tc>
          <w:tcPr>
            <w:tcW w:w="1276" w:type="dxa"/>
            <w:shd w:val="clear" w:color="auto" w:fill="FFFFFF"/>
          </w:tcPr>
          <w:p w:rsidR="008A10C6" w:rsidRPr="008A10C6" w:rsidRDefault="008A10C6" w:rsidP="00841842">
            <w:pPr>
              <w:pStyle w:val="Style2"/>
              <w:shd w:val="clear" w:color="auto" w:fill="auto"/>
              <w:spacing w:after="0" w:line="140" w:lineRule="exact"/>
              <w:jc w:val="center"/>
              <w:rPr>
                <w:b/>
                <w:sz w:val="16"/>
                <w:szCs w:val="16"/>
              </w:rPr>
            </w:pPr>
            <w:r w:rsidRPr="008A10C6">
              <w:rPr>
                <w:rStyle w:val="CharStyle20"/>
                <w:b w:val="0"/>
                <w:bCs/>
                <w:color w:val="000000"/>
                <w:sz w:val="16"/>
                <w:szCs w:val="16"/>
              </w:rPr>
              <w:t>12</w:t>
            </w:r>
          </w:p>
        </w:tc>
        <w:tc>
          <w:tcPr>
            <w:tcW w:w="1265" w:type="dxa"/>
            <w:shd w:val="clear" w:color="auto" w:fill="FFFFFF"/>
          </w:tcPr>
          <w:p w:rsidR="008A10C6" w:rsidRPr="008A10C6" w:rsidRDefault="008A10C6" w:rsidP="00841842">
            <w:pPr>
              <w:pStyle w:val="Style2"/>
              <w:shd w:val="clear" w:color="auto" w:fill="auto"/>
              <w:spacing w:after="0" w:line="140" w:lineRule="exact"/>
              <w:jc w:val="center"/>
              <w:rPr>
                <w:b/>
                <w:sz w:val="16"/>
                <w:szCs w:val="16"/>
              </w:rPr>
            </w:pPr>
            <w:r w:rsidRPr="008A10C6">
              <w:rPr>
                <w:rStyle w:val="CharStyle20"/>
                <w:b w:val="0"/>
                <w:bCs/>
                <w:color w:val="000000"/>
                <w:sz w:val="16"/>
                <w:szCs w:val="16"/>
              </w:rPr>
              <w:t>13</w:t>
            </w:r>
          </w:p>
        </w:tc>
      </w:tr>
      <w:tr w:rsidR="008A10C6" w:rsidRPr="00834145" w:rsidTr="008A10C6">
        <w:trPr>
          <w:trHeight w:hRule="exact" w:val="149"/>
        </w:trPr>
        <w:tc>
          <w:tcPr>
            <w:tcW w:w="1417" w:type="dxa"/>
            <w:vMerge w:val="restart"/>
            <w:shd w:val="clear" w:color="auto" w:fill="FFFFFF"/>
          </w:tcPr>
          <w:p w:rsidR="008A10C6" w:rsidRPr="008A10C6" w:rsidRDefault="008A10C6" w:rsidP="00841842">
            <w:pPr>
              <w:jc w:val="center"/>
              <w:rPr>
                <w:sz w:val="16"/>
                <w:szCs w:val="16"/>
              </w:rPr>
            </w:pPr>
          </w:p>
        </w:tc>
        <w:tc>
          <w:tcPr>
            <w:tcW w:w="1276" w:type="dxa"/>
            <w:vMerge w:val="restart"/>
            <w:shd w:val="clear" w:color="auto" w:fill="FFFFFF"/>
          </w:tcPr>
          <w:p w:rsidR="008A10C6" w:rsidRPr="008A10C6" w:rsidRDefault="008A10C6" w:rsidP="00841842">
            <w:pPr>
              <w:jc w:val="center"/>
              <w:rPr>
                <w:sz w:val="16"/>
                <w:szCs w:val="16"/>
              </w:rPr>
            </w:pPr>
          </w:p>
        </w:tc>
        <w:tc>
          <w:tcPr>
            <w:tcW w:w="1276" w:type="dxa"/>
            <w:vMerge w:val="restart"/>
            <w:shd w:val="clear" w:color="auto" w:fill="FFFFFF"/>
          </w:tcPr>
          <w:p w:rsidR="008A10C6" w:rsidRPr="008A10C6" w:rsidRDefault="008A10C6" w:rsidP="00841842">
            <w:pPr>
              <w:jc w:val="center"/>
              <w:rPr>
                <w:sz w:val="16"/>
                <w:szCs w:val="16"/>
              </w:rPr>
            </w:pPr>
          </w:p>
        </w:tc>
        <w:tc>
          <w:tcPr>
            <w:tcW w:w="1134" w:type="dxa"/>
            <w:vMerge w:val="restart"/>
            <w:shd w:val="clear" w:color="auto" w:fill="FFFFFF"/>
          </w:tcPr>
          <w:p w:rsidR="008A10C6" w:rsidRPr="008A10C6" w:rsidRDefault="008A10C6" w:rsidP="00841842">
            <w:pPr>
              <w:jc w:val="center"/>
              <w:rPr>
                <w:sz w:val="16"/>
                <w:szCs w:val="16"/>
              </w:rPr>
            </w:pPr>
          </w:p>
        </w:tc>
        <w:tc>
          <w:tcPr>
            <w:tcW w:w="1276" w:type="dxa"/>
            <w:vMerge w:val="restart"/>
            <w:shd w:val="clear" w:color="auto" w:fill="FFFFFF"/>
          </w:tcPr>
          <w:p w:rsidR="008A10C6" w:rsidRPr="008A10C6" w:rsidRDefault="008A10C6" w:rsidP="00841842">
            <w:pPr>
              <w:jc w:val="center"/>
              <w:rPr>
                <w:sz w:val="16"/>
                <w:szCs w:val="16"/>
              </w:rPr>
            </w:pPr>
          </w:p>
        </w:tc>
        <w:tc>
          <w:tcPr>
            <w:tcW w:w="1229" w:type="dxa"/>
            <w:vMerge w:val="restart"/>
            <w:shd w:val="clear" w:color="auto" w:fill="FFFFFF"/>
          </w:tcPr>
          <w:p w:rsidR="008A10C6" w:rsidRPr="008A10C6" w:rsidRDefault="008A10C6" w:rsidP="00841842">
            <w:pPr>
              <w:jc w:val="center"/>
              <w:rPr>
                <w:sz w:val="16"/>
                <w:szCs w:val="16"/>
              </w:rPr>
            </w:pPr>
          </w:p>
        </w:tc>
        <w:tc>
          <w:tcPr>
            <w:tcW w:w="897" w:type="dxa"/>
            <w:shd w:val="clear" w:color="auto" w:fill="FFFFFF"/>
          </w:tcPr>
          <w:p w:rsidR="008A10C6" w:rsidRPr="008A10C6" w:rsidRDefault="008A10C6" w:rsidP="00841842">
            <w:pPr>
              <w:jc w:val="center"/>
              <w:rPr>
                <w:sz w:val="16"/>
                <w:szCs w:val="16"/>
              </w:rPr>
            </w:pPr>
          </w:p>
        </w:tc>
        <w:tc>
          <w:tcPr>
            <w:tcW w:w="992" w:type="dxa"/>
            <w:shd w:val="clear" w:color="auto" w:fill="FFFFFF"/>
          </w:tcPr>
          <w:p w:rsidR="008A10C6" w:rsidRPr="008A10C6" w:rsidRDefault="008A10C6" w:rsidP="00841842">
            <w:pPr>
              <w:jc w:val="center"/>
              <w:rPr>
                <w:sz w:val="16"/>
                <w:szCs w:val="16"/>
              </w:rPr>
            </w:pPr>
          </w:p>
        </w:tc>
        <w:tc>
          <w:tcPr>
            <w:tcW w:w="851" w:type="dxa"/>
            <w:shd w:val="clear" w:color="auto" w:fill="FFFFFF"/>
          </w:tcPr>
          <w:p w:rsidR="008A10C6" w:rsidRPr="008A10C6" w:rsidRDefault="008A10C6" w:rsidP="00841842">
            <w:pPr>
              <w:jc w:val="center"/>
              <w:rPr>
                <w:sz w:val="16"/>
                <w:szCs w:val="16"/>
              </w:rPr>
            </w:pPr>
          </w:p>
        </w:tc>
        <w:tc>
          <w:tcPr>
            <w:tcW w:w="850" w:type="dxa"/>
            <w:shd w:val="clear" w:color="auto" w:fill="FFFFFF"/>
          </w:tcPr>
          <w:p w:rsidR="008A10C6" w:rsidRPr="008A10C6" w:rsidRDefault="008A10C6" w:rsidP="00841842">
            <w:pPr>
              <w:jc w:val="center"/>
              <w:rPr>
                <w:sz w:val="16"/>
                <w:szCs w:val="16"/>
              </w:rPr>
            </w:pPr>
          </w:p>
        </w:tc>
        <w:tc>
          <w:tcPr>
            <w:tcW w:w="992" w:type="dxa"/>
            <w:shd w:val="clear" w:color="auto" w:fill="FFFFFF"/>
          </w:tcPr>
          <w:p w:rsidR="008A10C6" w:rsidRPr="008A10C6" w:rsidRDefault="008A10C6" w:rsidP="00841842">
            <w:pPr>
              <w:jc w:val="center"/>
              <w:rPr>
                <w:sz w:val="16"/>
                <w:szCs w:val="16"/>
              </w:rPr>
            </w:pPr>
          </w:p>
        </w:tc>
        <w:tc>
          <w:tcPr>
            <w:tcW w:w="1276" w:type="dxa"/>
            <w:shd w:val="clear" w:color="auto" w:fill="FFFFFF"/>
          </w:tcPr>
          <w:p w:rsidR="008A10C6" w:rsidRPr="008A10C6" w:rsidRDefault="008A10C6" w:rsidP="00841842">
            <w:pPr>
              <w:jc w:val="center"/>
              <w:rPr>
                <w:sz w:val="16"/>
                <w:szCs w:val="16"/>
              </w:rPr>
            </w:pPr>
          </w:p>
        </w:tc>
        <w:tc>
          <w:tcPr>
            <w:tcW w:w="1265" w:type="dxa"/>
            <w:shd w:val="clear" w:color="auto" w:fill="FFFFFF"/>
          </w:tcPr>
          <w:p w:rsidR="008A10C6" w:rsidRPr="008A10C6" w:rsidRDefault="008A10C6" w:rsidP="00841842">
            <w:pPr>
              <w:jc w:val="center"/>
              <w:rPr>
                <w:sz w:val="16"/>
                <w:szCs w:val="16"/>
              </w:rPr>
            </w:pPr>
          </w:p>
        </w:tc>
      </w:tr>
      <w:tr w:rsidR="008A10C6" w:rsidRPr="004515EB" w:rsidTr="008A10C6">
        <w:trPr>
          <w:trHeight w:hRule="exact" w:val="149"/>
        </w:trPr>
        <w:tc>
          <w:tcPr>
            <w:tcW w:w="1417" w:type="dxa"/>
            <w:vMerge/>
            <w:shd w:val="clear" w:color="auto" w:fill="FFFFFF"/>
          </w:tcPr>
          <w:p w:rsidR="008A10C6" w:rsidRPr="008A10C6" w:rsidRDefault="008A10C6" w:rsidP="00841842">
            <w:pPr>
              <w:jc w:val="center"/>
              <w:rPr>
                <w:sz w:val="16"/>
                <w:szCs w:val="16"/>
              </w:rPr>
            </w:pPr>
          </w:p>
        </w:tc>
        <w:tc>
          <w:tcPr>
            <w:tcW w:w="1276" w:type="dxa"/>
            <w:vMerge/>
            <w:shd w:val="clear" w:color="auto" w:fill="FFFFFF"/>
          </w:tcPr>
          <w:p w:rsidR="008A10C6" w:rsidRPr="008A10C6" w:rsidRDefault="008A10C6" w:rsidP="00841842">
            <w:pPr>
              <w:jc w:val="center"/>
              <w:rPr>
                <w:sz w:val="16"/>
                <w:szCs w:val="16"/>
              </w:rPr>
            </w:pPr>
          </w:p>
        </w:tc>
        <w:tc>
          <w:tcPr>
            <w:tcW w:w="1276" w:type="dxa"/>
            <w:vMerge/>
            <w:shd w:val="clear" w:color="auto" w:fill="FFFFFF"/>
          </w:tcPr>
          <w:p w:rsidR="008A10C6" w:rsidRPr="008A10C6" w:rsidRDefault="008A10C6" w:rsidP="00841842">
            <w:pPr>
              <w:jc w:val="center"/>
              <w:rPr>
                <w:sz w:val="16"/>
                <w:szCs w:val="16"/>
              </w:rPr>
            </w:pPr>
          </w:p>
        </w:tc>
        <w:tc>
          <w:tcPr>
            <w:tcW w:w="1134" w:type="dxa"/>
            <w:vMerge/>
            <w:shd w:val="clear" w:color="auto" w:fill="FFFFFF"/>
          </w:tcPr>
          <w:p w:rsidR="008A10C6" w:rsidRPr="008A10C6" w:rsidRDefault="008A10C6" w:rsidP="00841842">
            <w:pPr>
              <w:jc w:val="center"/>
              <w:rPr>
                <w:sz w:val="16"/>
                <w:szCs w:val="16"/>
              </w:rPr>
            </w:pPr>
          </w:p>
        </w:tc>
        <w:tc>
          <w:tcPr>
            <w:tcW w:w="1276" w:type="dxa"/>
            <w:vMerge/>
            <w:shd w:val="clear" w:color="auto" w:fill="FFFFFF"/>
          </w:tcPr>
          <w:p w:rsidR="008A10C6" w:rsidRPr="008A10C6" w:rsidRDefault="008A10C6" w:rsidP="00841842">
            <w:pPr>
              <w:jc w:val="center"/>
              <w:rPr>
                <w:sz w:val="16"/>
                <w:szCs w:val="16"/>
              </w:rPr>
            </w:pPr>
          </w:p>
        </w:tc>
        <w:tc>
          <w:tcPr>
            <w:tcW w:w="1229" w:type="dxa"/>
            <w:vMerge/>
            <w:shd w:val="clear" w:color="auto" w:fill="FFFFFF"/>
          </w:tcPr>
          <w:p w:rsidR="008A10C6" w:rsidRPr="008A10C6" w:rsidRDefault="008A10C6" w:rsidP="00841842">
            <w:pPr>
              <w:jc w:val="center"/>
              <w:rPr>
                <w:sz w:val="16"/>
                <w:szCs w:val="16"/>
              </w:rPr>
            </w:pPr>
          </w:p>
        </w:tc>
        <w:tc>
          <w:tcPr>
            <w:tcW w:w="897" w:type="dxa"/>
            <w:shd w:val="clear" w:color="auto" w:fill="FFFFFF"/>
          </w:tcPr>
          <w:p w:rsidR="008A10C6" w:rsidRPr="008A10C6" w:rsidRDefault="008A10C6" w:rsidP="00841842">
            <w:pPr>
              <w:jc w:val="center"/>
              <w:rPr>
                <w:sz w:val="16"/>
                <w:szCs w:val="16"/>
              </w:rPr>
            </w:pPr>
          </w:p>
        </w:tc>
        <w:tc>
          <w:tcPr>
            <w:tcW w:w="992" w:type="dxa"/>
            <w:shd w:val="clear" w:color="auto" w:fill="FFFFFF"/>
          </w:tcPr>
          <w:p w:rsidR="008A10C6" w:rsidRPr="008A10C6" w:rsidRDefault="008A10C6" w:rsidP="00841842">
            <w:pPr>
              <w:jc w:val="center"/>
              <w:rPr>
                <w:sz w:val="16"/>
                <w:szCs w:val="16"/>
              </w:rPr>
            </w:pPr>
          </w:p>
        </w:tc>
        <w:tc>
          <w:tcPr>
            <w:tcW w:w="851" w:type="dxa"/>
            <w:shd w:val="clear" w:color="auto" w:fill="FFFFFF"/>
          </w:tcPr>
          <w:p w:rsidR="008A10C6" w:rsidRPr="008A10C6" w:rsidRDefault="008A10C6" w:rsidP="00841842">
            <w:pPr>
              <w:jc w:val="center"/>
              <w:rPr>
                <w:sz w:val="16"/>
                <w:szCs w:val="16"/>
              </w:rPr>
            </w:pPr>
          </w:p>
        </w:tc>
        <w:tc>
          <w:tcPr>
            <w:tcW w:w="850" w:type="dxa"/>
            <w:shd w:val="clear" w:color="auto" w:fill="FFFFFF"/>
          </w:tcPr>
          <w:p w:rsidR="008A10C6" w:rsidRPr="008A10C6" w:rsidRDefault="008A10C6" w:rsidP="00841842">
            <w:pPr>
              <w:jc w:val="center"/>
              <w:rPr>
                <w:sz w:val="16"/>
                <w:szCs w:val="16"/>
              </w:rPr>
            </w:pPr>
          </w:p>
        </w:tc>
        <w:tc>
          <w:tcPr>
            <w:tcW w:w="992" w:type="dxa"/>
            <w:shd w:val="clear" w:color="auto" w:fill="FFFFFF"/>
          </w:tcPr>
          <w:p w:rsidR="008A10C6" w:rsidRPr="008A10C6" w:rsidRDefault="008A10C6" w:rsidP="00841842">
            <w:pPr>
              <w:jc w:val="center"/>
              <w:rPr>
                <w:sz w:val="16"/>
                <w:szCs w:val="16"/>
              </w:rPr>
            </w:pPr>
          </w:p>
        </w:tc>
        <w:tc>
          <w:tcPr>
            <w:tcW w:w="1276" w:type="dxa"/>
            <w:shd w:val="clear" w:color="auto" w:fill="FFFFFF"/>
          </w:tcPr>
          <w:p w:rsidR="008A10C6" w:rsidRPr="008A10C6" w:rsidRDefault="008A10C6" w:rsidP="00841842">
            <w:pPr>
              <w:jc w:val="center"/>
              <w:rPr>
                <w:sz w:val="16"/>
                <w:szCs w:val="16"/>
              </w:rPr>
            </w:pPr>
          </w:p>
        </w:tc>
        <w:tc>
          <w:tcPr>
            <w:tcW w:w="1265" w:type="dxa"/>
            <w:shd w:val="clear" w:color="auto" w:fill="FFFFFF"/>
          </w:tcPr>
          <w:p w:rsidR="008A10C6" w:rsidRPr="008A10C6" w:rsidRDefault="008A10C6" w:rsidP="00841842">
            <w:pPr>
              <w:jc w:val="center"/>
              <w:rPr>
                <w:sz w:val="16"/>
                <w:szCs w:val="16"/>
              </w:rPr>
            </w:pPr>
          </w:p>
        </w:tc>
      </w:tr>
      <w:tr w:rsidR="008A10C6" w:rsidRPr="004515EB" w:rsidTr="008A10C6">
        <w:trPr>
          <w:trHeight w:hRule="exact" w:val="149"/>
        </w:trPr>
        <w:tc>
          <w:tcPr>
            <w:tcW w:w="1417" w:type="dxa"/>
            <w:vMerge w:val="restart"/>
            <w:shd w:val="clear" w:color="auto" w:fill="FFFFFF"/>
          </w:tcPr>
          <w:p w:rsidR="008A10C6" w:rsidRPr="008A10C6" w:rsidRDefault="008A10C6" w:rsidP="00841842">
            <w:pPr>
              <w:jc w:val="center"/>
              <w:rPr>
                <w:sz w:val="16"/>
                <w:szCs w:val="16"/>
              </w:rPr>
            </w:pPr>
          </w:p>
        </w:tc>
        <w:tc>
          <w:tcPr>
            <w:tcW w:w="1276" w:type="dxa"/>
            <w:vMerge w:val="restart"/>
            <w:shd w:val="clear" w:color="auto" w:fill="FFFFFF"/>
          </w:tcPr>
          <w:p w:rsidR="008A10C6" w:rsidRPr="008A10C6" w:rsidRDefault="008A10C6" w:rsidP="00841842">
            <w:pPr>
              <w:jc w:val="center"/>
              <w:rPr>
                <w:sz w:val="16"/>
                <w:szCs w:val="16"/>
              </w:rPr>
            </w:pPr>
          </w:p>
        </w:tc>
        <w:tc>
          <w:tcPr>
            <w:tcW w:w="1276" w:type="dxa"/>
            <w:vMerge w:val="restart"/>
            <w:shd w:val="clear" w:color="auto" w:fill="FFFFFF"/>
          </w:tcPr>
          <w:p w:rsidR="008A10C6" w:rsidRPr="008A10C6" w:rsidRDefault="008A10C6" w:rsidP="00841842">
            <w:pPr>
              <w:jc w:val="center"/>
              <w:rPr>
                <w:sz w:val="16"/>
                <w:szCs w:val="16"/>
              </w:rPr>
            </w:pPr>
          </w:p>
        </w:tc>
        <w:tc>
          <w:tcPr>
            <w:tcW w:w="1134" w:type="dxa"/>
            <w:vMerge w:val="restart"/>
            <w:shd w:val="clear" w:color="auto" w:fill="FFFFFF"/>
          </w:tcPr>
          <w:p w:rsidR="008A10C6" w:rsidRPr="008A10C6" w:rsidRDefault="008A10C6" w:rsidP="00841842">
            <w:pPr>
              <w:jc w:val="center"/>
              <w:rPr>
                <w:sz w:val="16"/>
                <w:szCs w:val="16"/>
              </w:rPr>
            </w:pPr>
          </w:p>
        </w:tc>
        <w:tc>
          <w:tcPr>
            <w:tcW w:w="1276" w:type="dxa"/>
            <w:vMerge w:val="restart"/>
            <w:shd w:val="clear" w:color="auto" w:fill="FFFFFF"/>
          </w:tcPr>
          <w:p w:rsidR="008A10C6" w:rsidRPr="008A10C6" w:rsidRDefault="008A10C6" w:rsidP="00841842">
            <w:pPr>
              <w:jc w:val="center"/>
              <w:rPr>
                <w:sz w:val="16"/>
                <w:szCs w:val="16"/>
              </w:rPr>
            </w:pPr>
          </w:p>
        </w:tc>
        <w:tc>
          <w:tcPr>
            <w:tcW w:w="1229" w:type="dxa"/>
            <w:vMerge w:val="restart"/>
            <w:shd w:val="clear" w:color="auto" w:fill="FFFFFF"/>
          </w:tcPr>
          <w:p w:rsidR="008A10C6" w:rsidRPr="008A10C6" w:rsidRDefault="008A10C6" w:rsidP="00841842">
            <w:pPr>
              <w:jc w:val="center"/>
              <w:rPr>
                <w:sz w:val="16"/>
                <w:szCs w:val="16"/>
              </w:rPr>
            </w:pPr>
          </w:p>
        </w:tc>
        <w:tc>
          <w:tcPr>
            <w:tcW w:w="897" w:type="dxa"/>
            <w:shd w:val="clear" w:color="auto" w:fill="FFFFFF"/>
          </w:tcPr>
          <w:p w:rsidR="008A10C6" w:rsidRPr="008A10C6" w:rsidRDefault="008A10C6" w:rsidP="00841842">
            <w:pPr>
              <w:jc w:val="center"/>
              <w:rPr>
                <w:sz w:val="16"/>
                <w:szCs w:val="16"/>
              </w:rPr>
            </w:pPr>
          </w:p>
        </w:tc>
        <w:tc>
          <w:tcPr>
            <w:tcW w:w="992" w:type="dxa"/>
            <w:shd w:val="clear" w:color="auto" w:fill="FFFFFF"/>
          </w:tcPr>
          <w:p w:rsidR="008A10C6" w:rsidRPr="008A10C6" w:rsidRDefault="008A10C6" w:rsidP="00841842">
            <w:pPr>
              <w:jc w:val="center"/>
              <w:rPr>
                <w:sz w:val="16"/>
                <w:szCs w:val="16"/>
              </w:rPr>
            </w:pPr>
          </w:p>
        </w:tc>
        <w:tc>
          <w:tcPr>
            <w:tcW w:w="851" w:type="dxa"/>
            <w:shd w:val="clear" w:color="auto" w:fill="FFFFFF"/>
          </w:tcPr>
          <w:p w:rsidR="008A10C6" w:rsidRPr="008A10C6" w:rsidRDefault="008A10C6" w:rsidP="00841842">
            <w:pPr>
              <w:jc w:val="center"/>
              <w:rPr>
                <w:sz w:val="16"/>
                <w:szCs w:val="16"/>
              </w:rPr>
            </w:pPr>
          </w:p>
        </w:tc>
        <w:tc>
          <w:tcPr>
            <w:tcW w:w="850" w:type="dxa"/>
            <w:shd w:val="clear" w:color="auto" w:fill="FFFFFF"/>
          </w:tcPr>
          <w:p w:rsidR="008A10C6" w:rsidRPr="008A10C6" w:rsidRDefault="008A10C6" w:rsidP="00841842">
            <w:pPr>
              <w:jc w:val="center"/>
              <w:rPr>
                <w:sz w:val="16"/>
                <w:szCs w:val="16"/>
              </w:rPr>
            </w:pPr>
          </w:p>
        </w:tc>
        <w:tc>
          <w:tcPr>
            <w:tcW w:w="992" w:type="dxa"/>
            <w:shd w:val="clear" w:color="auto" w:fill="FFFFFF"/>
          </w:tcPr>
          <w:p w:rsidR="008A10C6" w:rsidRPr="008A10C6" w:rsidRDefault="008A10C6" w:rsidP="00841842">
            <w:pPr>
              <w:jc w:val="center"/>
              <w:rPr>
                <w:sz w:val="16"/>
                <w:szCs w:val="16"/>
              </w:rPr>
            </w:pPr>
          </w:p>
        </w:tc>
        <w:tc>
          <w:tcPr>
            <w:tcW w:w="1276" w:type="dxa"/>
            <w:shd w:val="clear" w:color="auto" w:fill="FFFFFF"/>
          </w:tcPr>
          <w:p w:rsidR="008A10C6" w:rsidRPr="008A10C6" w:rsidRDefault="008A10C6" w:rsidP="00841842">
            <w:pPr>
              <w:jc w:val="center"/>
              <w:rPr>
                <w:sz w:val="16"/>
                <w:szCs w:val="16"/>
              </w:rPr>
            </w:pPr>
          </w:p>
        </w:tc>
        <w:tc>
          <w:tcPr>
            <w:tcW w:w="1265" w:type="dxa"/>
            <w:shd w:val="clear" w:color="auto" w:fill="FFFFFF"/>
          </w:tcPr>
          <w:p w:rsidR="008A10C6" w:rsidRPr="008A10C6" w:rsidRDefault="008A10C6" w:rsidP="00841842">
            <w:pPr>
              <w:jc w:val="center"/>
              <w:rPr>
                <w:sz w:val="16"/>
                <w:szCs w:val="16"/>
              </w:rPr>
            </w:pPr>
          </w:p>
        </w:tc>
      </w:tr>
      <w:tr w:rsidR="008A10C6" w:rsidRPr="004515EB" w:rsidTr="008A10C6">
        <w:trPr>
          <w:trHeight w:hRule="exact" w:val="168"/>
        </w:trPr>
        <w:tc>
          <w:tcPr>
            <w:tcW w:w="1417" w:type="dxa"/>
            <w:vMerge/>
            <w:shd w:val="clear" w:color="auto" w:fill="FFFFFF"/>
          </w:tcPr>
          <w:p w:rsidR="008A10C6" w:rsidRPr="004515EB" w:rsidRDefault="008A10C6" w:rsidP="00841842">
            <w:pPr>
              <w:jc w:val="center"/>
              <w:rPr>
                <w:sz w:val="16"/>
                <w:szCs w:val="16"/>
              </w:rPr>
            </w:pPr>
          </w:p>
        </w:tc>
        <w:tc>
          <w:tcPr>
            <w:tcW w:w="1276" w:type="dxa"/>
            <w:vMerge/>
            <w:shd w:val="clear" w:color="auto" w:fill="FFFFFF"/>
          </w:tcPr>
          <w:p w:rsidR="008A10C6" w:rsidRPr="004515EB" w:rsidRDefault="008A10C6" w:rsidP="00841842">
            <w:pPr>
              <w:jc w:val="center"/>
              <w:rPr>
                <w:sz w:val="16"/>
                <w:szCs w:val="16"/>
              </w:rPr>
            </w:pPr>
          </w:p>
        </w:tc>
        <w:tc>
          <w:tcPr>
            <w:tcW w:w="1276" w:type="dxa"/>
            <w:vMerge/>
            <w:shd w:val="clear" w:color="auto" w:fill="FFFFFF"/>
          </w:tcPr>
          <w:p w:rsidR="008A10C6" w:rsidRPr="004515EB" w:rsidRDefault="008A10C6" w:rsidP="00841842">
            <w:pPr>
              <w:jc w:val="center"/>
              <w:rPr>
                <w:sz w:val="16"/>
                <w:szCs w:val="16"/>
              </w:rPr>
            </w:pPr>
          </w:p>
        </w:tc>
        <w:tc>
          <w:tcPr>
            <w:tcW w:w="1134" w:type="dxa"/>
            <w:vMerge/>
            <w:shd w:val="clear" w:color="auto" w:fill="FFFFFF"/>
          </w:tcPr>
          <w:p w:rsidR="008A10C6" w:rsidRPr="004515EB" w:rsidRDefault="008A10C6" w:rsidP="00841842">
            <w:pPr>
              <w:jc w:val="center"/>
              <w:rPr>
                <w:sz w:val="16"/>
                <w:szCs w:val="16"/>
              </w:rPr>
            </w:pPr>
          </w:p>
        </w:tc>
        <w:tc>
          <w:tcPr>
            <w:tcW w:w="1276" w:type="dxa"/>
            <w:vMerge/>
            <w:shd w:val="clear" w:color="auto" w:fill="FFFFFF"/>
          </w:tcPr>
          <w:p w:rsidR="008A10C6" w:rsidRPr="004515EB" w:rsidRDefault="008A10C6" w:rsidP="00841842">
            <w:pPr>
              <w:jc w:val="center"/>
              <w:rPr>
                <w:sz w:val="16"/>
                <w:szCs w:val="16"/>
              </w:rPr>
            </w:pPr>
          </w:p>
        </w:tc>
        <w:tc>
          <w:tcPr>
            <w:tcW w:w="1229" w:type="dxa"/>
            <w:vMerge/>
            <w:shd w:val="clear" w:color="auto" w:fill="FFFFFF"/>
          </w:tcPr>
          <w:p w:rsidR="008A10C6" w:rsidRPr="004515EB" w:rsidRDefault="008A10C6" w:rsidP="00841842">
            <w:pPr>
              <w:jc w:val="center"/>
              <w:rPr>
                <w:sz w:val="16"/>
                <w:szCs w:val="16"/>
              </w:rPr>
            </w:pPr>
          </w:p>
        </w:tc>
        <w:tc>
          <w:tcPr>
            <w:tcW w:w="897" w:type="dxa"/>
            <w:shd w:val="clear" w:color="auto" w:fill="FFFFFF"/>
          </w:tcPr>
          <w:p w:rsidR="008A10C6" w:rsidRPr="004515EB" w:rsidRDefault="008A10C6" w:rsidP="00841842">
            <w:pPr>
              <w:jc w:val="center"/>
              <w:rPr>
                <w:sz w:val="16"/>
                <w:szCs w:val="16"/>
              </w:rPr>
            </w:pPr>
          </w:p>
        </w:tc>
        <w:tc>
          <w:tcPr>
            <w:tcW w:w="992" w:type="dxa"/>
            <w:shd w:val="clear" w:color="auto" w:fill="FFFFFF"/>
          </w:tcPr>
          <w:p w:rsidR="008A10C6" w:rsidRPr="004515EB" w:rsidRDefault="008A10C6" w:rsidP="00841842">
            <w:pPr>
              <w:jc w:val="center"/>
              <w:rPr>
                <w:sz w:val="16"/>
                <w:szCs w:val="16"/>
              </w:rPr>
            </w:pPr>
          </w:p>
        </w:tc>
        <w:tc>
          <w:tcPr>
            <w:tcW w:w="851" w:type="dxa"/>
            <w:shd w:val="clear" w:color="auto" w:fill="FFFFFF"/>
          </w:tcPr>
          <w:p w:rsidR="008A10C6" w:rsidRPr="004515EB" w:rsidRDefault="008A10C6" w:rsidP="00841842">
            <w:pPr>
              <w:jc w:val="center"/>
              <w:rPr>
                <w:sz w:val="16"/>
                <w:szCs w:val="16"/>
              </w:rPr>
            </w:pPr>
          </w:p>
        </w:tc>
        <w:tc>
          <w:tcPr>
            <w:tcW w:w="850" w:type="dxa"/>
            <w:shd w:val="clear" w:color="auto" w:fill="FFFFFF"/>
          </w:tcPr>
          <w:p w:rsidR="008A10C6" w:rsidRPr="004515EB" w:rsidRDefault="008A10C6" w:rsidP="00841842">
            <w:pPr>
              <w:jc w:val="center"/>
              <w:rPr>
                <w:sz w:val="16"/>
                <w:szCs w:val="16"/>
              </w:rPr>
            </w:pPr>
          </w:p>
        </w:tc>
        <w:tc>
          <w:tcPr>
            <w:tcW w:w="992" w:type="dxa"/>
            <w:shd w:val="clear" w:color="auto" w:fill="FFFFFF"/>
          </w:tcPr>
          <w:p w:rsidR="008A10C6" w:rsidRPr="004515EB" w:rsidRDefault="008A10C6" w:rsidP="00841842">
            <w:pPr>
              <w:jc w:val="center"/>
              <w:rPr>
                <w:sz w:val="16"/>
                <w:szCs w:val="16"/>
              </w:rPr>
            </w:pPr>
          </w:p>
        </w:tc>
        <w:tc>
          <w:tcPr>
            <w:tcW w:w="1276" w:type="dxa"/>
            <w:shd w:val="clear" w:color="auto" w:fill="FFFFFF"/>
          </w:tcPr>
          <w:p w:rsidR="008A10C6" w:rsidRPr="004515EB" w:rsidRDefault="008A10C6" w:rsidP="00841842">
            <w:pPr>
              <w:jc w:val="center"/>
              <w:rPr>
                <w:sz w:val="16"/>
                <w:szCs w:val="16"/>
              </w:rPr>
            </w:pPr>
          </w:p>
        </w:tc>
        <w:tc>
          <w:tcPr>
            <w:tcW w:w="1265" w:type="dxa"/>
            <w:shd w:val="clear" w:color="auto" w:fill="FFFFFF"/>
          </w:tcPr>
          <w:p w:rsidR="008A10C6" w:rsidRPr="004515EB" w:rsidRDefault="008A10C6" w:rsidP="00841842">
            <w:pPr>
              <w:jc w:val="center"/>
              <w:rPr>
                <w:sz w:val="16"/>
                <w:szCs w:val="16"/>
              </w:rPr>
            </w:pPr>
          </w:p>
        </w:tc>
      </w:tr>
    </w:tbl>
    <w:p w:rsidR="00431419" w:rsidRPr="007B7C19" w:rsidRDefault="00431419" w:rsidP="007B7C19">
      <w:pPr>
        <w:pStyle w:val="Style21"/>
        <w:shd w:val="clear" w:color="auto" w:fill="auto"/>
        <w:spacing w:line="240" w:lineRule="auto"/>
        <w:ind w:firstLine="1418"/>
        <w:rPr>
          <w:rStyle w:val="CharStyle22"/>
          <w:b/>
          <w:color w:val="000000"/>
          <w:sz w:val="20"/>
        </w:rPr>
      </w:pPr>
    </w:p>
    <w:p w:rsidR="006A0927" w:rsidRPr="004A2C15" w:rsidRDefault="002550F0" w:rsidP="008A10C6">
      <w:pPr>
        <w:pStyle w:val="Style21"/>
        <w:shd w:val="clear" w:color="auto" w:fill="auto"/>
        <w:spacing w:line="160" w:lineRule="exact"/>
        <w:rPr>
          <w:rStyle w:val="CharStyle22"/>
          <w:b/>
          <w:color w:val="000000"/>
          <w:sz w:val="16"/>
          <w:szCs w:val="16"/>
        </w:rPr>
      </w:pPr>
      <w:r w:rsidRPr="002550F0">
        <w:rPr>
          <w:b w:val="0"/>
          <w:noProof/>
          <w:color w:val="000000"/>
          <w:sz w:val="16"/>
          <w:szCs w:val="16"/>
        </w:rPr>
        <w:pict>
          <v:shape id="_x0000_s1041" type="#_x0000_t202" style="position:absolute;margin-left:776.3pt;margin-top:6.8pt;width:35pt;height: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next-textbox:#_x0000_s1041">
              <w:txbxContent>
                <w:p w:rsidR="009F7EDD" w:rsidRDefault="009F7EDD" w:rsidP="0082561B"/>
              </w:txbxContent>
            </v:textbox>
          </v:shape>
        </w:pict>
      </w:r>
      <w:r w:rsidR="006A0927" w:rsidRPr="004A2C15">
        <w:rPr>
          <w:rStyle w:val="CharStyle22"/>
          <w:color w:val="000000"/>
          <w:sz w:val="16"/>
          <w:szCs w:val="16"/>
        </w:rPr>
        <w:t xml:space="preserve">                              </w:t>
      </w:r>
      <w:r w:rsidR="006A0927" w:rsidRPr="004A2C15">
        <w:rPr>
          <w:sz w:val="16"/>
          <w:szCs w:val="16"/>
        </w:rPr>
        <w:tab/>
      </w:r>
    </w:p>
    <w:p w:rsidR="006A0927" w:rsidRPr="00F71CA9" w:rsidRDefault="006A0927" w:rsidP="00F71CA9">
      <w:pPr>
        <w:pStyle w:val="Style21"/>
        <w:shd w:val="clear" w:color="auto" w:fill="auto"/>
        <w:spacing w:line="160" w:lineRule="exact"/>
        <w:ind w:firstLine="1418"/>
        <w:rPr>
          <w:sz w:val="20"/>
        </w:rPr>
      </w:pPr>
      <w:r w:rsidRPr="004A2C15">
        <w:rPr>
          <w:rStyle w:val="CharStyle22"/>
          <w:color w:val="000000"/>
          <w:sz w:val="16"/>
          <w:szCs w:val="16"/>
        </w:rPr>
        <w:t xml:space="preserve">  </w:t>
      </w:r>
      <w:r w:rsidRPr="00F71CA9">
        <w:rPr>
          <w:rStyle w:val="CharStyle22"/>
          <w:color w:val="000000"/>
          <w:sz w:val="20"/>
        </w:rPr>
        <w:t>Допустимые (возможные) отклонения от установленных показателей объема работы, в пределах которых государственное задание считается выполненным (в %)</w:t>
      </w:r>
      <w:r w:rsidR="00F71CA9">
        <w:rPr>
          <w:rStyle w:val="CharStyle22"/>
          <w:color w:val="000000"/>
          <w:sz w:val="20"/>
        </w:rPr>
        <w:t>.</w:t>
      </w:r>
      <w:r w:rsidRPr="00F71CA9">
        <w:rPr>
          <w:rStyle w:val="CharStyle22"/>
          <w:color w:val="000000"/>
          <w:sz w:val="20"/>
        </w:rPr>
        <w:t xml:space="preserve">                                          </w:t>
      </w:r>
    </w:p>
    <w:p w:rsidR="006A0927" w:rsidRPr="00F71CA9" w:rsidRDefault="006A0927" w:rsidP="00F71CA9">
      <w:pPr>
        <w:ind w:firstLine="1418"/>
        <w:rPr>
          <w:sz w:val="20"/>
        </w:rPr>
      </w:pPr>
    </w:p>
    <w:p w:rsidR="006A0927" w:rsidRPr="00F71CA9" w:rsidRDefault="006A0927" w:rsidP="007B0AB5">
      <w:pPr>
        <w:pStyle w:val="Style2"/>
        <w:shd w:val="clear" w:color="auto" w:fill="auto"/>
        <w:spacing w:before="120" w:after="66" w:line="240" w:lineRule="auto"/>
        <w:ind w:left="1418"/>
        <w:rPr>
          <w:sz w:val="20"/>
        </w:rPr>
      </w:pPr>
      <w:r w:rsidRPr="00F71CA9">
        <w:rPr>
          <w:rStyle w:val="CharStyle3"/>
          <w:color w:val="000000"/>
          <w:sz w:val="20"/>
          <w:vertAlign w:val="superscript"/>
        </w:rPr>
        <w:t xml:space="preserve"> 1</w:t>
      </w:r>
      <w:r w:rsidRPr="00F71CA9">
        <w:rPr>
          <w:rStyle w:val="CharStyle3"/>
          <w:color w:val="000000"/>
          <w:sz w:val="20"/>
        </w:rPr>
        <w:t xml:space="preserve"> Формируется при установлении государственного задания на оказание государственной услуги (услуг) и работы (работ) и содержит требования к выполнению </w:t>
      </w:r>
      <w:r w:rsidR="00F71CA9">
        <w:rPr>
          <w:rStyle w:val="CharStyle3"/>
          <w:color w:val="000000"/>
          <w:sz w:val="20"/>
        </w:rPr>
        <w:t xml:space="preserve">                       </w:t>
      </w:r>
      <w:r w:rsidRPr="00F71CA9">
        <w:rPr>
          <w:rStyle w:val="CharStyle3"/>
          <w:color w:val="000000"/>
          <w:sz w:val="20"/>
        </w:rPr>
        <w:t>работы (работ) раздельно по каждой из работ с указанием порядкового номера раздела.</w:t>
      </w:r>
    </w:p>
    <w:p w:rsidR="00DA1298" w:rsidRDefault="006A0927" w:rsidP="00F71CA9">
      <w:pPr>
        <w:spacing w:line="180" w:lineRule="exact"/>
        <w:ind w:firstLine="1418"/>
        <w:rPr>
          <w:sz w:val="16"/>
          <w:szCs w:val="16"/>
        </w:rPr>
      </w:pPr>
      <w:r w:rsidRPr="00F71CA9">
        <w:rPr>
          <w:rStyle w:val="CharStyle3"/>
          <w:sz w:val="20"/>
          <w:vertAlign w:val="superscript"/>
        </w:rPr>
        <w:t>2</w:t>
      </w:r>
      <w:r w:rsidRPr="00F71CA9">
        <w:rPr>
          <w:rStyle w:val="CharStyle3"/>
          <w:sz w:val="20"/>
        </w:rPr>
        <w:t xml:space="preserve"> Заполняется при установлении показателей, характеризующих качество работы, в ведомственном перечне.</w:t>
      </w:r>
      <w:r w:rsidRPr="004A2C15">
        <w:rPr>
          <w:sz w:val="16"/>
          <w:szCs w:val="16"/>
        </w:rPr>
        <w:br w:type="page"/>
      </w:r>
    </w:p>
    <w:p w:rsidR="00DA1298" w:rsidRDefault="00DA1298" w:rsidP="00F71CA9">
      <w:pPr>
        <w:spacing w:line="180" w:lineRule="exact"/>
        <w:ind w:firstLine="1418"/>
        <w:rPr>
          <w:sz w:val="16"/>
          <w:szCs w:val="16"/>
        </w:rPr>
      </w:pPr>
    </w:p>
    <w:p w:rsidR="00DA1298" w:rsidRDefault="00DA1298" w:rsidP="00F71CA9">
      <w:pPr>
        <w:spacing w:line="180" w:lineRule="exact"/>
        <w:ind w:firstLine="1418"/>
        <w:rPr>
          <w:sz w:val="16"/>
          <w:szCs w:val="16"/>
        </w:rPr>
      </w:pPr>
    </w:p>
    <w:p w:rsidR="00DA1298" w:rsidRDefault="00DA1298" w:rsidP="00F71CA9">
      <w:pPr>
        <w:spacing w:line="180" w:lineRule="exact"/>
        <w:ind w:firstLine="1418"/>
        <w:rPr>
          <w:sz w:val="16"/>
          <w:szCs w:val="16"/>
        </w:rPr>
      </w:pPr>
    </w:p>
    <w:p w:rsidR="00DA1298" w:rsidRDefault="00DA1298" w:rsidP="00F71CA9">
      <w:pPr>
        <w:spacing w:line="180" w:lineRule="exact"/>
        <w:ind w:firstLine="1418"/>
        <w:rPr>
          <w:sz w:val="16"/>
          <w:szCs w:val="16"/>
        </w:rPr>
      </w:pPr>
    </w:p>
    <w:p w:rsidR="00DA1298" w:rsidRDefault="00DA1298" w:rsidP="00F71CA9">
      <w:pPr>
        <w:spacing w:line="180" w:lineRule="exact"/>
        <w:ind w:firstLine="1418"/>
        <w:rPr>
          <w:sz w:val="16"/>
          <w:szCs w:val="16"/>
        </w:rPr>
      </w:pPr>
    </w:p>
    <w:p w:rsidR="00DA1298" w:rsidRDefault="00DA1298" w:rsidP="00F71CA9">
      <w:pPr>
        <w:spacing w:line="180" w:lineRule="exact"/>
        <w:ind w:firstLine="1418"/>
        <w:rPr>
          <w:sz w:val="16"/>
          <w:szCs w:val="16"/>
        </w:rPr>
      </w:pPr>
    </w:p>
    <w:p w:rsidR="00AE6B90" w:rsidRPr="00AE6B90" w:rsidRDefault="00AE6B90" w:rsidP="00AE6B90">
      <w:pPr>
        <w:spacing w:line="180" w:lineRule="exact"/>
        <w:ind w:firstLine="1418"/>
        <w:jc w:val="center"/>
        <w:rPr>
          <w:sz w:val="20"/>
        </w:rPr>
      </w:pPr>
      <w:r w:rsidRPr="00AE6B90">
        <w:rPr>
          <w:sz w:val="20"/>
        </w:rPr>
        <w:t>5</w:t>
      </w:r>
    </w:p>
    <w:p w:rsidR="007B0AB5" w:rsidRDefault="007B0AB5" w:rsidP="00DA1298">
      <w:pPr>
        <w:spacing w:line="180" w:lineRule="exact"/>
        <w:ind w:firstLine="1418"/>
        <w:jc w:val="center"/>
        <w:rPr>
          <w:rStyle w:val="CharStyle8"/>
          <w:sz w:val="20"/>
        </w:rPr>
      </w:pPr>
    </w:p>
    <w:p w:rsidR="006A0927" w:rsidRPr="00DA1298" w:rsidRDefault="006A0927" w:rsidP="00DA1298">
      <w:pPr>
        <w:spacing w:line="180" w:lineRule="exact"/>
        <w:ind w:firstLine="1418"/>
        <w:jc w:val="center"/>
        <w:rPr>
          <w:rStyle w:val="CharStyle8"/>
          <w:sz w:val="20"/>
          <w:vertAlign w:val="superscript"/>
        </w:rPr>
      </w:pPr>
      <w:r w:rsidRPr="00DA1298">
        <w:rPr>
          <w:rStyle w:val="CharStyle8"/>
          <w:sz w:val="20"/>
        </w:rPr>
        <w:t>ЧАСТЬ 3. Прочие сведения о государственном задании</w:t>
      </w:r>
      <w:r w:rsidRPr="00DA1298">
        <w:rPr>
          <w:rStyle w:val="CharStyle8"/>
          <w:sz w:val="20"/>
          <w:vertAlign w:val="superscript"/>
        </w:rPr>
        <w:t>1</w:t>
      </w:r>
    </w:p>
    <w:p w:rsidR="00DA1298" w:rsidRPr="00DA1298" w:rsidRDefault="00DA1298" w:rsidP="00F71CA9">
      <w:pPr>
        <w:spacing w:line="180" w:lineRule="exact"/>
        <w:ind w:firstLine="1418"/>
        <w:rPr>
          <w:rStyle w:val="CharStyle8"/>
          <w:b w:val="0"/>
          <w:sz w:val="20"/>
          <w:vertAlign w:val="superscript"/>
        </w:rPr>
      </w:pPr>
    </w:p>
    <w:p w:rsidR="00DA1298" w:rsidRPr="00EC68CA" w:rsidRDefault="006A0927" w:rsidP="00DA1298">
      <w:pPr>
        <w:tabs>
          <w:tab w:val="left" w:pos="13425"/>
        </w:tabs>
        <w:spacing w:line="180" w:lineRule="exact"/>
        <w:ind w:firstLine="1418"/>
        <w:rPr>
          <w:rStyle w:val="CharStyle8"/>
          <w:b w:val="0"/>
          <w:sz w:val="16"/>
          <w:szCs w:val="16"/>
        </w:rPr>
      </w:pPr>
      <w:r w:rsidRPr="00EC68CA">
        <w:rPr>
          <w:rStyle w:val="CharStyle8"/>
          <w:b w:val="0"/>
          <w:sz w:val="20"/>
        </w:rPr>
        <w:t>1. Основания для досрочного прекращения исполнения государственного задания</w:t>
      </w:r>
      <w:r w:rsidRPr="00EC68CA">
        <w:rPr>
          <w:rStyle w:val="CharStyle8"/>
          <w:b w:val="0"/>
          <w:sz w:val="16"/>
          <w:szCs w:val="16"/>
        </w:rPr>
        <w:t xml:space="preserve"> </w:t>
      </w:r>
    </w:p>
    <w:p w:rsidR="00DA1298" w:rsidRDefault="00DA1298" w:rsidP="00DA1298">
      <w:pPr>
        <w:tabs>
          <w:tab w:val="left" w:pos="13425"/>
        </w:tabs>
        <w:spacing w:line="180" w:lineRule="exact"/>
        <w:ind w:firstLine="1418"/>
        <w:rPr>
          <w:rStyle w:val="CharStyle8"/>
          <w:bCs/>
          <w:sz w:val="16"/>
          <w:szCs w:val="16"/>
        </w:rPr>
      </w:pPr>
    </w:p>
    <w:p w:rsidR="00DA1298" w:rsidRDefault="00DA1298" w:rsidP="00DA1298">
      <w:pPr>
        <w:pStyle w:val="Style7"/>
        <w:shd w:val="clear" w:color="auto" w:fill="auto"/>
        <w:tabs>
          <w:tab w:val="left" w:leader="underscore" w:pos="11511"/>
        </w:tabs>
        <w:spacing w:before="0" w:after="0" w:line="240" w:lineRule="auto"/>
        <w:ind w:left="1560" w:hanging="142"/>
        <w:rPr>
          <w:rStyle w:val="CharStyle8"/>
          <w:color w:val="000000"/>
          <w:sz w:val="20"/>
        </w:rPr>
      </w:pPr>
      <w:r>
        <w:rPr>
          <w:rStyle w:val="CharStyle8"/>
          <w:color w:val="000000"/>
          <w:sz w:val="20"/>
        </w:rPr>
        <w:t>___________________________________________________________________________________________________________________________________________</w:t>
      </w:r>
    </w:p>
    <w:p w:rsidR="00DA1298" w:rsidRDefault="00DA1298" w:rsidP="00DA1298">
      <w:pPr>
        <w:pStyle w:val="Style7"/>
        <w:shd w:val="clear" w:color="auto" w:fill="auto"/>
        <w:tabs>
          <w:tab w:val="left" w:leader="underscore" w:pos="11511"/>
        </w:tabs>
        <w:spacing w:before="0" w:after="0" w:line="240" w:lineRule="auto"/>
        <w:ind w:left="1560" w:hanging="142"/>
        <w:rPr>
          <w:rStyle w:val="CharStyle8"/>
          <w:color w:val="000000"/>
          <w:sz w:val="20"/>
        </w:rPr>
      </w:pPr>
      <w:r w:rsidRPr="006C1155">
        <w:rPr>
          <w:rStyle w:val="CharStyle8"/>
          <w:color w:val="000000"/>
          <w:sz w:val="20"/>
        </w:rPr>
        <w:t>___________________________________________________________________________________________________________________________________________</w:t>
      </w:r>
    </w:p>
    <w:p w:rsidR="006A0927" w:rsidRPr="004A2C15" w:rsidRDefault="006A0927" w:rsidP="006A0927">
      <w:pPr>
        <w:pStyle w:val="Style7"/>
        <w:shd w:val="clear" w:color="auto" w:fill="auto"/>
        <w:tabs>
          <w:tab w:val="left" w:pos="252"/>
        </w:tabs>
        <w:spacing w:before="0" w:after="0" w:line="200" w:lineRule="exact"/>
        <w:ind w:left="40"/>
        <w:jc w:val="both"/>
        <w:rPr>
          <w:rStyle w:val="CharStyle8"/>
          <w:b/>
          <w:color w:val="000000"/>
          <w:sz w:val="16"/>
          <w:szCs w:val="16"/>
        </w:rPr>
      </w:pPr>
    </w:p>
    <w:p w:rsidR="006A0927" w:rsidRDefault="006A0927" w:rsidP="00DA1298">
      <w:pPr>
        <w:pStyle w:val="Style7"/>
        <w:shd w:val="clear" w:color="auto" w:fill="auto"/>
        <w:tabs>
          <w:tab w:val="left" w:pos="252"/>
        </w:tabs>
        <w:spacing w:before="0" w:after="0" w:line="200" w:lineRule="exact"/>
        <w:ind w:left="40" w:firstLine="1378"/>
        <w:rPr>
          <w:rStyle w:val="CharStyle8"/>
          <w:color w:val="000000"/>
          <w:sz w:val="16"/>
          <w:szCs w:val="16"/>
        </w:rPr>
      </w:pPr>
      <w:r w:rsidRPr="00DA1298">
        <w:rPr>
          <w:rStyle w:val="CharStyle8"/>
          <w:color w:val="000000"/>
          <w:sz w:val="20"/>
        </w:rPr>
        <w:t>2. Иная информация, необходимая для исполнения (контроля за исполнением) государственного задания</w:t>
      </w:r>
      <w:r w:rsidRPr="004A2C15">
        <w:rPr>
          <w:rStyle w:val="CharStyle8"/>
          <w:color w:val="000000"/>
          <w:sz w:val="16"/>
          <w:szCs w:val="16"/>
        </w:rPr>
        <w:t xml:space="preserve"> </w:t>
      </w:r>
    </w:p>
    <w:p w:rsidR="00DA1298" w:rsidRDefault="00DA1298" w:rsidP="00DA1298">
      <w:pPr>
        <w:pStyle w:val="Style7"/>
        <w:shd w:val="clear" w:color="auto" w:fill="auto"/>
        <w:tabs>
          <w:tab w:val="left" w:leader="underscore" w:pos="11511"/>
        </w:tabs>
        <w:spacing w:before="0" w:after="0" w:line="240" w:lineRule="auto"/>
        <w:ind w:left="1560" w:hanging="142"/>
        <w:rPr>
          <w:rStyle w:val="CharStyle8"/>
          <w:color w:val="000000"/>
          <w:sz w:val="20"/>
        </w:rPr>
      </w:pPr>
      <w:r>
        <w:rPr>
          <w:rStyle w:val="CharStyle8"/>
          <w:color w:val="000000"/>
          <w:sz w:val="20"/>
        </w:rPr>
        <w:t>___________________________________________________________________________________________________________________________________________</w:t>
      </w:r>
    </w:p>
    <w:p w:rsidR="00DA1298" w:rsidRDefault="00DA1298" w:rsidP="00DA1298">
      <w:pPr>
        <w:pStyle w:val="Style7"/>
        <w:shd w:val="clear" w:color="auto" w:fill="auto"/>
        <w:tabs>
          <w:tab w:val="left" w:leader="underscore" w:pos="11511"/>
        </w:tabs>
        <w:spacing w:before="0" w:after="0" w:line="240" w:lineRule="auto"/>
        <w:ind w:left="1560" w:hanging="142"/>
        <w:rPr>
          <w:rStyle w:val="CharStyle8"/>
          <w:color w:val="000000"/>
          <w:sz w:val="20"/>
        </w:rPr>
      </w:pPr>
      <w:r w:rsidRPr="006C1155">
        <w:rPr>
          <w:rStyle w:val="CharStyle8"/>
          <w:color w:val="000000"/>
          <w:sz w:val="20"/>
        </w:rPr>
        <w:t>___________________________________________________________________________________________________________________________________________</w:t>
      </w:r>
    </w:p>
    <w:p w:rsidR="00952FE1" w:rsidRPr="00DA1298" w:rsidRDefault="00952FE1" w:rsidP="00952FE1">
      <w:pPr>
        <w:pStyle w:val="Style21"/>
        <w:framePr w:w="13968" w:wrap="notBeside" w:vAnchor="text" w:hAnchor="page" w:x="1397" w:y="366"/>
        <w:shd w:val="clear" w:color="auto" w:fill="auto"/>
        <w:spacing w:line="200" w:lineRule="exact"/>
        <w:jc w:val="both"/>
        <w:rPr>
          <w:rStyle w:val="CharStyle22"/>
          <w:b/>
          <w:color w:val="000000"/>
          <w:sz w:val="20"/>
        </w:rPr>
      </w:pPr>
      <w:r w:rsidRPr="00DA1298">
        <w:rPr>
          <w:rStyle w:val="CharStyle22"/>
          <w:color w:val="000000"/>
          <w:sz w:val="20"/>
        </w:rPr>
        <w:t>3. Порядок контроля за исполнением государственного задания</w:t>
      </w:r>
    </w:p>
    <w:p w:rsidR="00952FE1" w:rsidRPr="004A2C15" w:rsidRDefault="00952FE1" w:rsidP="00952FE1">
      <w:pPr>
        <w:pStyle w:val="Style21"/>
        <w:framePr w:w="13968" w:wrap="notBeside" w:vAnchor="text" w:hAnchor="page" w:x="1397" w:y="366"/>
        <w:shd w:val="clear" w:color="auto" w:fill="auto"/>
        <w:spacing w:line="200" w:lineRule="exact"/>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95"/>
        <w:gridCol w:w="4199"/>
        <w:gridCol w:w="5183"/>
      </w:tblGrid>
      <w:tr w:rsidR="00952FE1" w:rsidRPr="004A2C15" w:rsidTr="00EC68CA">
        <w:trPr>
          <w:trHeight w:hRule="exact" w:val="642"/>
          <w:jc w:val="center"/>
        </w:trPr>
        <w:tc>
          <w:tcPr>
            <w:tcW w:w="4595" w:type="dxa"/>
            <w:shd w:val="clear" w:color="auto" w:fill="FFFFFF"/>
          </w:tcPr>
          <w:p w:rsidR="00952FE1" w:rsidRPr="00EC68CA" w:rsidRDefault="00952FE1" w:rsidP="00952FE1">
            <w:pPr>
              <w:pStyle w:val="Style2"/>
              <w:framePr w:w="13968" w:wrap="notBeside" w:vAnchor="text" w:hAnchor="page" w:x="1397" w:y="366"/>
              <w:shd w:val="clear" w:color="auto" w:fill="auto"/>
              <w:spacing w:after="0" w:line="200" w:lineRule="exact"/>
              <w:jc w:val="center"/>
              <w:rPr>
                <w:b/>
                <w:sz w:val="20"/>
              </w:rPr>
            </w:pPr>
            <w:r w:rsidRPr="00EC68CA">
              <w:rPr>
                <w:rStyle w:val="CharStyle20"/>
                <w:b w:val="0"/>
                <w:bCs/>
                <w:color w:val="000000"/>
                <w:sz w:val="20"/>
              </w:rPr>
              <w:t>Формы контроля</w:t>
            </w:r>
          </w:p>
        </w:tc>
        <w:tc>
          <w:tcPr>
            <w:tcW w:w="4199" w:type="dxa"/>
            <w:shd w:val="clear" w:color="auto" w:fill="FFFFFF"/>
          </w:tcPr>
          <w:p w:rsidR="00952FE1" w:rsidRPr="00EC68CA" w:rsidRDefault="00952FE1" w:rsidP="00952FE1">
            <w:pPr>
              <w:pStyle w:val="Style2"/>
              <w:framePr w:w="13968" w:wrap="notBeside" w:vAnchor="text" w:hAnchor="page" w:x="1397" w:y="366"/>
              <w:shd w:val="clear" w:color="auto" w:fill="auto"/>
              <w:spacing w:after="0" w:line="200" w:lineRule="exact"/>
              <w:jc w:val="center"/>
              <w:rPr>
                <w:b/>
                <w:sz w:val="20"/>
              </w:rPr>
            </w:pPr>
            <w:r w:rsidRPr="00EC68CA">
              <w:rPr>
                <w:rStyle w:val="CharStyle20"/>
                <w:b w:val="0"/>
                <w:bCs/>
                <w:color w:val="000000"/>
                <w:sz w:val="20"/>
              </w:rPr>
              <w:t>Периодичность</w:t>
            </w:r>
          </w:p>
        </w:tc>
        <w:tc>
          <w:tcPr>
            <w:tcW w:w="5183" w:type="dxa"/>
            <w:shd w:val="clear" w:color="auto" w:fill="FFFFFF"/>
          </w:tcPr>
          <w:p w:rsidR="00952FE1" w:rsidRPr="00EC68CA" w:rsidRDefault="00952FE1" w:rsidP="00952FE1">
            <w:pPr>
              <w:pStyle w:val="Style2"/>
              <w:framePr w:w="13968" w:wrap="notBeside" w:vAnchor="text" w:hAnchor="page" w:x="1397" w:y="366"/>
              <w:shd w:val="clear" w:color="auto" w:fill="auto"/>
              <w:spacing w:after="0" w:line="200" w:lineRule="exact"/>
              <w:jc w:val="center"/>
              <w:rPr>
                <w:b/>
                <w:sz w:val="20"/>
              </w:rPr>
            </w:pPr>
            <w:r w:rsidRPr="00EC68CA">
              <w:rPr>
                <w:rStyle w:val="CharStyle20"/>
                <w:b w:val="0"/>
                <w:bCs/>
                <w:color w:val="000000"/>
                <w:sz w:val="20"/>
              </w:rPr>
              <w:t>Органы исполнительной власти, осуществляющие контроль за оказанием услуги</w:t>
            </w:r>
          </w:p>
        </w:tc>
      </w:tr>
      <w:tr w:rsidR="00952FE1" w:rsidRPr="004A2C15" w:rsidTr="00DA1298">
        <w:trPr>
          <w:trHeight w:hRule="exact" w:val="243"/>
          <w:jc w:val="center"/>
        </w:trPr>
        <w:tc>
          <w:tcPr>
            <w:tcW w:w="4595" w:type="dxa"/>
            <w:shd w:val="clear" w:color="auto" w:fill="FFFFFF"/>
            <w:vAlign w:val="bottom"/>
          </w:tcPr>
          <w:p w:rsidR="00952FE1" w:rsidRPr="009F7EDD" w:rsidRDefault="00952FE1" w:rsidP="00952FE1">
            <w:pPr>
              <w:pStyle w:val="Style2"/>
              <w:framePr w:w="13968" w:wrap="notBeside" w:vAnchor="text" w:hAnchor="page" w:x="1397" w:y="366"/>
              <w:shd w:val="clear" w:color="auto" w:fill="auto"/>
              <w:spacing w:after="0" w:line="200" w:lineRule="exact"/>
              <w:jc w:val="center"/>
              <w:rPr>
                <w:b/>
                <w:sz w:val="16"/>
                <w:szCs w:val="16"/>
              </w:rPr>
            </w:pPr>
            <w:r w:rsidRPr="009F7EDD">
              <w:rPr>
                <w:rStyle w:val="CharStyle20"/>
                <w:b w:val="0"/>
                <w:bCs/>
                <w:color w:val="000000"/>
                <w:sz w:val="16"/>
                <w:szCs w:val="16"/>
              </w:rPr>
              <w:t>1</w:t>
            </w:r>
          </w:p>
        </w:tc>
        <w:tc>
          <w:tcPr>
            <w:tcW w:w="4199" w:type="dxa"/>
            <w:shd w:val="clear" w:color="auto" w:fill="FFFFFF"/>
            <w:vAlign w:val="bottom"/>
          </w:tcPr>
          <w:p w:rsidR="00952FE1" w:rsidRPr="009F7EDD" w:rsidRDefault="00952FE1" w:rsidP="00952FE1">
            <w:pPr>
              <w:pStyle w:val="Style2"/>
              <w:framePr w:w="13968" w:wrap="notBeside" w:vAnchor="text" w:hAnchor="page" w:x="1397" w:y="366"/>
              <w:shd w:val="clear" w:color="auto" w:fill="auto"/>
              <w:spacing w:after="0" w:line="200" w:lineRule="exact"/>
              <w:jc w:val="center"/>
              <w:rPr>
                <w:b/>
                <w:sz w:val="16"/>
                <w:szCs w:val="16"/>
              </w:rPr>
            </w:pPr>
            <w:r w:rsidRPr="009F7EDD">
              <w:rPr>
                <w:rStyle w:val="CharStyle20"/>
                <w:b w:val="0"/>
                <w:bCs/>
                <w:color w:val="000000"/>
                <w:sz w:val="16"/>
                <w:szCs w:val="16"/>
              </w:rPr>
              <w:t>2</w:t>
            </w:r>
          </w:p>
        </w:tc>
        <w:tc>
          <w:tcPr>
            <w:tcW w:w="5183" w:type="dxa"/>
            <w:shd w:val="clear" w:color="auto" w:fill="FFFFFF"/>
            <w:vAlign w:val="center"/>
          </w:tcPr>
          <w:p w:rsidR="00952FE1" w:rsidRPr="009F7EDD" w:rsidRDefault="00952FE1" w:rsidP="00952FE1">
            <w:pPr>
              <w:pStyle w:val="Style2"/>
              <w:framePr w:w="13968" w:wrap="notBeside" w:vAnchor="text" w:hAnchor="page" w:x="1397" w:y="366"/>
              <w:shd w:val="clear" w:color="auto" w:fill="auto"/>
              <w:spacing w:after="0" w:line="200" w:lineRule="exact"/>
              <w:jc w:val="center"/>
              <w:rPr>
                <w:b/>
                <w:sz w:val="16"/>
                <w:szCs w:val="16"/>
              </w:rPr>
            </w:pPr>
            <w:r w:rsidRPr="009F7EDD">
              <w:rPr>
                <w:rStyle w:val="CharStyle20"/>
                <w:b w:val="0"/>
                <w:bCs/>
                <w:color w:val="000000"/>
                <w:sz w:val="16"/>
                <w:szCs w:val="16"/>
              </w:rPr>
              <w:t>3</w:t>
            </w:r>
          </w:p>
        </w:tc>
      </w:tr>
      <w:tr w:rsidR="00952FE1" w:rsidRPr="004A2C15" w:rsidTr="00EE41D1">
        <w:trPr>
          <w:trHeight w:hRule="exact" w:val="240"/>
          <w:jc w:val="center"/>
        </w:trPr>
        <w:tc>
          <w:tcPr>
            <w:tcW w:w="4595" w:type="dxa"/>
            <w:shd w:val="clear" w:color="auto" w:fill="FFFFFF"/>
          </w:tcPr>
          <w:p w:rsidR="00952FE1" w:rsidRPr="004A2C15" w:rsidRDefault="00952FE1" w:rsidP="00952FE1">
            <w:pPr>
              <w:framePr w:w="13968" w:wrap="notBeside" w:vAnchor="text" w:hAnchor="page" w:x="1397" w:y="366"/>
              <w:spacing w:line="200" w:lineRule="exact"/>
              <w:jc w:val="both"/>
              <w:rPr>
                <w:sz w:val="16"/>
                <w:szCs w:val="16"/>
              </w:rPr>
            </w:pPr>
          </w:p>
        </w:tc>
        <w:tc>
          <w:tcPr>
            <w:tcW w:w="4199" w:type="dxa"/>
            <w:shd w:val="clear" w:color="auto" w:fill="FFFFFF"/>
          </w:tcPr>
          <w:p w:rsidR="00952FE1" w:rsidRPr="004A2C15" w:rsidRDefault="00952FE1" w:rsidP="00952FE1">
            <w:pPr>
              <w:framePr w:w="13968" w:wrap="notBeside" w:vAnchor="text" w:hAnchor="page" w:x="1397" w:y="366"/>
              <w:spacing w:line="200" w:lineRule="exact"/>
              <w:jc w:val="both"/>
              <w:rPr>
                <w:sz w:val="16"/>
                <w:szCs w:val="16"/>
              </w:rPr>
            </w:pPr>
          </w:p>
        </w:tc>
        <w:tc>
          <w:tcPr>
            <w:tcW w:w="5183" w:type="dxa"/>
            <w:shd w:val="clear" w:color="auto" w:fill="FFFFFF"/>
          </w:tcPr>
          <w:p w:rsidR="00952FE1" w:rsidRPr="004A2C15" w:rsidRDefault="00952FE1" w:rsidP="00952FE1">
            <w:pPr>
              <w:framePr w:w="13968" w:wrap="notBeside" w:vAnchor="text" w:hAnchor="page" w:x="1397" w:y="366"/>
              <w:spacing w:line="200" w:lineRule="exact"/>
              <w:jc w:val="both"/>
              <w:rPr>
                <w:sz w:val="16"/>
                <w:szCs w:val="16"/>
              </w:rPr>
            </w:pPr>
          </w:p>
        </w:tc>
      </w:tr>
      <w:tr w:rsidR="00952FE1" w:rsidRPr="004A2C15" w:rsidTr="00EE41D1">
        <w:trPr>
          <w:trHeight w:hRule="exact" w:val="297"/>
          <w:jc w:val="center"/>
        </w:trPr>
        <w:tc>
          <w:tcPr>
            <w:tcW w:w="4595" w:type="dxa"/>
            <w:shd w:val="clear" w:color="auto" w:fill="FFFFFF"/>
          </w:tcPr>
          <w:p w:rsidR="00952FE1" w:rsidRPr="004A2C15" w:rsidRDefault="00952FE1" w:rsidP="00952FE1">
            <w:pPr>
              <w:framePr w:w="13968" w:wrap="notBeside" w:vAnchor="text" w:hAnchor="page" w:x="1397" w:y="366"/>
              <w:spacing w:line="200" w:lineRule="exact"/>
              <w:jc w:val="both"/>
              <w:rPr>
                <w:sz w:val="16"/>
                <w:szCs w:val="16"/>
              </w:rPr>
            </w:pPr>
          </w:p>
        </w:tc>
        <w:tc>
          <w:tcPr>
            <w:tcW w:w="4199" w:type="dxa"/>
            <w:shd w:val="clear" w:color="auto" w:fill="FFFFFF"/>
          </w:tcPr>
          <w:p w:rsidR="00952FE1" w:rsidRPr="004A2C15" w:rsidRDefault="00952FE1" w:rsidP="00952FE1">
            <w:pPr>
              <w:framePr w:w="13968" w:wrap="notBeside" w:vAnchor="text" w:hAnchor="page" w:x="1397" w:y="366"/>
              <w:spacing w:line="200" w:lineRule="exact"/>
              <w:jc w:val="both"/>
              <w:rPr>
                <w:sz w:val="16"/>
                <w:szCs w:val="16"/>
              </w:rPr>
            </w:pPr>
          </w:p>
        </w:tc>
        <w:tc>
          <w:tcPr>
            <w:tcW w:w="5183" w:type="dxa"/>
            <w:shd w:val="clear" w:color="auto" w:fill="FFFFFF"/>
            <w:vAlign w:val="center"/>
          </w:tcPr>
          <w:p w:rsidR="00952FE1" w:rsidRPr="004A2C15" w:rsidRDefault="00952FE1" w:rsidP="00952FE1">
            <w:pPr>
              <w:framePr w:w="13968" w:wrap="notBeside" w:vAnchor="text" w:hAnchor="page" w:x="1397" w:y="366"/>
              <w:spacing w:line="200" w:lineRule="exact"/>
              <w:jc w:val="center"/>
              <w:rPr>
                <w:sz w:val="16"/>
                <w:szCs w:val="16"/>
              </w:rPr>
            </w:pPr>
          </w:p>
        </w:tc>
      </w:tr>
    </w:tbl>
    <w:p w:rsidR="006A0927" w:rsidRPr="004A2C15" w:rsidRDefault="006A0927" w:rsidP="006A0927">
      <w:pPr>
        <w:pStyle w:val="Style7"/>
        <w:shd w:val="clear" w:color="auto" w:fill="auto"/>
        <w:tabs>
          <w:tab w:val="left" w:pos="252"/>
        </w:tabs>
        <w:spacing w:before="0" w:after="0" w:line="200" w:lineRule="exact"/>
        <w:ind w:left="40"/>
        <w:jc w:val="both"/>
        <w:rPr>
          <w:sz w:val="16"/>
          <w:szCs w:val="16"/>
        </w:rPr>
      </w:pPr>
    </w:p>
    <w:p w:rsidR="006A0927" w:rsidRPr="004A2C15" w:rsidRDefault="006A0927" w:rsidP="006A0927">
      <w:pPr>
        <w:spacing w:line="200" w:lineRule="exact"/>
        <w:jc w:val="both"/>
        <w:rPr>
          <w:sz w:val="16"/>
          <w:szCs w:val="16"/>
        </w:rPr>
      </w:pPr>
    </w:p>
    <w:p w:rsidR="008535FA" w:rsidRDefault="006A0927" w:rsidP="00DA1298">
      <w:pPr>
        <w:pStyle w:val="Style21"/>
        <w:shd w:val="clear" w:color="auto" w:fill="auto"/>
        <w:spacing w:line="200" w:lineRule="exact"/>
        <w:ind w:left="1418"/>
        <w:rPr>
          <w:rStyle w:val="CharStyle22"/>
          <w:color w:val="000000"/>
          <w:sz w:val="20"/>
        </w:rPr>
      </w:pPr>
      <w:r w:rsidRPr="00DA1298">
        <w:rPr>
          <w:rStyle w:val="CharStyle22"/>
          <w:color w:val="000000"/>
          <w:sz w:val="20"/>
        </w:rPr>
        <w:t xml:space="preserve">4. Требования к отчетности об исполнении государственного задания  </w:t>
      </w:r>
    </w:p>
    <w:p w:rsidR="008535FA" w:rsidRDefault="008535FA" w:rsidP="008535FA">
      <w:pPr>
        <w:pStyle w:val="Style7"/>
        <w:shd w:val="clear" w:color="auto" w:fill="auto"/>
        <w:tabs>
          <w:tab w:val="left" w:leader="underscore" w:pos="11511"/>
        </w:tabs>
        <w:spacing w:before="0" w:after="0" w:line="240" w:lineRule="auto"/>
        <w:ind w:left="1560" w:hanging="142"/>
        <w:rPr>
          <w:rStyle w:val="CharStyle8"/>
          <w:color w:val="000000"/>
          <w:sz w:val="20"/>
        </w:rPr>
      </w:pPr>
      <w:r>
        <w:rPr>
          <w:rStyle w:val="CharStyle8"/>
          <w:color w:val="000000"/>
          <w:sz w:val="20"/>
        </w:rPr>
        <w:t>___________________________________________________________________________________________________________________________________________</w:t>
      </w:r>
    </w:p>
    <w:p w:rsidR="008535FA" w:rsidRDefault="008535FA" w:rsidP="008535FA">
      <w:pPr>
        <w:pStyle w:val="Style7"/>
        <w:shd w:val="clear" w:color="auto" w:fill="auto"/>
        <w:tabs>
          <w:tab w:val="left" w:leader="underscore" w:pos="11511"/>
        </w:tabs>
        <w:spacing w:before="0" w:after="0" w:line="240" w:lineRule="auto"/>
        <w:ind w:left="1560" w:hanging="142"/>
        <w:rPr>
          <w:rStyle w:val="CharStyle8"/>
          <w:color w:val="000000"/>
          <w:sz w:val="20"/>
        </w:rPr>
      </w:pPr>
      <w:r w:rsidRPr="006C1155">
        <w:rPr>
          <w:rStyle w:val="CharStyle8"/>
          <w:color w:val="000000"/>
          <w:sz w:val="20"/>
        </w:rPr>
        <w:t>___________________________________________________________________________________________________________________________________________</w:t>
      </w:r>
    </w:p>
    <w:p w:rsidR="008535FA" w:rsidRDefault="008535FA" w:rsidP="00DA1298">
      <w:pPr>
        <w:pStyle w:val="Style7"/>
        <w:shd w:val="clear" w:color="auto" w:fill="auto"/>
        <w:spacing w:before="62" w:after="0" w:line="200" w:lineRule="exact"/>
        <w:ind w:left="1418"/>
        <w:rPr>
          <w:rStyle w:val="CharStyle8"/>
          <w:color w:val="000000"/>
          <w:sz w:val="20"/>
        </w:rPr>
      </w:pPr>
    </w:p>
    <w:p w:rsidR="00416738" w:rsidRDefault="006A0927" w:rsidP="00DA1298">
      <w:pPr>
        <w:pStyle w:val="Style7"/>
        <w:shd w:val="clear" w:color="auto" w:fill="auto"/>
        <w:spacing w:before="62" w:after="0" w:line="200" w:lineRule="exact"/>
        <w:ind w:left="1418"/>
        <w:rPr>
          <w:rStyle w:val="CharStyle8"/>
          <w:color w:val="000000"/>
          <w:sz w:val="20"/>
        </w:rPr>
      </w:pPr>
      <w:r w:rsidRPr="00DA1298">
        <w:rPr>
          <w:rStyle w:val="CharStyle8"/>
          <w:color w:val="000000"/>
          <w:sz w:val="20"/>
        </w:rPr>
        <w:t xml:space="preserve">4.1. Периодичность представления отчетов об исполнении государственного задания </w:t>
      </w:r>
    </w:p>
    <w:p w:rsidR="00416738" w:rsidRDefault="00416738" w:rsidP="00416738">
      <w:pPr>
        <w:pStyle w:val="Style7"/>
        <w:shd w:val="clear" w:color="auto" w:fill="auto"/>
        <w:tabs>
          <w:tab w:val="left" w:leader="underscore" w:pos="11511"/>
        </w:tabs>
        <w:spacing w:before="0" w:after="0" w:line="240" w:lineRule="auto"/>
        <w:ind w:left="1560" w:hanging="142"/>
        <w:rPr>
          <w:rStyle w:val="CharStyle8"/>
          <w:color w:val="000000"/>
          <w:sz w:val="20"/>
        </w:rPr>
      </w:pPr>
      <w:r>
        <w:rPr>
          <w:rStyle w:val="CharStyle8"/>
          <w:color w:val="000000"/>
          <w:sz w:val="20"/>
        </w:rPr>
        <w:t>___________________________________________________________________________________________________________________________________________</w:t>
      </w:r>
    </w:p>
    <w:p w:rsidR="00416738" w:rsidRDefault="00416738" w:rsidP="00416738">
      <w:pPr>
        <w:pStyle w:val="Style7"/>
        <w:shd w:val="clear" w:color="auto" w:fill="auto"/>
        <w:tabs>
          <w:tab w:val="left" w:leader="underscore" w:pos="11511"/>
        </w:tabs>
        <w:spacing w:before="0" w:after="0" w:line="240" w:lineRule="auto"/>
        <w:ind w:left="1560" w:hanging="142"/>
        <w:rPr>
          <w:rStyle w:val="CharStyle8"/>
          <w:color w:val="000000"/>
          <w:sz w:val="20"/>
        </w:rPr>
      </w:pPr>
      <w:r w:rsidRPr="006C1155">
        <w:rPr>
          <w:rStyle w:val="CharStyle8"/>
          <w:color w:val="000000"/>
          <w:sz w:val="20"/>
        </w:rPr>
        <w:t>___________________________________________________________________________________________________________________________________________</w:t>
      </w:r>
    </w:p>
    <w:p w:rsidR="006A0927" w:rsidRPr="00DA1298" w:rsidRDefault="006A0927" w:rsidP="00DA1298">
      <w:pPr>
        <w:pStyle w:val="Style7"/>
        <w:shd w:val="clear" w:color="auto" w:fill="auto"/>
        <w:spacing w:before="62" w:after="0" w:line="200" w:lineRule="exact"/>
        <w:ind w:left="1418"/>
        <w:jc w:val="both"/>
        <w:rPr>
          <w:sz w:val="20"/>
        </w:rPr>
      </w:pPr>
    </w:p>
    <w:p w:rsidR="008721C3" w:rsidRDefault="006A0927" w:rsidP="00DA1298">
      <w:pPr>
        <w:pStyle w:val="Style7"/>
        <w:shd w:val="clear" w:color="auto" w:fill="auto"/>
        <w:tabs>
          <w:tab w:val="left" w:leader="underscore" w:pos="4163"/>
        </w:tabs>
        <w:spacing w:before="0" w:after="0" w:line="200" w:lineRule="exact"/>
        <w:ind w:left="1418"/>
        <w:rPr>
          <w:rStyle w:val="CharStyle8"/>
          <w:color w:val="000000"/>
          <w:sz w:val="20"/>
        </w:rPr>
      </w:pPr>
      <w:r w:rsidRPr="00DA1298">
        <w:rPr>
          <w:rStyle w:val="CharStyle8"/>
          <w:color w:val="000000"/>
          <w:sz w:val="20"/>
        </w:rPr>
        <w:t>4.2. Сроки представления отчетов об исполнении государственного задания</w:t>
      </w:r>
    </w:p>
    <w:p w:rsidR="008721C3" w:rsidRDefault="008721C3" w:rsidP="008721C3">
      <w:pPr>
        <w:pStyle w:val="Style7"/>
        <w:shd w:val="clear" w:color="auto" w:fill="auto"/>
        <w:tabs>
          <w:tab w:val="left" w:leader="underscore" w:pos="11511"/>
        </w:tabs>
        <w:spacing w:before="0" w:after="0" w:line="240" w:lineRule="auto"/>
        <w:ind w:left="1560" w:hanging="142"/>
        <w:rPr>
          <w:rStyle w:val="CharStyle8"/>
          <w:color w:val="000000"/>
          <w:sz w:val="20"/>
        </w:rPr>
      </w:pPr>
      <w:r w:rsidRPr="006C1155">
        <w:rPr>
          <w:rStyle w:val="CharStyle8"/>
          <w:color w:val="000000"/>
          <w:sz w:val="20"/>
        </w:rPr>
        <w:t>___________________________________________________________________________________________________________________________________________</w:t>
      </w:r>
    </w:p>
    <w:p w:rsidR="008721C3" w:rsidRDefault="008721C3" w:rsidP="008721C3">
      <w:pPr>
        <w:pStyle w:val="Style7"/>
        <w:shd w:val="clear" w:color="auto" w:fill="auto"/>
        <w:tabs>
          <w:tab w:val="left" w:leader="underscore" w:pos="11511"/>
        </w:tabs>
        <w:spacing w:before="0" w:after="0" w:line="240" w:lineRule="auto"/>
        <w:ind w:left="1560" w:hanging="142"/>
        <w:rPr>
          <w:rStyle w:val="CharStyle8"/>
          <w:color w:val="000000"/>
          <w:sz w:val="20"/>
        </w:rPr>
      </w:pPr>
      <w:r>
        <w:rPr>
          <w:rStyle w:val="CharStyle8"/>
          <w:color w:val="000000"/>
          <w:sz w:val="20"/>
        </w:rPr>
        <w:t>___________________________________________________________________________________________________________________________________________</w:t>
      </w:r>
    </w:p>
    <w:p w:rsidR="008721C3" w:rsidRDefault="008721C3" w:rsidP="00DA1298">
      <w:pPr>
        <w:pStyle w:val="Style7"/>
        <w:shd w:val="clear" w:color="auto" w:fill="auto"/>
        <w:tabs>
          <w:tab w:val="left" w:pos="338"/>
        </w:tabs>
        <w:spacing w:before="0" w:after="0" w:line="200" w:lineRule="exact"/>
        <w:ind w:left="1418"/>
        <w:rPr>
          <w:rStyle w:val="CharStyle8"/>
          <w:color w:val="000000"/>
          <w:sz w:val="20"/>
        </w:rPr>
      </w:pPr>
    </w:p>
    <w:p w:rsidR="00416738" w:rsidRDefault="006A0927" w:rsidP="00DA1298">
      <w:pPr>
        <w:pStyle w:val="Style7"/>
        <w:shd w:val="clear" w:color="auto" w:fill="auto"/>
        <w:tabs>
          <w:tab w:val="left" w:pos="338"/>
        </w:tabs>
        <w:spacing w:before="0" w:after="0" w:line="200" w:lineRule="exact"/>
        <w:ind w:left="1418"/>
        <w:rPr>
          <w:rStyle w:val="CharStyle8"/>
          <w:color w:val="000000"/>
          <w:sz w:val="20"/>
        </w:rPr>
      </w:pPr>
      <w:r w:rsidRPr="00DA1298">
        <w:rPr>
          <w:rStyle w:val="CharStyle8"/>
          <w:color w:val="000000"/>
          <w:sz w:val="20"/>
        </w:rPr>
        <w:t xml:space="preserve">4.3.  Иные требования к отчетности об исполнении государственного задания </w:t>
      </w:r>
    </w:p>
    <w:p w:rsidR="00416738" w:rsidRDefault="00416738" w:rsidP="00416738">
      <w:pPr>
        <w:pStyle w:val="Style7"/>
        <w:shd w:val="clear" w:color="auto" w:fill="auto"/>
        <w:tabs>
          <w:tab w:val="left" w:leader="underscore" w:pos="11511"/>
        </w:tabs>
        <w:spacing w:before="0" w:after="0" w:line="240" w:lineRule="auto"/>
        <w:ind w:left="1560" w:hanging="142"/>
        <w:rPr>
          <w:rStyle w:val="CharStyle8"/>
          <w:color w:val="000000"/>
          <w:sz w:val="20"/>
        </w:rPr>
      </w:pPr>
      <w:r>
        <w:rPr>
          <w:rStyle w:val="CharStyle8"/>
          <w:color w:val="000000"/>
          <w:sz w:val="20"/>
        </w:rPr>
        <w:t>___________________________________________________________________________________________________________________________________________</w:t>
      </w:r>
    </w:p>
    <w:p w:rsidR="00416738" w:rsidRDefault="00416738" w:rsidP="00416738">
      <w:pPr>
        <w:pStyle w:val="Style7"/>
        <w:shd w:val="clear" w:color="auto" w:fill="auto"/>
        <w:tabs>
          <w:tab w:val="left" w:leader="underscore" w:pos="11511"/>
        </w:tabs>
        <w:spacing w:before="0" w:after="0" w:line="240" w:lineRule="auto"/>
        <w:ind w:left="1560" w:hanging="142"/>
        <w:rPr>
          <w:rStyle w:val="CharStyle8"/>
          <w:color w:val="000000"/>
          <w:sz w:val="20"/>
        </w:rPr>
      </w:pPr>
      <w:r w:rsidRPr="006C1155">
        <w:rPr>
          <w:rStyle w:val="CharStyle8"/>
          <w:color w:val="000000"/>
          <w:sz w:val="20"/>
        </w:rPr>
        <w:t>___________________________________________________________________________________________________________________________________________</w:t>
      </w:r>
    </w:p>
    <w:p w:rsidR="006A0927" w:rsidRPr="00DA1298" w:rsidRDefault="006A0927" w:rsidP="00DA1298">
      <w:pPr>
        <w:pStyle w:val="Style7"/>
        <w:shd w:val="clear" w:color="auto" w:fill="auto"/>
        <w:tabs>
          <w:tab w:val="left" w:pos="338"/>
        </w:tabs>
        <w:spacing w:before="0" w:after="0" w:line="200" w:lineRule="exact"/>
        <w:ind w:left="1418"/>
        <w:jc w:val="both"/>
        <w:rPr>
          <w:sz w:val="20"/>
        </w:rPr>
      </w:pPr>
    </w:p>
    <w:p w:rsidR="00416738" w:rsidRDefault="006A0927" w:rsidP="00DA1298">
      <w:pPr>
        <w:pStyle w:val="Style7"/>
        <w:shd w:val="clear" w:color="auto" w:fill="auto"/>
        <w:tabs>
          <w:tab w:val="left" w:pos="252"/>
        </w:tabs>
        <w:spacing w:before="0" w:after="0" w:line="200" w:lineRule="exact"/>
        <w:ind w:left="1418"/>
        <w:rPr>
          <w:rStyle w:val="CharStyle8"/>
          <w:color w:val="000000"/>
          <w:sz w:val="20"/>
        </w:rPr>
      </w:pPr>
      <w:r w:rsidRPr="00DA1298">
        <w:rPr>
          <w:rStyle w:val="CharStyle8"/>
          <w:color w:val="000000"/>
          <w:sz w:val="20"/>
        </w:rPr>
        <w:t xml:space="preserve">5. Иные показатели, связанные с </w:t>
      </w:r>
      <w:r w:rsidR="00416738">
        <w:rPr>
          <w:rStyle w:val="CharStyle8"/>
          <w:color w:val="000000"/>
          <w:sz w:val="20"/>
        </w:rPr>
        <w:t>ис</w:t>
      </w:r>
      <w:r w:rsidRPr="00DA1298">
        <w:rPr>
          <w:rStyle w:val="CharStyle8"/>
          <w:color w:val="000000"/>
          <w:sz w:val="20"/>
        </w:rPr>
        <w:t>полнением государственного задания</w:t>
      </w:r>
      <w:r w:rsidR="00416738" w:rsidRPr="00416738">
        <w:rPr>
          <w:rStyle w:val="CharStyle8"/>
          <w:color w:val="000000"/>
          <w:sz w:val="20"/>
          <w:vertAlign w:val="superscript"/>
        </w:rPr>
        <w:t>2</w:t>
      </w:r>
    </w:p>
    <w:p w:rsidR="00416738" w:rsidRDefault="00416738" w:rsidP="00416738">
      <w:pPr>
        <w:pStyle w:val="Style7"/>
        <w:shd w:val="clear" w:color="auto" w:fill="auto"/>
        <w:tabs>
          <w:tab w:val="left" w:leader="underscore" w:pos="11511"/>
        </w:tabs>
        <w:spacing w:before="0" w:after="0" w:line="240" w:lineRule="auto"/>
        <w:ind w:left="1560" w:hanging="142"/>
        <w:rPr>
          <w:rStyle w:val="CharStyle8"/>
          <w:color w:val="000000"/>
          <w:sz w:val="20"/>
        </w:rPr>
      </w:pPr>
      <w:r>
        <w:rPr>
          <w:rStyle w:val="CharStyle8"/>
          <w:color w:val="000000"/>
          <w:sz w:val="20"/>
        </w:rPr>
        <w:t>___________________________________________________________________________________________________________________________________________</w:t>
      </w:r>
    </w:p>
    <w:p w:rsidR="00416738" w:rsidRDefault="00416738" w:rsidP="00416738">
      <w:pPr>
        <w:pStyle w:val="Style7"/>
        <w:shd w:val="clear" w:color="auto" w:fill="auto"/>
        <w:tabs>
          <w:tab w:val="left" w:leader="underscore" w:pos="11511"/>
        </w:tabs>
        <w:spacing w:before="0" w:after="0" w:line="240" w:lineRule="auto"/>
        <w:ind w:left="1560" w:hanging="142"/>
        <w:rPr>
          <w:rStyle w:val="CharStyle8"/>
          <w:color w:val="000000"/>
          <w:sz w:val="20"/>
        </w:rPr>
      </w:pPr>
      <w:r w:rsidRPr="006C1155">
        <w:rPr>
          <w:rStyle w:val="CharStyle8"/>
          <w:color w:val="000000"/>
          <w:sz w:val="20"/>
        </w:rPr>
        <w:t>___________________________________________________________________________________________________________________________________________</w:t>
      </w:r>
    </w:p>
    <w:p w:rsidR="006A0927" w:rsidRPr="00DA1298" w:rsidRDefault="006A0927" w:rsidP="00DA1298">
      <w:pPr>
        <w:pStyle w:val="Style2"/>
        <w:shd w:val="clear" w:color="auto" w:fill="auto"/>
        <w:spacing w:after="0" w:line="200" w:lineRule="exact"/>
        <w:ind w:left="1418"/>
        <w:rPr>
          <w:rStyle w:val="CharStyle3"/>
          <w:color w:val="000000"/>
          <w:sz w:val="20"/>
        </w:rPr>
      </w:pPr>
    </w:p>
    <w:p w:rsidR="006A0927" w:rsidRPr="00DA1298" w:rsidRDefault="006A0927" w:rsidP="007B0AB5">
      <w:pPr>
        <w:pStyle w:val="Style2"/>
        <w:shd w:val="clear" w:color="auto" w:fill="auto"/>
        <w:spacing w:after="0" w:line="240" w:lineRule="auto"/>
        <w:ind w:left="1418" w:right="1383"/>
        <w:jc w:val="both"/>
        <w:rPr>
          <w:sz w:val="20"/>
        </w:rPr>
      </w:pPr>
      <w:r w:rsidRPr="00DA1298">
        <w:rPr>
          <w:rStyle w:val="CharStyle3"/>
          <w:color w:val="000000"/>
          <w:sz w:val="20"/>
          <w:vertAlign w:val="superscript"/>
        </w:rPr>
        <w:t>1</w:t>
      </w:r>
      <w:r w:rsidRPr="00DA1298">
        <w:rPr>
          <w:rStyle w:val="CharStyle3"/>
          <w:color w:val="000000"/>
          <w:sz w:val="20"/>
        </w:rPr>
        <w:t xml:space="preserve">  Заполняется в целом по государственному заданию.</w:t>
      </w:r>
    </w:p>
    <w:p w:rsidR="006A0927" w:rsidRPr="00DA1298" w:rsidRDefault="006A0927" w:rsidP="007B0AB5">
      <w:pPr>
        <w:pStyle w:val="Style2"/>
        <w:shd w:val="clear" w:color="auto" w:fill="auto"/>
        <w:spacing w:after="0" w:line="240" w:lineRule="auto"/>
        <w:ind w:left="1418" w:right="1383"/>
        <w:jc w:val="both"/>
        <w:rPr>
          <w:sz w:val="20"/>
        </w:rPr>
      </w:pPr>
      <w:r w:rsidRPr="00DA1298">
        <w:rPr>
          <w:rStyle w:val="CharStyle3"/>
          <w:color w:val="000000"/>
          <w:sz w:val="20"/>
          <w:vertAlign w:val="superscript"/>
        </w:rPr>
        <w:t>2</w:t>
      </w:r>
      <w:r w:rsidRPr="00DA1298">
        <w:rPr>
          <w:rStyle w:val="CharStyle3"/>
          <w:color w:val="000000"/>
          <w:sz w:val="20"/>
        </w:rPr>
        <w:t xml:space="preserve"> В числе иных показателей может быть указано допустимое (возможное) отклонение от выполнения государственного задания, в пределах которого оно считается выполненным, при принятии органом исполнительно</w:t>
      </w:r>
      <w:r w:rsidR="008F2705">
        <w:rPr>
          <w:rStyle w:val="CharStyle3"/>
          <w:color w:val="000000"/>
          <w:sz w:val="20"/>
        </w:rPr>
        <w:t>й</w:t>
      </w:r>
      <w:r w:rsidRPr="00DA1298">
        <w:rPr>
          <w:rStyle w:val="CharStyle3"/>
          <w:color w:val="000000"/>
          <w:sz w:val="20"/>
        </w:rPr>
        <w:t xml:space="preserve"> власти Республики Карелия, главным распорядителем средств бюджета Республики Карелия решения об установлении общего допустимого (возможного) отклонения от выполнения государственного задания, в пределах которого оно считается выполненным (в %). В этом случае допустимые (возможные) отклонения, предусмотренные в пунктах 3.1 и 3.2 настоящего государственного задания, не заполняются.</w:t>
      </w:r>
    </w:p>
    <w:p w:rsidR="00416738" w:rsidRDefault="00416738" w:rsidP="00DA1298">
      <w:pPr>
        <w:widowControl w:val="0"/>
        <w:autoSpaceDE w:val="0"/>
        <w:autoSpaceDN w:val="0"/>
        <w:adjustRightInd w:val="0"/>
        <w:spacing w:line="300" w:lineRule="atLeast"/>
        <w:ind w:left="1418"/>
        <w:jc w:val="both"/>
        <w:rPr>
          <w:sz w:val="20"/>
        </w:rPr>
        <w:sectPr w:rsidR="00416738" w:rsidSect="006A0927">
          <w:headerReference w:type="even" r:id="rId20"/>
          <w:headerReference w:type="default" r:id="rId21"/>
          <w:pgSz w:w="16834" w:h="11909" w:orient="landscape"/>
          <w:pgMar w:top="0" w:right="0" w:bottom="0" w:left="0" w:header="0" w:footer="3" w:gutter="0"/>
          <w:cols w:space="720"/>
          <w:noEndnote/>
          <w:docGrid w:linePitch="360"/>
        </w:sectPr>
      </w:pPr>
    </w:p>
    <w:p w:rsidR="006A0927" w:rsidRPr="00DA1298" w:rsidRDefault="006A0927" w:rsidP="00DA1298">
      <w:pPr>
        <w:widowControl w:val="0"/>
        <w:autoSpaceDE w:val="0"/>
        <w:autoSpaceDN w:val="0"/>
        <w:adjustRightInd w:val="0"/>
        <w:spacing w:line="300" w:lineRule="atLeast"/>
        <w:ind w:left="1418"/>
        <w:jc w:val="both"/>
        <w:rPr>
          <w:sz w:val="20"/>
        </w:rPr>
      </w:pPr>
    </w:p>
    <w:p w:rsidR="006A0927" w:rsidRPr="004A2C15" w:rsidRDefault="006A0927" w:rsidP="006A0927">
      <w:pPr>
        <w:spacing w:before="67" w:after="67" w:line="240" w:lineRule="exact"/>
        <w:ind w:left="12333" w:right="1099"/>
        <w:rPr>
          <w:sz w:val="19"/>
          <w:szCs w:val="19"/>
        </w:rPr>
      </w:pPr>
    </w:p>
    <w:p w:rsidR="006A0927" w:rsidRPr="00DE6ED5" w:rsidRDefault="006A0927" w:rsidP="00DE6ED5">
      <w:pPr>
        <w:ind w:left="11340" w:right="1099"/>
        <w:jc w:val="both"/>
        <w:rPr>
          <w:sz w:val="20"/>
        </w:rPr>
      </w:pPr>
      <w:r w:rsidRPr="00DE6ED5">
        <w:rPr>
          <w:sz w:val="20"/>
        </w:rPr>
        <w:t xml:space="preserve">Приложение 2 </w:t>
      </w:r>
    </w:p>
    <w:p w:rsidR="006A0927" w:rsidRPr="00DE6ED5" w:rsidRDefault="006A0927" w:rsidP="00DE6ED5">
      <w:pPr>
        <w:ind w:left="11340" w:right="1099"/>
        <w:jc w:val="both"/>
        <w:rPr>
          <w:sz w:val="20"/>
        </w:rPr>
      </w:pPr>
      <w:r w:rsidRPr="00DE6ED5">
        <w:rPr>
          <w:sz w:val="20"/>
        </w:rPr>
        <w:t>к Порядку формирования государственного задания  на оказание г</w:t>
      </w:r>
      <w:r w:rsidR="007B0AB5">
        <w:rPr>
          <w:sz w:val="20"/>
        </w:rPr>
        <w:t>осударственных услуг (выполнение</w:t>
      </w:r>
      <w:r w:rsidRPr="00DE6ED5">
        <w:rPr>
          <w:sz w:val="20"/>
        </w:rPr>
        <w:t xml:space="preserve"> работ) государственными учреждениями Республики К</w:t>
      </w:r>
      <w:r w:rsidR="007B0AB5">
        <w:rPr>
          <w:sz w:val="20"/>
        </w:rPr>
        <w:t>арелия и финансового обеспечения</w:t>
      </w:r>
      <w:r w:rsidRPr="00DE6ED5">
        <w:rPr>
          <w:sz w:val="20"/>
        </w:rPr>
        <w:t xml:space="preserve">  выполнения  этого задания </w:t>
      </w:r>
    </w:p>
    <w:p w:rsidR="006A0927" w:rsidRPr="004A2C15" w:rsidRDefault="006A0927" w:rsidP="006A0927">
      <w:pPr>
        <w:rPr>
          <w:sz w:val="2"/>
          <w:szCs w:val="2"/>
        </w:rPr>
      </w:pPr>
    </w:p>
    <w:p w:rsidR="006A0927" w:rsidRPr="004A2C15" w:rsidRDefault="006A0927" w:rsidP="006A0927">
      <w:pPr>
        <w:rPr>
          <w:sz w:val="2"/>
          <w:szCs w:val="2"/>
        </w:rPr>
      </w:pPr>
    </w:p>
    <w:p w:rsidR="006A0927" w:rsidRPr="004A2C15" w:rsidRDefault="006A0927" w:rsidP="006A0927">
      <w:pPr>
        <w:rPr>
          <w:sz w:val="2"/>
          <w:szCs w:val="2"/>
        </w:rPr>
      </w:pPr>
    </w:p>
    <w:p w:rsidR="006A0927" w:rsidRPr="004A2C15" w:rsidRDefault="006A0927" w:rsidP="006A0927">
      <w:pPr>
        <w:rPr>
          <w:sz w:val="2"/>
          <w:szCs w:val="2"/>
        </w:rPr>
      </w:pPr>
    </w:p>
    <w:p w:rsidR="006A0927" w:rsidRPr="00DE6ED5" w:rsidRDefault="006A0927" w:rsidP="006A0927">
      <w:pPr>
        <w:rPr>
          <w:sz w:val="20"/>
        </w:rPr>
        <w:sectPr w:rsidR="006A0927" w:rsidRPr="00DE6ED5" w:rsidSect="006A0927">
          <w:pgSz w:w="16834" w:h="11909" w:orient="landscape"/>
          <w:pgMar w:top="0" w:right="0" w:bottom="0" w:left="0" w:header="0" w:footer="3" w:gutter="0"/>
          <w:cols w:space="720"/>
          <w:noEndnote/>
          <w:docGrid w:linePitch="360"/>
        </w:sectPr>
      </w:pPr>
    </w:p>
    <w:p w:rsidR="008721C3" w:rsidRDefault="008721C3" w:rsidP="00A81FAC">
      <w:pPr>
        <w:pStyle w:val="Style11"/>
        <w:keepNext/>
        <w:keepLines/>
        <w:shd w:val="clear" w:color="auto" w:fill="auto"/>
        <w:spacing w:line="240" w:lineRule="auto"/>
        <w:ind w:left="-567"/>
        <w:jc w:val="center"/>
        <w:rPr>
          <w:rStyle w:val="CharStyle12"/>
          <w:b/>
          <w:color w:val="000000"/>
          <w:sz w:val="20"/>
        </w:rPr>
      </w:pPr>
    </w:p>
    <w:p w:rsidR="008721C3" w:rsidRDefault="008721C3" w:rsidP="00A81FAC">
      <w:pPr>
        <w:pStyle w:val="Style11"/>
        <w:keepNext/>
        <w:keepLines/>
        <w:shd w:val="clear" w:color="auto" w:fill="auto"/>
        <w:spacing w:line="240" w:lineRule="auto"/>
        <w:ind w:left="-567"/>
        <w:jc w:val="center"/>
        <w:rPr>
          <w:rStyle w:val="CharStyle12"/>
          <w:b/>
          <w:color w:val="000000"/>
          <w:sz w:val="20"/>
        </w:rPr>
      </w:pPr>
    </w:p>
    <w:p w:rsidR="006A0927" w:rsidRPr="00EC68CA" w:rsidRDefault="006A0927" w:rsidP="00A81FAC">
      <w:pPr>
        <w:pStyle w:val="Style11"/>
        <w:keepNext/>
        <w:keepLines/>
        <w:shd w:val="clear" w:color="auto" w:fill="auto"/>
        <w:spacing w:line="240" w:lineRule="auto"/>
        <w:ind w:left="-567"/>
        <w:jc w:val="center"/>
        <w:rPr>
          <w:rStyle w:val="CharStyle12"/>
          <w:b/>
          <w:color w:val="000000"/>
          <w:sz w:val="20"/>
        </w:rPr>
      </w:pPr>
      <w:r w:rsidRPr="00EC68CA">
        <w:rPr>
          <w:rStyle w:val="CharStyle12"/>
          <w:b/>
          <w:color w:val="000000"/>
          <w:sz w:val="20"/>
        </w:rPr>
        <w:t>ОТЧЕТ ОБ ИСПОЛНЕНИИ</w:t>
      </w:r>
    </w:p>
    <w:p w:rsidR="006A0927" w:rsidRPr="00EC68CA" w:rsidRDefault="002550F0" w:rsidP="00A81FAC">
      <w:pPr>
        <w:pStyle w:val="Style11"/>
        <w:keepNext/>
        <w:keepLines/>
        <w:shd w:val="clear" w:color="auto" w:fill="auto"/>
        <w:spacing w:line="240" w:lineRule="auto"/>
        <w:ind w:left="-567"/>
        <w:jc w:val="center"/>
        <w:rPr>
          <w:sz w:val="20"/>
        </w:rPr>
      </w:pPr>
      <w:r>
        <w:rPr>
          <w:noProof/>
          <w:sz w:val="20"/>
        </w:rPr>
        <w:pict>
          <v:shape id="_x0000_s1033" type="#_x0000_t202" style="position:absolute;left:0;text-align:left;margin-left:187.8pt;margin-top:.45pt;width:70.4pt;height: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next-textbox:#_x0000_s1033">
              <w:txbxContent>
                <w:p w:rsidR="009F7EDD" w:rsidRDefault="009F7EDD" w:rsidP="006A0927"/>
              </w:txbxContent>
            </v:textbox>
          </v:shape>
        </w:pict>
      </w:r>
      <w:r w:rsidR="006A0927" w:rsidRPr="00EC68CA">
        <w:rPr>
          <w:rStyle w:val="CharStyle12"/>
          <w:b/>
          <w:color w:val="000000"/>
          <w:sz w:val="20"/>
        </w:rPr>
        <w:t xml:space="preserve">ГОСУДАРСТВЕННОГО ЗАДАНИЯ № </w:t>
      </w:r>
    </w:p>
    <w:p w:rsidR="006A0927" w:rsidRPr="00DE6ED5" w:rsidRDefault="006A0927" w:rsidP="006A0927">
      <w:pPr>
        <w:pStyle w:val="Style14"/>
        <w:shd w:val="clear" w:color="auto" w:fill="auto"/>
        <w:tabs>
          <w:tab w:val="right" w:pos="2698"/>
        </w:tabs>
        <w:spacing w:line="90" w:lineRule="exact"/>
        <w:ind w:left="140" w:firstLine="0"/>
        <w:rPr>
          <w:rStyle w:val="CharStyle15"/>
          <w:color w:val="000000"/>
          <w:sz w:val="20"/>
        </w:rPr>
      </w:pPr>
    </w:p>
    <w:p w:rsidR="006A0927" w:rsidRPr="00DE6ED5" w:rsidRDefault="006A0927" w:rsidP="006A0927">
      <w:pPr>
        <w:pStyle w:val="Style14"/>
        <w:shd w:val="clear" w:color="auto" w:fill="auto"/>
        <w:tabs>
          <w:tab w:val="right" w:pos="2698"/>
        </w:tabs>
        <w:spacing w:line="90" w:lineRule="exact"/>
        <w:ind w:left="140" w:firstLine="0"/>
        <w:rPr>
          <w:rStyle w:val="CharStyle15"/>
          <w:color w:val="000000"/>
          <w:sz w:val="20"/>
        </w:rPr>
      </w:pPr>
    </w:p>
    <w:p w:rsidR="006A0927" w:rsidRPr="00DE6ED5" w:rsidRDefault="002550F0" w:rsidP="00082D64">
      <w:pPr>
        <w:pStyle w:val="Style14"/>
        <w:shd w:val="clear" w:color="auto" w:fill="auto"/>
        <w:tabs>
          <w:tab w:val="right" w:pos="2698"/>
        </w:tabs>
        <w:spacing w:line="240" w:lineRule="auto"/>
        <w:ind w:left="-426" w:right="-426" w:firstLine="0"/>
        <w:jc w:val="center"/>
        <w:rPr>
          <w:rStyle w:val="CharStyle15"/>
          <w:color w:val="000000"/>
          <w:sz w:val="20"/>
        </w:rPr>
      </w:pPr>
      <w:r w:rsidRPr="002550F0">
        <w:rPr>
          <w:noProof/>
          <w:sz w:val="20"/>
        </w:rPr>
        <w:pict>
          <v:shape id="_x0000_s1036" type="#_x0000_t202" style="position:absolute;left:0;text-align:left;margin-left:336.6pt;margin-top:.6pt;width:149.85pt;height:117.5pt;z-index:251662336;visibility:visible;mso-width-relative:margin;mso-height-relative:margin" stroked="f">
            <v:textbox style="mso-next-textbox:#_x0000_s1036">
              <w:txbxContent>
                <w:tbl>
                  <w:tblPr>
                    <w:tblStyle w:val="af2"/>
                    <w:tblW w:w="0" w:type="auto"/>
                    <w:tblInd w:w="250" w:type="dxa"/>
                    <w:tblLook w:val="04A0"/>
                  </w:tblPr>
                  <w:tblGrid>
                    <w:gridCol w:w="1267"/>
                    <w:gridCol w:w="989"/>
                  </w:tblGrid>
                  <w:tr w:rsidR="009F7EDD" w:rsidTr="00A81FAC">
                    <w:trPr>
                      <w:trHeight w:val="128"/>
                    </w:trPr>
                    <w:tc>
                      <w:tcPr>
                        <w:tcW w:w="1267" w:type="dxa"/>
                        <w:tcBorders>
                          <w:top w:val="nil"/>
                          <w:left w:val="nil"/>
                          <w:bottom w:val="nil"/>
                        </w:tcBorders>
                      </w:tcPr>
                      <w:p w:rsidR="009F7EDD" w:rsidRPr="00DE6ED5" w:rsidRDefault="009F7EDD" w:rsidP="00EE41D1">
                        <w:pPr>
                          <w:rPr>
                            <w:sz w:val="16"/>
                            <w:szCs w:val="16"/>
                          </w:rPr>
                        </w:pPr>
                      </w:p>
                    </w:tc>
                    <w:tc>
                      <w:tcPr>
                        <w:tcW w:w="989" w:type="dxa"/>
                        <w:tcBorders>
                          <w:bottom w:val="single" w:sz="12" w:space="0" w:color="auto"/>
                        </w:tcBorders>
                      </w:tcPr>
                      <w:p w:rsidR="009F7EDD" w:rsidRPr="00DE6ED5" w:rsidRDefault="009F7EDD" w:rsidP="00EE41D1">
                        <w:pPr>
                          <w:rPr>
                            <w:sz w:val="16"/>
                            <w:szCs w:val="16"/>
                          </w:rPr>
                        </w:pPr>
                        <w:r w:rsidRPr="00DE6ED5">
                          <w:rPr>
                            <w:sz w:val="16"/>
                            <w:szCs w:val="16"/>
                          </w:rPr>
                          <w:t>Коды</w:t>
                        </w:r>
                      </w:p>
                    </w:tc>
                  </w:tr>
                  <w:tr w:rsidR="009F7EDD" w:rsidTr="00A81FAC">
                    <w:trPr>
                      <w:trHeight w:val="113"/>
                    </w:trPr>
                    <w:tc>
                      <w:tcPr>
                        <w:tcW w:w="1267" w:type="dxa"/>
                        <w:tcBorders>
                          <w:top w:val="nil"/>
                          <w:left w:val="nil"/>
                          <w:bottom w:val="nil"/>
                          <w:right w:val="single" w:sz="12" w:space="0" w:color="auto"/>
                        </w:tcBorders>
                        <w:vAlign w:val="center"/>
                      </w:tcPr>
                      <w:p w:rsidR="009F7EDD" w:rsidRPr="00DE6ED5" w:rsidRDefault="009F7EDD" w:rsidP="00EE41D1">
                        <w:pPr>
                          <w:ind w:left="-142"/>
                          <w:jc w:val="right"/>
                          <w:rPr>
                            <w:sz w:val="16"/>
                            <w:szCs w:val="16"/>
                          </w:rPr>
                        </w:pPr>
                        <w:r w:rsidRPr="00DE6ED5">
                          <w:rPr>
                            <w:sz w:val="16"/>
                            <w:szCs w:val="16"/>
                          </w:rPr>
                          <w:t>Форма по ОКУД</w:t>
                        </w:r>
                      </w:p>
                    </w:tc>
                    <w:tc>
                      <w:tcPr>
                        <w:tcW w:w="989" w:type="dxa"/>
                        <w:tcBorders>
                          <w:top w:val="single" w:sz="12" w:space="0" w:color="auto"/>
                          <w:left w:val="single" w:sz="12" w:space="0" w:color="auto"/>
                          <w:bottom w:val="single" w:sz="6" w:space="0" w:color="auto"/>
                          <w:right w:val="single" w:sz="12" w:space="0" w:color="auto"/>
                        </w:tcBorders>
                        <w:vAlign w:val="center"/>
                      </w:tcPr>
                      <w:p w:rsidR="009F7EDD" w:rsidRPr="00DE6ED5" w:rsidRDefault="009F7EDD" w:rsidP="00EE41D1">
                        <w:pPr>
                          <w:jc w:val="center"/>
                          <w:rPr>
                            <w:sz w:val="16"/>
                            <w:szCs w:val="16"/>
                          </w:rPr>
                        </w:pPr>
                        <w:r w:rsidRPr="00DE6ED5">
                          <w:rPr>
                            <w:sz w:val="16"/>
                            <w:szCs w:val="16"/>
                          </w:rPr>
                          <w:t>0506501</w:t>
                        </w:r>
                      </w:p>
                    </w:tc>
                  </w:tr>
                  <w:tr w:rsidR="009F7EDD" w:rsidTr="00A81FAC">
                    <w:trPr>
                      <w:trHeight w:val="170"/>
                    </w:trPr>
                    <w:tc>
                      <w:tcPr>
                        <w:tcW w:w="1267" w:type="dxa"/>
                        <w:tcBorders>
                          <w:top w:val="nil"/>
                          <w:left w:val="nil"/>
                          <w:bottom w:val="nil"/>
                          <w:right w:val="single" w:sz="12" w:space="0" w:color="auto"/>
                        </w:tcBorders>
                        <w:vAlign w:val="center"/>
                      </w:tcPr>
                      <w:p w:rsidR="009F7EDD" w:rsidRPr="00DE6ED5" w:rsidRDefault="009F7EDD" w:rsidP="00EE41D1">
                        <w:pPr>
                          <w:jc w:val="right"/>
                          <w:rPr>
                            <w:sz w:val="16"/>
                            <w:szCs w:val="16"/>
                          </w:rPr>
                        </w:pPr>
                        <w:r w:rsidRPr="00DE6ED5">
                          <w:rPr>
                            <w:sz w:val="16"/>
                            <w:szCs w:val="16"/>
                          </w:rPr>
                          <w:t>Дата</w:t>
                        </w:r>
                      </w:p>
                    </w:tc>
                    <w:tc>
                      <w:tcPr>
                        <w:tcW w:w="989" w:type="dxa"/>
                        <w:tcBorders>
                          <w:top w:val="single" w:sz="6" w:space="0" w:color="auto"/>
                          <w:left w:val="single" w:sz="12" w:space="0" w:color="auto"/>
                          <w:bottom w:val="single" w:sz="6" w:space="0" w:color="auto"/>
                          <w:right w:val="single" w:sz="12" w:space="0" w:color="auto"/>
                        </w:tcBorders>
                        <w:vAlign w:val="center"/>
                      </w:tcPr>
                      <w:p w:rsidR="009F7EDD" w:rsidRPr="00DE6ED5" w:rsidRDefault="009F7EDD" w:rsidP="00EE41D1">
                        <w:pPr>
                          <w:jc w:val="center"/>
                          <w:rPr>
                            <w:sz w:val="16"/>
                            <w:szCs w:val="16"/>
                          </w:rPr>
                        </w:pPr>
                      </w:p>
                    </w:tc>
                  </w:tr>
                  <w:tr w:rsidR="009F7EDD" w:rsidTr="00A81FAC">
                    <w:trPr>
                      <w:trHeight w:val="406"/>
                    </w:trPr>
                    <w:tc>
                      <w:tcPr>
                        <w:tcW w:w="1267" w:type="dxa"/>
                        <w:tcBorders>
                          <w:top w:val="nil"/>
                          <w:left w:val="nil"/>
                          <w:bottom w:val="nil"/>
                          <w:right w:val="single" w:sz="12" w:space="0" w:color="auto"/>
                        </w:tcBorders>
                        <w:vAlign w:val="center"/>
                      </w:tcPr>
                      <w:p w:rsidR="009F7EDD" w:rsidRPr="00DE6ED5" w:rsidRDefault="009F7EDD" w:rsidP="00EE41D1">
                        <w:pPr>
                          <w:jc w:val="right"/>
                          <w:rPr>
                            <w:sz w:val="16"/>
                            <w:szCs w:val="16"/>
                          </w:rPr>
                        </w:pPr>
                        <w:r w:rsidRPr="00DE6ED5">
                          <w:rPr>
                            <w:sz w:val="16"/>
                            <w:szCs w:val="16"/>
                          </w:rPr>
                          <w:t>по Сводному реестру</w:t>
                        </w:r>
                      </w:p>
                    </w:tc>
                    <w:tc>
                      <w:tcPr>
                        <w:tcW w:w="989" w:type="dxa"/>
                        <w:tcBorders>
                          <w:top w:val="single" w:sz="6" w:space="0" w:color="auto"/>
                          <w:left w:val="single" w:sz="12" w:space="0" w:color="auto"/>
                          <w:bottom w:val="single" w:sz="6" w:space="0" w:color="auto"/>
                          <w:right w:val="single" w:sz="12" w:space="0" w:color="auto"/>
                        </w:tcBorders>
                        <w:vAlign w:val="center"/>
                      </w:tcPr>
                      <w:p w:rsidR="009F7EDD" w:rsidRPr="00DE6ED5" w:rsidRDefault="009F7EDD" w:rsidP="00EE41D1">
                        <w:pPr>
                          <w:jc w:val="center"/>
                          <w:rPr>
                            <w:sz w:val="16"/>
                            <w:szCs w:val="16"/>
                          </w:rPr>
                        </w:pPr>
                      </w:p>
                    </w:tc>
                  </w:tr>
                  <w:tr w:rsidR="009F7EDD" w:rsidTr="00A81FAC">
                    <w:trPr>
                      <w:trHeight w:val="170"/>
                    </w:trPr>
                    <w:tc>
                      <w:tcPr>
                        <w:tcW w:w="1267" w:type="dxa"/>
                        <w:tcBorders>
                          <w:top w:val="nil"/>
                          <w:left w:val="nil"/>
                          <w:bottom w:val="nil"/>
                          <w:right w:val="single" w:sz="12" w:space="0" w:color="auto"/>
                        </w:tcBorders>
                        <w:vAlign w:val="center"/>
                      </w:tcPr>
                      <w:p w:rsidR="009F7EDD" w:rsidRPr="00DE6ED5" w:rsidRDefault="009F7EDD" w:rsidP="00EE41D1">
                        <w:pPr>
                          <w:jc w:val="right"/>
                          <w:rPr>
                            <w:sz w:val="16"/>
                            <w:szCs w:val="16"/>
                          </w:rPr>
                        </w:pPr>
                        <w:r w:rsidRPr="00DE6ED5">
                          <w:rPr>
                            <w:sz w:val="16"/>
                            <w:szCs w:val="16"/>
                          </w:rPr>
                          <w:t>По ОКВЭД</w:t>
                        </w:r>
                      </w:p>
                    </w:tc>
                    <w:tc>
                      <w:tcPr>
                        <w:tcW w:w="989" w:type="dxa"/>
                        <w:tcBorders>
                          <w:top w:val="single" w:sz="6" w:space="0" w:color="auto"/>
                          <w:left w:val="single" w:sz="12" w:space="0" w:color="auto"/>
                          <w:bottom w:val="single" w:sz="6" w:space="0" w:color="auto"/>
                          <w:right w:val="single" w:sz="12" w:space="0" w:color="auto"/>
                        </w:tcBorders>
                        <w:vAlign w:val="center"/>
                      </w:tcPr>
                      <w:p w:rsidR="009F7EDD" w:rsidRPr="00DE6ED5" w:rsidRDefault="009F7EDD" w:rsidP="00EE41D1">
                        <w:pPr>
                          <w:jc w:val="center"/>
                          <w:rPr>
                            <w:sz w:val="16"/>
                            <w:szCs w:val="16"/>
                          </w:rPr>
                        </w:pPr>
                      </w:p>
                    </w:tc>
                  </w:tr>
                  <w:tr w:rsidR="009F7EDD" w:rsidTr="00A81FAC">
                    <w:trPr>
                      <w:trHeight w:val="170"/>
                    </w:trPr>
                    <w:tc>
                      <w:tcPr>
                        <w:tcW w:w="1267" w:type="dxa"/>
                        <w:tcBorders>
                          <w:top w:val="nil"/>
                          <w:left w:val="nil"/>
                          <w:bottom w:val="nil"/>
                          <w:right w:val="single" w:sz="12" w:space="0" w:color="auto"/>
                        </w:tcBorders>
                        <w:vAlign w:val="center"/>
                      </w:tcPr>
                      <w:p w:rsidR="009F7EDD" w:rsidRPr="00DE6ED5" w:rsidRDefault="009F7EDD" w:rsidP="00EE41D1">
                        <w:pPr>
                          <w:jc w:val="right"/>
                          <w:rPr>
                            <w:sz w:val="16"/>
                            <w:szCs w:val="16"/>
                          </w:rPr>
                        </w:pPr>
                        <w:r w:rsidRPr="00DE6ED5">
                          <w:rPr>
                            <w:sz w:val="16"/>
                            <w:szCs w:val="16"/>
                          </w:rPr>
                          <w:t>По ОКВЭД</w:t>
                        </w:r>
                      </w:p>
                    </w:tc>
                    <w:tc>
                      <w:tcPr>
                        <w:tcW w:w="989" w:type="dxa"/>
                        <w:tcBorders>
                          <w:top w:val="single" w:sz="6" w:space="0" w:color="auto"/>
                          <w:left w:val="single" w:sz="12" w:space="0" w:color="auto"/>
                          <w:bottom w:val="single" w:sz="6" w:space="0" w:color="auto"/>
                          <w:right w:val="single" w:sz="12" w:space="0" w:color="auto"/>
                        </w:tcBorders>
                        <w:vAlign w:val="center"/>
                      </w:tcPr>
                      <w:p w:rsidR="009F7EDD" w:rsidRPr="00DE6ED5" w:rsidRDefault="009F7EDD" w:rsidP="00EE41D1">
                        <w:pPr>
                          <w:jc w:val="center"/>
                          <w:rPr>
                            <w:sz w:val="16"/>
                            <w:szCs w:val="16"/>
                          </w:rPr>
                        </w:pPr>
                      </w:p>
                    </w:tc>
                  </w:tr>
                  <w:tr w:rsidR="009F7EDD" w:rsidTr="00A81FAC">
                    <w:trPr>
                      <w:trHeight w:val="170"/>
                    </w:trPr>
                    <w:tc>
                      <w:tcPr>
                        <w:tcW w:w="1267" w:type="dxa"/>
                        <w:tcBorders>
                          <w:top w:val="nil"/>
                          <w:left w:val="nil"/>
                          <w:bottom w:val="nil"/>
                          <w:right w:val="single" w:sz="12" w:space="0" w:color="auto"/>
                        </w:tcBorders>
                        <w:vAlign w:val="center"/>
                      </w:tcPr>
                      <w:p w:rsidR="009F7EDD" w:rsidRPr="00DE6ED5" w:rsidRDefault="009F7EDD" w:rsidP="00EE41D1">
                        <w:pPr>
                          <w:jc w:val="right"/>
                          <w:rPr>
                            <w:sz w:val="16"/>
                            <w:szCs w:val="16"/>
                          </w:rPr>
                        </w:pPr>
                        <w:r w:rsidRPr="00DE6ED5">
                          <w:rPr>
                            <w:sz w:val="16"/>
                            <w:szCs w:val="16"/>
                          </w:rPr>
                          <w:t>По ОКВЭД</w:t>
                        </w:r>
                      </w:p>
                    </w:tc>
                    <w:tc>
                      <w:tcPr>
                        <w:tcW w:w="989" w:type="dxa"/>
                        <w:tcBorders>
                          <w:top w:val="single" w:sz="6" w:space="0" w:color="auto"/>
                          <w:left w:val="single" w:sz="12" w:space="0" w:color="auto"/>
                          <w:bottom w:val="single" w:sz="6" w:space="0" w:color="auto"/>
                          <w:right w:val="single" w:sz="12" w:space="0" w:color="auto"/>
                        </w:tcBorders>
                        <w:vAlign w:val="center"/>
                      </w:tcPr>
                      <w:p w:rsidR="009F7EDD" w:rsidRPr="00DE6ED5" w:rsidRDefault="009F7EDD" w:rsidP="00EE41D1">
                        <w:pPr>
                          <w:jc w:val="center"/>
                          <w:rPr>
                            <w:sz w:val="16"/>
                            <w:szCs w:val="16"/>
                          </w:rPr>
                        </w:pPr>
                      </w:p>
                    </w:tc>
                  </w:tr>
                  <w:tr w:rsidR="009F7EDD" w:rsidTr="00A81FAC">
                    <w:trPr>
                      <w:trHeight w:val="227"/>
                    </w:trPr>
                    <w:tc>
                      <w:tcPr>
                        <w:tcW w:w="1267" w:type="dxa"/>
                        <w:tcBorders>
                          <w:top w:val="nil"/>
                          <w:left w:val="nil"/>
                          <w:bottom w:val="nil"/>
                          <w:right w:val="single" w:sz="12" w:space="0" w:color="auto"/>
                        </w:tcBorders>
                      </w:tcPr>
                      <w:p w:rsidR="009F7EDD" w:rsidRPr="00DE6ED5" w:rsidRDefault="009F7EDD" w:rsidP="00EE41D1">
                        <w:pPr>
                          <w:jc w:val="right"/>
                          <w:rPr>
                            <w:sz w:val="16"/>
                            <w:szCs w:val="16"/>
                          </w:rPr>
                        </w:pPr>
                      </w:p>
                    </w:tc>
                    <w:tc>
                      <w:tcPr>
                        <w:tcW w:w="989" w:type="dxa"/>
                        <w:tcBorders>
                          <w:top w:val="single" w:sz="6" w:space="0" w:color="auto"/>
                          <w:left w:val="single" w:sz="12" w:space="0" w:color="auto"/>
                          <w:bottom w:val="single" w:sz="6" w:space="0" w:color="auto"/>
                          <w:right w:val="single" w:sz="12" w:space="0" w:color="auto"/>
                        </w:tcBorders>
                        <w:vAlign w:val="center"/>
                      </w:tcPr>
                      <w:p w:rsidR="009F7EDD" w:rsidRPr="00DE6ED5" w:rsidRDefault="009F7EDD" w:rsidP="00EE41D1">
                        <w:pPr>
                          <w:jc w:val="center"/>
                          <w:rPr>
                            <w:sz w:val="16"/>
                            <w:szCs w:val="16"/>
                          </w:rPr>
                        </w:pPr>
                      </w:p>
                    </w:tc>
                  </w:tr>
                  <w:tr w:rsidR="009F7EDD" w:rsidTr="00A81FAC">
                    <w:trPr>
                      <w:trHeight w:val="269"/>
                    </w:trPr>
                    <w:tc>
                      <w:tcPr>
                        <w:tcW w:w="1267" w:type="dxa"/>
                        <w:tcBorders>
                          <w:top w:val="nil"/>
                          <w:left w:val="nil"/>
                          <w:bottom w:val="nil"/>
                          <w:right w:val="single" w:sz="12" w:space="0" w:color="auto"/>
                        </w:tcBorders>
                      </w:tcPr>
                      <w:p w:rsidR="009F7EDD" w:rsidRPr="00DE6ED5" w:rsidRDefault="009F7EDD" w:rsidP="00EE41D1">
                        <w:pPr>
                          <w:jc w:val="right"/>
                          <w:rPr>
                            <w:sz w:val="16"/>
                            <w:szCs w:val="16"/>
                          </w:rPr>
                        </w:pPr>
                      </w:p>
                    </w:tc>
                    <w:tc>
                      <w:tcPr>
                        <w:tcW w:w="989" w:type="dxa"/>
                        <w:tcBorders>
                          <w:top w:val="single" w:sz="6" w:space="0" w:color="auto"/>
                          <w:left w:val="single" w:sz="12" w:space="0" w:color="auto"/>
                          <w:bottom w:val="single" w:sz="12" w:space="0" w:color="auto"/>
                          <w:right w:val="single" w:sz="12" w:space="0" w:color="auto"/>
                        </w:tcBorders>
                        <w:vAlign w:val="center"/>
                      </w:tcPr>
                      <w:p w:rsidR="009F7EDD" w:rsidRPr="00DE6ED5" w:rsidRDefault="009F7EDD" w:rsidP="00EE41D1">
                        <w:pPr>
                          <w:jc w:val="center"/>
                          <w:rPr>
                            <w:sz w:val="16"/>
                            <w:szCs w:val="16"/>
                          </w:rPr>
                        </w:pPr>
                      </w:p>
                    </w:tc>
                  </w:tr>
                </w:tbl>
                <w:p w:rsidR="009F7EDD" w:rsidRDefault="009F7EDD" w:rsidP="006A0927"/>
              </w:txbxContent>
            </v:textbox>
          </v:shape>
        </w:pict>
      </w:r>
      <w:r w:rsidR="006A0927" w:rsidRPr="00DE6ED5">
        <w:rPr>
          <w:rStyle w:val="CharStyle15"/>
          <w:color w:val="000000"/>
          <w:sz w:val="20"/>
        </w:rPr>
        <w:t>на 20___ год и плановый период 20___ и 20___ годов</w:t>
      </w:r>
    </w:p>
    <w:p w:rsidR="006A0927" w:rsidRPr="00DE6ED5" w:rsidRDefault="006A0927" w:rsidP="006A0927">
      <w:pPr>
        <w:pStyle w:val="Style14"/>
        <w:shd w:val="clear" w:color="auto" w:fill="auto"/>
        <w:tabs>
          <w:tab w:val="right" w:pos="2698"/>
        </w:tabs>
        <w:spacing w:line="240" w:lineRule="auto"/>
        <w:ind w:left="140" w:firstLine="0"/>
        <w:jc w:val="center"/>
        <w:rPr>
          <w:rStyle w:val="CharStyle15"/>
          <w:color w:val="000000"/>
          <w:sz w:val="20"/>
        </w:rPr>
      </w:pPr>
    </w:p>
    <w:p w:rsidR="006A0927" w:rsidRPr="00DE6ED5" w:rsidRDefault="006A0927" w:rsidP="00082D64">
      <w:pPr>
        <w:pStyle w:val="Style14"/>
        <w:shd w:val="clear" w:color="auto" w:fill="auto"/>
        <w:tabs>
          <w:tab w:val="right" w:pos="2698"/>
        </w:tabs>
        <w:spacing w:line="240" w:lineRule="auto"/>
        <w:ind w:left="-426" w:right="-426" w:firstLine="0"/>
        <w:jc w:val="center"/>
        <w:rPr>
          <w:rStyle w:val="CharStyle15"/>
          <w:color w:val="000000"/>
          <w:sz w:val="20"/>
        </w:rPr>
      </w:pPr>
      <w:r w:rsidRPr="00DE6ED5">
        <w:rPr>
          <w:rStyle w:val="CharStyle15"/>
          <w:color w:val="000000"/>
          <w:sz w:val="20"/>
        </w:rPr>
        <w:t xml:space="preserve">от </w:t>
      </w:r>
      <w:r w:rsidR="00A81FAC">
        <w:rPr>
          <w:rStyle w:val="CharStyle15"/>
          <w:color w:val="000000"/>
          <w:sz w:val="20"/>
        </w:rPr>
        <w:t xml:space="preserve"> «</w:t>
      </w:r>
      <w:r w:rsidRPr="00DE6ED5">
        <w:rPr>
          <w:rStyle w:val="CharStyle15"/>
          <w:color w:val="000000"/>
          <w:sz w:val="20"/>
        </w:rPr>
        <w:t>______</w:t>
      </w:r>
      <w:r w:rsidR="00A81FAC">
        <w:rPr>
          <w:rStyle w:val="CharStyle15"/>
          <w:color w:val="000000"/>
          <w:sz w:val="20"/>
        </w:rPr>
        <w:t>»</w:t>
      </w:r>
      <w:r w:rsidRPr="00DE6ED5">
        <w:rPr>
          <w:rStyle w:val="CharStyle15"/>
          <w:color w:val="000000"/>
          <w:sz w:val="20"/>
        </w:rPr>
        <w:t xml:space="preserve">  __________________________ 20 ___ г.</w:t>
      </w:r>
    </w:p>
    <w:p w:rsidR="006A0927" w:rsidRPr="004A2C15" w:rsidRDefault="006A0927" w:rsidP="006A0927">
      <w:pPr>
        <w:pStyle w:val="Style14"/>
        <w:shd w:val="clear" w:color="auto" w:fill="auto"/>
        <w:tabs>
          <w:tab w:val="right" w:pos="2698"/>
        </w:tabs>
        <w:spacing w:line="90" w:lineRule="exact"/>
        <w:ind w:left="140" w:firstLine="0"/>
        <w:jc w:val="center"/>
        <w:rPr>
          <w:rStyle w:val="CharStyle15"/>
          <w:color w:val="000000"/>
        </w:rPr>
      </w:pPr>
    </w:p>
    <w:p w:rsidR="006A0927" w:rsidRPr="004A2C15" w:rsidRDefault="006A0927" w:rsidP="006A0927">
      <w:pPr>
        <w:pStyle w:val="Style14"/>
        <w:shd w:val="clear" w:color="auto" w:fill="auto"/>
        <w:tabs>
          <w:tab w:val="right" w:pos="2698"/>
        </w:tabs>
        <w:spacing w:line="90" w:lineRule="exact"/>
        <w:ind w:left="140" w:firstLine="0"/>
        <w:sectPr w:rsidR="006A0927" w:rsidRPr="004A2C15" w:rsidSect="00EE41D1">
          <w:type w:val="continuous"/>
          <w:pgSz w:w="16834" w:h="11909" w:orient="landscape"/>
          <w:pgMar w:top="1559" w:right="6628" w:bottom="1381" w:left="6379" w:header="0" w:footer="3" w:gutter="0"/>
          <w:cols w:space="720"/>
          <w:noEndnote/>
          <w:docGrid w:linePitch="360"/>
        </w:sectPr>
      </w:pPr>
    </w:p>
    <w:p w:rsidR="006A0927" w:rsidRPr="004A2C15" w:rsidRDefault="006A0927" w:rsidP="006A0927">
      <w:pPr>
        <w:spacing w:before="13" w:after="13" w:line="240" w:lineRule="exact"/>
        <w:rPr>
          <w:sz w:val="19"/>
          <w:szCs w:val="19"/>
        </w:rPr>
      </w:pPr>
    </w:p>
    <w:p w:rsidR="006A0927" w:rsidRPr="004A2C15" w:rsidRDefault="006A0927" w:rsidP="006A0927">
      <w:pPr>
        <w:rPr>
          <w:sz w:val="14"/>
          <w:szCs w:val="14"/>
        </w:rPr>
        <w:sectPr w:rsidR="006A0927" w:rsidRPr="004A2C15">
          <w:type w:val="continuous"/>
          <w:pgSz w:w="16834" w:h="11909" w:orient="landscape"/>
          <w:pgMar w:top="0" w:right="0" w:bottom="0" w:left="0" w:header="0" w:footer="3" w:gutter="0"/>
          <w:cols w:space="720"/>
          <w:noEndnote/>
          <w:docGrid w:linePitch="360"/>
        </w:sectPr>
      </w:pPr>
    </w:p>
    <w:p w:rsidR="006A0927" w:rsidRPr="00A81FAC" w:rsidRDefault="006A0927" w:rsidP="006A0927">
      <w:pPr>
        <w:pStyle w:val="Style7"/>
        <w:shd w:val="clear" w:color="auto" w:fill="auto"/>
        <w:tabs>
          <w:tab w:val="left" w:pos="4820"/>
        </w:tabs>
        <w:spacing w:before="0" w:after="0" w:line="240" w:lineRule="auto"/>
        <w:ind w:right="-8187"/>
        <w:rPr>
          <w:rStyle w:val="CharStyle8"/>
          <w:b/>
          <w:color w:val="000000"/>
          <w:sz w:val="20"/>
        </w:rPr>
      </w:pPr>
      <w:r w:rsidRPr="00A81FAC">
        <w:rPr>
          <w:rStyle w:val="CharStyle8"/>
          <w:color w:val="000000"/>
          <w:sz w:val="20"/>
        </w:rPr>
        <w:t>Наименование государственного учреждения __________________________________________________________________________________________________________________________________</w:t>
      </w:r>
    </w:p>
    <w:p w:rsidR="006A0927" w:rsidRPr="00A81FAC" w:rsidRDefault="006A0927" w:rsidP="006A0927">
      <w:pPr>
        <w:pStyle w:val="Style7"/>
        <w:shd w:val="clear" w:color="auto" w:fill="auto"/>
        <w:tabs>
          <w:tab w:val="left" w:pos="4820"/>
        </w:tabs>
        <w:spacing w:before="0" w:after="0" w:line="240" w:lineRule="auto"/>
        <w:ind w:right="-8187"/>
        <w:rPr>
          <w:rStyle w:val="CharStyle8"/>
          <w:b/>
          <w:color w:val="000000"/>
          <w:sz w:val="20"/>
        </w:rPr>
      </w:pPr>
    </w:p>
    <w:p w:rsidR="007B0AB5" w:rsidRDefault="006A0927" w:rsidP="006A0927">
      <w:pPr>
        <w:pStyle w:val="Style7"/>
        <w:shd w:val="clear" w:color="auto" w:fill="auto"/>
        <w:spacing w:before="0" w:after="0" w:line="240" w:lineRule="auto"/>
        <w:ind w:right="-8187"/>
        <w:rPr>
          <w:rStyle w:val="CharStyle8"/>
          <w:color w:val="000000"/>
          <w:sz w:val="20"/>
        </w:rPr>
      </w:pPr>
      <w:r w:rsidRPr="00A81FAC">
        <w:rPr>
          <w:rStyle w:val="CharStyle8"/>
          <w:color w:val="000000"/>
          <w:sz w:val="20"/>
        </w:rPr>
        <w:t>Виды деятельности  государственного учреждения</w:t>
      </w:r>
      <w:r w:rsidR="007B0AB5">
        <w:rPr>
          <w:rStyle w:val="CharStyle8"/>
          <w:color w:val="000000"/>
          <w:sz w:val="20"/>
        </w:rPr>
        <w:t>__________________________________________________________________________</w:t>
      </w:r>
    </w:p>
    <w:p w:rsidR="007B0AB5" w:rsidRDefault="007B0AB5" w:rsidP="006A0927">
      <w:pPr>
        <w:pStyle w:val="Style7"/>
        <w:shd w:val="clear" w:color="auto" w:fill="auto"/>
        <w:spacing w:before="0" w:after="0" w:line="240" w:lineRule="auto"/>
        <w:ind w:right="-8187"/>
        <w:rPr>
          <w:rStyle w:val="CharStyle8"/>
          <w:color w:val="000000"/>
          <w:sz w:val="20"/>
        </w:rPr>
      </w:pPr>
      <w:r>
        <w:rPr>
          <w:rStyle w:val="CharStyle8"/>
          <w:color w:val="000000"/>
          <w:sz w:val="20"/>
        </w:rPr>
        <w:tab/>
      </w:r>
      <w:r>
        <w:rPr>
          <w:rStyle w:val="CharStyle8"/>
          <w:color w:val="000000"/>
          <w:sz w:val="20"/>
        </w:rPr>
        <w:tab/>
      </w:r>
      <w:r>
        <w:rPr>
          <w:rStyle w:val="CharStyle8"/>
          <w:color w:val="000000"/>
          <w:sz w:val="20"/>
        </w:rPr>
        <w:tab/>
      </w:r>
      <w:r>
        <w:rPr>
          <w:rStyle w:val="CharStyle8"/>
          <w:color w:val="000000"/>
          <w:sz w:val="20"/>
        </w:rPr>
        <w:tab/>
      </w:r>
      <w:r>
        <w:rPr>
          <w:rStyle w:val="CharStyle8"/>
          <w:color w:val="000000"/>
          <w:sz w:val="20"/>
        </w:rPr>
        <w:tab/>
      </w:r>
      <w:r>
        <w:rPr>
          <w:rStyle w:val="CharStyle8"/>
          <w:color w:val="000000"/>
          <w:sz w:val="20"/>
        </w:rPr>
        <w:tab/>
        <w:t>__________________________________________________________________________</w:t>
      </w:r>
    </w:p>
    <w:p w:rsidR="007B0AB5" w:rsidRDefault="007B0AB5" w:rsidP="006A0927">
      <w:pPr>
        <w:pStyle w:val="Style7"/>
        <w:shd w:val="clear" w:color="auto" w:fill="auto"/>
        <w:spacing w:before="0" w:after="0" w:line="240" w:lineRule="auto"/>
        <w:ind w:right="-8187"/>
        <w:rPr>
          <w:rStyle w:val="CharStyle8"/>
          <w:color w:val="000000"/>
          <w:sz w:val="20"/>
        </w:rPr>
      </w:pPr>
      <w:r>
        <w:rPr>
          <w:rStyle w:val="CharStyle8"/>
          <w:color w:val="000000"/>
          <w:sz w:val="20"/>
        </w:rPr>
        <w:tab/>
      </w:r>
      <w:r>
        <w:rPr>
          <w:rStyle w:val="CharStyle8"/>
          <w:color w:val="000000"/>
          <w:sz w:val="20"/>
        </w:rPr>
        <w:tab/>
      </w:r>
      <w:r>
        <w:rPr>
          <w:rStyle w:val="CharStyle8"/>
          <w:color w:val="000000"/>
          <w:sz w:val="20"/>
        </w:rPr>
        <w:tab/>
      </w:r>
      <w:r>
        <w:rPr>
          <w:rStyle w:val="CharStyle8"/>
          <w:color w:val="000000"/>
          <w:sz w:val="20"/>
        </w:rPr>
        <w:tab/>
      </w:r>
      <w:r>
        <w:rPr>
          <w:rStyle w:val="CharStyle8"/>
          <w:color w:val="000000"/>
          <w:sz w:val="20"/>
        </w:rPr>
        <w:tab/>
      </w:r>
      <w:r>
        <w:rPr>
          <w:rStyle w:val="CharStyle8"/>
          <w:color w:val="000000"/>
          <w:sz w:val="20"/>
        </w:rPr>
        <w:tab/>
        <w:t>_________________________________________________________________________</w:t>
      </w:r>
      <w:r>
        <w:rPr>
          <w:rStyle w:val="CharStyle8"/>
          <w:color w:val="000000"/>
          <w:sz w:val="20"/>
        </w:rPr>
        <w:tab/>
      </w:r>
    </w:p>
    <w:p w:rsidR="006A0927" w:rsidRPr="00A81FAC" w:rsidRDefault="006A0927" w:rsidP="006A0927">
      <w:pPr>
        <w:pStyle w:val="Style7"/>
        <w:shd w:val="clear" w:color="auto" w:fill="auto"/>
        <w:spacing w:before="0" w:after="0" w:line="100" w:lineRule="exact"/>
        <w:ind w:right="-8187"/>
        <w:rPr>
          <w:rStyle w:val="CharStyle8"/>
          <w:b/>
          <w:color w:val="000000"/>
          <w:sz w:val="20"/>
        </w:rPr>
      </w:pPr>
    </w:p>
    <w:p w:rsidR="006A0927" w:rsidRPr="00A81FAC" w:rsidRDefault="006A0927" w:rsidP="00A81FAC">
      <w:pPr>
        <w:pStyle w:val="Style7"/>
        <w:shd w:val="clear" w:color="auto" w:fill="auto"/>
        <w:spacing w:before="0" w:after="0" w:line="100" w:lineRule="exact"/>
        <w:ind w:right="-8187"/>
        <w:rPr>
          <w:rStyle w:val="CharStyle8"/>
          <w:b/>
          <w:color w:val="000000"/>
          <w:sz w:val="20"/>
        </w:rPr>
      </w:pPr>
      <w:r w:rsidRPr="00A81FAC">
        <w:rPr>
          <w:rStyle w:val="CharStyle8"/>
          <w:color w:val="000000"/>
          <w:sz w:val="20"/>
        </w:rPr>
        <w:t xml:space="preserve">                                                                                                                                                                                  </w:t>
      </w:r>
    </w:p>
    <w:p w:rsidR="006A0927" w:rsidRPr="00A81FAC" w:rsidRDefault="006A0927" w:rsidP="006A0927">
      <w:pPr>
        <w:pStyle w:val="Style7"/>
        <w:shd w:val="clear" w:color="auto" w:fill="auto"/>
        <w:spacing w:before="0" w:after="0" w:line="240" w:lineRule="auto"/>
        <w:ind w:right="-8187"/>
        <w:rPr>
          <w:rStyle w:val="CharStyle8"/>
          <w:b/>
          <w:color w:val="000000"/>
          <w:sz w:val="20"/>
        </w:rPr>
      </w:pPr>
      <w:r w:rsidRPr="00A81FAC">
        <w:rPr>
          <w:rStyle w:val="CharStyle8"/>
          <w:color w:val="000000"/>
          <w:sz w:val="20"/>
        </w:rPr>
        <w:t xml:space="preserve">Вид государственного учреждения </w:t>
      </w:r>
      <w:r w:rsidR="007B0AB5">
        <w:rPr>
          <w:rStyle w:val="CharStyle8"/>
          <w:color w:val="000000"/>
          <w:sz w:val="20"/>
        </w:rPr>
        <w:t>____________________________________________________________________________________________________</w:t>
      </w:r>
      <w:r w:rsidRPr="00A81FAC">
        <w:rPr>
          <w:rStyle w:val="CharStyle8"/>
          <w:color w:val="000000"/>
          <w:sz w:val="20"/>
        </w:rPr>
        <w:t xml:space="preserve">                                                                                        </w:t>
      </w:r>
    </w:p>
    <w:p w:rsidR="006A0927" w:rsidRPr="00A81FAC" w:rsidRDefault="006A0927" w:rsidP="009802C4">
      <w:pPr>
        <w:pStyle w:val="Style2"/>
        <w:shd w:val="clear" w:color="auto" w:fill="auto"/>
        <w:spacing w:after="0" w:line="240" w:lineRule="auto"/>
        <w:ind w:left="284" w:right="-7626"/>
        <w:jc w:val="center"/>
        <w:rPr>
          <w:rStyle w:val="CharStyle3"/>
          <w:color w:val="000000"/>
          <w:sz w:val="20"/>
        </w:rPr>
      </w:pPr>
      <w:r w:rsidRPr="00A81FAC">
        <w:rPr>
          <w:rStyle w:val="CharStyle3"/>
          <w:color w:val="000000"/>
          <w:sz w:val="20"/>
        </w:rPr>
        <w:t>(указывается вид государственного учреждения из ведомственного  перечня)</w:t>
      </w:r>
    </w:p>
    <w:p w:rsidR="006A0927" w:rsidRPr="00A81FAC" w:rsidRDefault="006A0927" w:rsidP="007B0AB5">
      <w:pPr>
        <w:pStyle w:val="Style7"/>
        <w:shd w:val="clear" w:color="auto" w:fill="auto"/>
        <w:spacing w:before="0" w:after="0" w:line="100" w:lineRule="exact"/>
        <w:ind w:right="-8187"/>
        <w:jc w:val="center"/>
        <w:rPr>
          <w:b w:val="0"/>
          <w:sz w:val="20"/>
        </w:rPr>
      </w:pPr>
    </w:p>
    <w:p w:rsidR="00666435" w:rsidRDefault="00666435" w:rsidP="006A0927">
      <w:pPr>
        <w:pStyle w:val="Style7"/>
        <w:shd w:val="clear" w:color="auto" w:fill="auto"/>
        <w:spacing w:before="0" w:after="0" w:line="240" w:lineRule="auto"/>
        <w:ind w:right="-8187"/>
        <w:rPr>
          <w:sz w:val="20"/>
        </w:rPr>
      </w:pPr>
    </w:p>
    <w:p w:rsidR="006A0927" w:rsidRPr="00A81FAC" w:rsidRDefault="006A0927" w:rsidP="006A0927">
      <w:pPr>
        <w:pStyle w:val="Style7"/>
        <w:shd w:val="clear" w:color="auto" w:fill="auto"/>
        <w:spacing w:before="0" w:after="0" w:line="240" w:lineRule="auto"/>
        <w:ind w:right="-8187"/>
        <w:rPr>
          <w:b w:val="0"/>
          <w:sz w:val="20"/>
        </w:rPr>
      </w:pPr>
      <w:r w:rsidRPr="00EC68CA">
        <w:rPr>
          <w:b w:val="0"/>
          <w:sz w:val="20"/>
        </w:rPr>
        <w:t xml:space="preserve">Периодичность </w:t>
      </w:r>
      <w:r w:rsidRPr="00A81FAC">
        <w:rPr>
          <w:sz w:val="20"/>
        </w:rPr>
        <w:t xml:space="preserve"> </w:t>
      </w:r>
      <w:r w:rsidR="00666435">
        <w:rPr>
          <w:sz w:val="20"/>
        </w:rPr>
        <w:t>___________________________________________________________________________________________________________________</w:t>
      </w:r>
      <w:r w:rsidRPr="00A81FAC">
        <w:rPr>
          <w:sz w:val="20"/>
        </w:rPr>
        <w:t xml:space="preserve">    </w:t>
      </w:r>
      <w:r w:rsidRPr="00A81FAC">
        <w:rPr>
          <w:b w:val="0"/>
          <w:sz w:val="20"/>
        </w:rPr>
        <w:t xml:space="preserve">                                                                                                                                                 </w:t>
      </w:r>
    </w:p>
    <w:p w:rsidR="006A0927" w:rsidRPr="009802C4" w:rsidRDefault="00666435" w:rsidP="009802C4">
      <w:pPr>
        <w:pStyle w:val="Style18"/>
        <w:keepNext/>
        <w:keepLines/>
        <w:shd w:val="clear" w:color="auto" w:fill="auto"/>
        <w:spacing w:after="0" w:line="240" w:lineRule="auto"/>
        <w:ind w:right="-8336"/>
        <w:jc w:val="center"/>
        <w:rPr>
          <w:rStyle w:val="CharStyle19"/>
          <w:b/>
          <w:color w:val="000000"/>
          <w:sz w:val="20"/>
        </w:rPr>
      </w:pPr>
      <w:r w:rsidRPr="009802C4">
        <w:rPr>
          <w:rStyle w:val="CharStyle19"/>
          <w:color w:val="000000"/>
          <w:sz w:val="20"/>
        </w:rPr>
        <w:t xml:space="preserve">                                                           </w:t>
      </w:r>
      <w:r w:rsidR="006A0927" w:rsidRPr="009802C4">
        <w:rPr>
          <w:rStyle w:val="CharStyle19"/>
          <w:color w:val="000000"/>
          <w:sz w:val="20"/>
        </w:rPr>
        <w:t>(указывается в соответствии с периодичностью пред</w:t>
      </w:r>
      <w:r w:rsidR="009802C4">
        <w:rPr>
          <w:rStyle w:val="CharStyle19"/>
          <w:color w:val="000000"/>
          <w:sz w:val="20"/>
        </w:rPr>
        <w:t>оставления отчета об исполнении государственного</w:t>
      </w:r>
      <w:r w:rsidRPr="009802C4">
        <w:rPr>
          <w:rStyle w:val="CharStyle19"/>
          <w:color w:val="000000"/>
          <w:sz w:val="20"/>
        </w:rPr>
        <w:t xml:space="preserve"> </w:t>
      </w:r>
      <w:r w:rsidR="006A0927" w:rsidRPr="009802C4">
        <w:rPr>
          <w:rStyle w:val="CharStyle19"/>
          <w:color w:val="000000"/>
          <w:sz w:val="20"/>
        </w:rPr>
        <w:t>задания, установленной в государственном задании)</w:t>
      </w:r>
    </w:p>
    <w:p w:rsidR="006A0927" w:rsidRPr="004A2C15" w:rsidRDefault="006A0927" w:rsidP="006A0927">
      <w:pPr>
        <w:pStyle w:val="Style7"/>
        <w:shd w:val="clear" w:color="auto" w:fill="auto"/>
        <w:spacing w:before="0" w:after="0" w:line="100" w:lineRule="exact"/>
        <w:ind w:right="-8187"/>
      </w:pPr>
    </w:p>
    <w:p w:rsidR="006A0927" w:rsidRPr="004A2C15" w:rsidRDefault="006A0927" w:rsidP="006A0927">
      <w:pPr>
        <w:pStyle w:val="Style7"/>
        <w:shd w:val="clear" w:color="auto" w:fill="auto"/>
        <w:spacing w:before="0" w:after="0" w:line="100" w:lineRule="exact"/>
        <w:ind w:right="-8187"/>
        <w:sectPr w:rsidR="006A0927" w:rsidRPr="004A2C15" w:rsidSect="00EE41D1">
          <w:type w:val="continuous"/>
          <w:pgSz w:w="16834" w:h="11909" w:orient="landscape"/>
          <w:pgMar w:top="1559" w:right="10569" w:bottom="1381" w:left="1418" w:header="0" w:footer="3" w:gutter="0"/>
          <w:cols w:space="720"/>
          <w:noEndnote/>
          <w:docGrid w:linePitch="360"/>
        </w:sectPr>
      </w:pPr>
    </w:p>
    <w:p w:rsidR="006A0927" w:rsidRPr="004A2C15" w:rsidRDefault="002550F0" w:rsidP="006A0927">
      <w:pPr>
        <w:pStyle w:val="Style18"/>
        <w:keepNext/>
        <w:keepLines/>
        <w:shd w:val="clear" w:color="auto" w:fill="auto"/>
        <w:spacing w:after="95" w:line="110" w:lineRule="exact"/>
        <w:rPr>
          <w:rStyle w:val="CharStyle19"/>
          <w:b/>
          <w:color w:val="000000"/>
        </w:rPr>
      </w:pPr>
      <w:r w:rsidRPr="002550F0">
        <w:rPr>
          <w:noProof/>
        </w:rPr>
        <w:pict>
          <v:shape id="_x0000_s1035" type="#_x0000_t202" style="position:absolute;margin-left:330.9pt;margin-top:8.7pt;width:138.95pt;height:53.95pt;z-index:251661312;visibility:visible;mso-width-relative:margin;mso-height-relative:margin" stroked="f">
            <v:textbox style="mso-next-textbox:#_x0000_s1035">
              <w:txbxContent>
                <w:p w:rsidR="009F7EDD" w:rsidRDefault="009F7EDD" w:rsidP="006A09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09"/>
                  </w:tblGrid>
                  <w:tr w:rsidR="009F7EDD" w:rsidTr="000B7BD9">
                    <w:trPr>
                      <w:trHeight w:val="118"/>
                    </w:trPr>
                    <w:tc>
                      <w:tcPr>
                        <w:tcW w:w="1809" w:type="dxa"/>
                        <w:tcBorders>
                          <w:top w:val="nil"/>
                          <w:left w:val="nil"/>
                          <w:bottom w:val="nil"/>
                          <w:right w:val="single" w:sz="12" w:space="0" w:color="auto"/>
                        </w:tcBorders>
                      </w:tcPr>
                      <w:p w:rsidR="009F7EDD" w:rsidRPr="000B7BD9" w:rsidRDefault="009F7EDD" w:rsidP="00EE41D1">
                        <w:pPr>
                          <w:pStyle w:val="Style7"/>
                          <w:shd w:val="clear" w:color="auto" w:fill="auto"/>
                          <w:spacing w:before="0" w:after="0" w:line="144" w:lineRule="exact"/>
                          <w:ind w:left="-567"/>
                          <w:jc w:val="right"/>
                          <w:rPr>
                            <w:rStyle w:val="CharStyle9Exact"/>
                            <w:b/>
                            <w:color w:val="000000"/>
                            <w:sz w:val="16"/>
                            <w:szCs w:val="16"/>
                          </w:rPr>
                        </w:pPr>
                        <w:r w:rsidRPr="000B7BD9">
                          <w:rPr>
                            <w:rStyle w:val="CharStyle9Exact"/>
                            <w:color w:val="000000"/>
                            <w:sz w:val="16"/>
                            <w:szCs w:val="16"/>
                          </w:rPr>
                          <w:t xml:space="preserve">Уникальный номер </w:t>
                        </w:r>
                      </w:p>
                      <w:p w:rsidR="009F7EDD" w:rsidRDefault="009F7EDD" w:rsidP="00EE41D1">
                        <w:pPr>
                          <w:pStyle w:val="Style7"/>
                          <w:shd w:val="clear" w:color="auto" w:fill="auto"/>
                          <w:spacing w:before="0" w:after="0" w:line="144" w:lineRule="exact"/>
                          <w:ind w:left="-851"/>
                          <w:jc w:val="right"/>
                          <w:rPr>
                            <w:rStyle w:val="CharStyle9Exact"/>
                            <w:color w:val="000000"/>
                            <w:sz w:val="16"/>
                            <w:szCs w:val="16"/>
                          </w:rPr>
                        </w:pPr>
                        <w:r w:rsidRPr="000B7BD9">
                          <w:rPr>
                            <w:rStyle w:val="CharStyle9Exact"/>
                            <w:color w:val="000000"/>
                            <w:sz w:val="16"/>
                            <w:szCs w:val="16"/>
                          </w:rPr>
                          <w:t xml:space="preserve">по ведомственному </w:t>
                        </w:r>
                      </w:p>
                      <w:p w:rsidR="009F7EDD" w:rsidRDefault="009F7EDD" w:rsidP="00EE41D1">
                        <w:pPr>
                          <w:pStyle w:val="Style7"/>
                          <w:shd w:val="clear" w:color="auto" w:fill="auto"/>
                          <w:spacing w:before="0" w:after="0" w:line="144" w:lineRule="exact"/>
                          <w:ind w:left="-851"/>
                          <w:jc w:val="right"/>
                        </w:pPr>
                        <w:r w:rsidRPr="000B7BD9">
                          <w:rPr>
                            <w:rStyle w:val="CharStyle9Exact"/>
                            <w:color w:val="000000"/>
                            <w:sz w:val="16"/>
                            <w:szCs w:val="16"/>
                          </w:rPr>
                          <w:t>перечню</w:t>
                        </w:r>
                      </w:p>
                    </w:tc>
                    <w:tc>
                      <w:tcPr>
                        <w:tcW w:w="709" w:type="dxa"/>
                        <w:tcBorders>
                          <w:top w:val="single" w:sz="12" w:space="0" w:color="auto"/>
                          <w:left w:val="single" w:sz="12" w:space="0" w:color="auto"/>
                          <w:bottom w:val="single" w:sz="12" w:space="0" w:color="auto"/>
                          <w:right w:val="single" w:sz="12" w:space="0" w:color="auto"/>
                        </w:tcBorders>
                      </w:tcPr>
                      <w:p w:rsidR="009F7EDD" w:rsidRDefault="009F7EDD" w:rsidP="00EE41D1">
                        <w:pPr>
                          <w:pStyle w:val="Style7"/>
                          <w:shd w:val="clear" w:color="auto" w:fill="auto"/>
                          <w:spacing w:before="0" w:after="0" w:line="144" w:lineRule="exact"/>
                          <w:jc w:val="right"/>
                        </w:pPr>
                      </w:p>
                    </w:tc>
                  </w:tr>
                </w:tbl>
                <w:p w:rsidR="009F7EDD" w:rsidRDefault="009F7EDD" w:rsidP="006A0927"/>
              </w:txbxContent>
            </v:textbox>
          </v:shape>
        </w:pict>
      </w:r>
    </w:p>
    <w:p w:rsidR="006A0927" w:rsidRPr="00EC68CA" w:rsidRDefault="006A0927" w:rsidP="00EC68CA">
      <w:pPr>
        <w:pStyle w:val="Style18"/>
        <w:keepNext/>
        <w:keepLines/>
        <w:shd w:val="clear" w:color="auto" w:fill="auto"/>
        <w:spacing w:after="95" w:line="240" w:lineRule="auto"/>
        <w:ind w:left="-1276" w:right="-616" w:firstLine="425"/>
        <w:jc w:val="center"/>
        <w:rPr>
          <w:sz w:val="20"/>
        </w:rPr>
      </w:pPr>
      <w:r w:rsidRPr="00EC68CA">
        <w:rPr>
          <w:rStyle w:val="CharStyle19"/>
          <w:b/>
          <w:color w:val="000000"/>
          <w:sz w:val="20"/>
        </w:rPr>
        <w:t>ЧАСТЬ 1. Сведения об оказываемых государственных услугах</w:t>
      </w:r>
      <w:r w:rsidRPr="00EC68CA">
        <w:rPr>
          <w:rStyle w:val="CharStyle8"/>
          <w:color w:val="000000"/>
          <w:sz w:val="20"/>
          <w:vertAlign w:val="superscript"/>
        </w:rPr>
        <w:t>1</w:t>
      </w:r>
    </w:p>
    <w:p w:rsidR="006A0927" w:rsidRPr="00EC68CA" w:rsidRDefault="006A0927" w:rsidP="00EC68CA">
      <w:pPr>
        <w:pStyle w:val="Style7"/>
        <w:shd w:val="clear" w:color="auto" w:fill="auto"/>
        <w:tabs>
          <w:tab w:val="left" w:leader="underscore" w:pos="1843"/>
        </w:tabs>
        <w:spacing w:before="0" w:after="0" w:line="240" w:lineRule="auto"/>
        <w:ind w:left="-709"/>
        <w:jc w:val="center"/>
        <w:rPr>
          <w:b w:val="0"/>
          <w:sz w:val="20"/>
        </w:rPr>
        <w:sectPr w:rsidR="006A0927" w:rsidRPr="00EC68CA" w:rsidSect="00EE41D1">
          <w:type w:val="continuous"/>
          <w:pgSz w:w="16834" w:h="11909" w:orient="landscape"/>
          <w:pgMar w:top="1559" w:right="5352" w:bottom="1381" w:left="6711" w:header="0" w:footer="3" w:gutter="0"/>
          <w:cols w:space="720"/>
          <w:noEndnote/>
          <w:docGrid w:linePitch="360"/>
        </w:sectPr>
      </w:pPr>
      <w:r w:rsidRPr="00EC68CA">
        <w:rPr>
          <w:rStyle w:val="CharStyle8"/>
          <w:b/>
          <w:color w:val="000000"/>
          <w:sz w:val="20"/>
        </w:rPr>
        <w:t>РАЗДЕЛ ______</w:t>
      </w:r>
    </w:p>
    <w:p w:rsidR="006A0927" w:rsidRPr="004A2C15" w:rsidRDefault="006A0927" w:rsidP="006A0927">
      <w:pPr>
        <w:spacing w:line="169" w:lineRule="exact"/>
        <w:rPr>
          <w:sz w:val="14"/>
          <w:szCs w:val="14"/>
        </w:rPr>
      </w:pPr>
    </w:p>
    <w:p w:rsidR="006A0927" w:rsidRPr="004A2C15" w:rsidRDefault="006A0927" w:rsidP="006A0927">
      <w:pPr>
        <w:rPr>
          <w:sz w:val="2"/>
          <w:szCs w:val="2"/>
        </w:rPr>
        <w:sectPr w:rsidR="006A0927" w:rsidRPr="004A2C15">
          <w:type w:val="continuous"/>
          <w:pgSz w:w="16834" w:h="11909" w:orient="landscape"/>
          <w:pgMar w:top="0" w:right="0" w:bottom="0" w:left="0" w:header="0" w:footer="3" w:gutter="0"/>
          <w:cols w:space="720"/>
          <w:noEndnote/>
          <w:docGrid w:linePitch="360"/>
        </w:sectPr>
      </w:pPr>
    </w:p>
    <w:p w:rsidR="006A0927" w:rsidRPr="00064759" w:rsidRDefault="006A0927" w:rsidP="00653614">
      <w:pPr>
        <w:pStyle w:val="Style7"/>
        <w:numPr>
          <w:ilvl w:val="0"/>
          <w:numId w:val="10"/>
        </w:numPr>
        <w:shd w:val="clear" w:color="auto" w:fill="auto"/>
        <w:tabs>
          <w:tab w:val="left" w:pos="264"/>
        </w:tabs>
        <w:spacing w:before="0" w:after="0" w:line="240" w:lineRule="auto"/>
        <w:jc w:val="both"/>
        <w:rPr>
          <w:rStyle w:val="CharStyle8"/>
          <w:sz w:val="20"/>
        </w:rPr>
      </w:pPr>
      <w:r w:rsidRPr="00064759">
        <w:rPr>
          <w:rStyle w:val="CharStyle8"/>
          <w:color w:val="000000"/>
          <w:sz w:val="20"/>
        </w:rPr>
        <w:t>Наименование государственной услуги ______________________________________________________________________________________________</w:t>
      </w:r>
    </w:p>
    <w:p w:rsidR="006A0927" w:rsidRPr="00064759" w:rsidRDefault="006A0927" w:rsidP="006A0927">
      <w:pPr>
        <w:pStyle w:val="Style7"/>
        <w:shd w:val="clear" w:color="auto" w:fill="auto"/>
        <w:tabs>
          <w:tab w:val="left" w:pos="264"/>
        </w:tabs>
        <w:spacing w:before="0" w:after="0" w:line="100" w:lineRule="exact"/>
        <w:ind w:left="40"/>
        <w:jc w:val="both"/>
        <w:rPr>
          <w:rStyle w:val="CharStyle8"/>
          <w:bCs/>
          <w:color w:val="000000"/>
          <w:sz w:val="20"/>
        </w:rPr>
      </w:pPr>
    </w:p>
    <w:p w:rsidR="006A0927" w:rsidRPr="00064759" w:rsidRDefault="006A0927" w:rsidP="006A0927">
      <w:pPr>
        <w:pStyle w:val="Style7"/>
        <w:shd w:val="clear" w:color="auto" w:fill="auto"/>
        <w:tabs>
          <w:tab w:val="left" w:pos="274"/>
        </w:tabs>
        <w:spacing w:before="0" w:after="0" w:line="100" w:lineRule="exact"/>
        <w:ind w:left="40"/>
        <w:jc w:val="both"/>
        <w:rPr>
          <w:rStyle w:val="CharStyle8"/>
          <w:sz w:val="20"/>
        </w:rPr>
      </w:pPr>
    </w:p>
    <w:p w:rsidR="006A0927" w:rsidRPr="00064759" w:rsidRDefault="006A0927" w:rsidP="00653614">
      <w:pPr>
        <w:pStyle w:val="Style7"/>
        <w:numPr>
          <w:ilvl w:val="0"/>
          <w:numId w:val="10"/>
        </w:numPr>
        <w:shd w:val="clear" w:color="auto" w:fill="auto"/>
        <w:tabs>
          <w:tab w:val="left" w:pos="274"/>
        </w:tabs>
        <w:spacing w:before="0" w:after="0" w:line="240" w:lineRule="auto"/>
        <w:jc w:val="both"/>
        <w:rPr>
          <w:rStyle w:val="CharStyle8"/>
          <w:sz w:val="20"/>
        </w:rPr>
      </w:pPr>
      <w:r w:rsidRPr="00064759">
        <w:rPr>
          <w:rStyle w:val="CharStyle8"/>
          <w:color w:val="000000"/>
          <w:sz w:val="20"/>
        </w:rPr>
        <w:t>Категории потребителей государственной услуги  ________________________________________________________________________________________</w:t>
      </w:r>
      <w:r w:rsidR="007A08D1" w:rsidRPr="00064759">
        <w:rPr>
          <w:rStyle w:val="CharStyle8"/>
          <w:color w:val="000000"/>
          <w:sz w:val="20"/>
        </w:rPr>
        <w:t>_______</w:t>
      </w:r>
    </w:p>
    <w:p w:rsidR="006A0927" w:rsidRPr="00064759" w:rsidRDefault="006A0927" w:rsidP="006A0927">
      <w:pPr>
        <w:pStyle w:val="Style7"/>
        <w:shd w:val="clear" w:color="auto" w:fill="auto"/>
        <w:tabs>
          <w:tab w:val="left" w:pos="274"/>
        </w:tabs>
        <w:spacing w:before="0" w:after="0" w:line="240" w:lineRule="auto"/>
        <w:ind w:left="40"/>
        <w:jc w:val="both"/>
        <w:rPr>
          <w:rStyle w:val="CharStyle8"/>
          <w:bCs/>
          <w:color w:val="000000"/>
          <w:sz w:val="20"/>
          <w:lang w:val="en-US"/>
        </w:rPr>
      </w:pPr>
    </w:p>
    <w:p w:rsidR="006A0927" w:rsidRPr="00064759" w:rsidRDefault="006A0927" w:rsidP="008721C3">
      <w:pPr>
        <w:pStyle w:val="Style7"/>
        <w:numPr>
          <w:ilvl w:val="0"/>
          <w:numId w:val="10"/>
        </w:numPr>
        <w:shd w:val="clear" w:color="auto" w:fill="auto"/>
        <w:tabs>
          <w:tab w:val="left" w:pos="274"/>
        </w:tabs>
        <w:spacing w:before="0" w:after="0" w:line="240" w:lineRule="auto"/>
        <w:jc w:val="both"/>
        <w:rPr>
          <w:sz w:val="20"/>
        </w:rPr>
      </w:pPr>
      <w:r w:rsidRPr="00064759">
        <w:rPr>
          <w:rStyle w:val="CharStyle8"/>
          <w:color w:val="000000"/>
          <w:sz w:val="20"/>
        </w:rPr>
        <w:t>Сведения о фактическом достижении показателей, характеризующих объем и (или) качество государственной услуги</w:t>
      </w:r>
    </w:p>
    <w:p w:rsidR="006A0927" w:rsidRDefault="006A0927" w:rsidP="008721C3">
      <w:pPr>
        <w:pStyle w:val="Style7"/>
        <w:numPr>
          <w:ilvl w:val="1"/>
          <w:numId w:val="10"/>
        </w:numPr>
        <w:shd w:val="clear" w:color="auto" w:fill="auto"/>
        <w:tabs>
          <w:tab w:val="left" w:pos="360"/>
        </w:tabs>
        <w:spacing w:before="0" w:after="86" w:line="240" w:lineRule="auto"/>
        <w:jc w:val="both"/>
        <w:rPr>
          <w:rStyle w:val="CharStyle8"/>
          <w:color w:val="000000"/>
          <w:sz w:val="20"/>
        </w:rPr>
      </w:pPr>
      <w:r w:rsidRPr="00064759">
        <w:rPr>
          <w:rStyle w:val="CharStyle8"/>
          <w:color w:val="000000"/>
          <w:sz w:val="20"/>
        </w:rPr>
        <w:t xml:space="preserve">Сведения о фактическом достижении  показателей, характеризующих качество государственной услуги </w:t>
      </w:r>
    </w:p>
    <w:p w:rsidR="00AE6B90" w:rsidRDefault="00AE6B90" w:rsidP="00952FE1">
      <w:pPr>
        <w:pStyle w:val="Style7"/>
        <w:shd w:val="clear" w:color="auto" w:fill="auto"/>
        <w:tabs>
          <w:tab w:val="left" w:pos="360"/>
        </w:tabs>
        <w:spacing w:before="0" w:after="86" w:line="173" w:lineRule="exact"/>
        <w:ind w:left="40"/>
        <w:jc w:val="both"/>
        <w:rPr>
          <w:rStyle w:val="CharStyle8"/>
          <w:color w:val="000000"/>
          <w:sz w:val="20"/>
        </w:rPr>
      </w:pPr>
    </w:p>
    <w:p w:rsidR="00952FE1" w:rsidRPr="00F71CA9" w:rsidRDefault="00952FE1" w:rsidP="00952FE1">
      <w:pPr>
        <w:pStyle w:val="Style2"/>
        <w:shd w:val="clear" w:color="auto" w:fill="auto"/>
        <w:spacing w:before="120" w:after="66" w:line="240" w:lineRule="auto"/>
        <w:ind w:left="40"/>
        <w:rPr>
          <w:sz w:val="20"/>
        </w:rPr>
      </w:pPr>
      <w:r w:rsidRPr="00F71CA9">
        <w:rPr>
          <w:rStyle w:val="CharStyle3"/>
          <w:color w:val="000000"/>
          <w:sz w:val="20"/>
          <w:vertAlign w:val="superscript"/>
        </w:rPr>
        <w:t>1</w:t>
      </w:r>
      <w:r w:rsidRPr="00F71CA9">
        <w:rPr>
          <w:rStyle w:val="CharStyle3"/>
          <w:color w:val="000000"/>
          <w:sz w:val="20"/>
        </w:rPr>
        <w:t xml:space="preserve"> Формируется при установлении государственного задания на оказание государственной услуги (услуг) и работы (работ) и содержит требования к </w:t>
      </w:r>
      <w:r w:rsidR="006205EF">
        <w:rPr>
          <w:rStyle w:val="CharStyle3"/>
          <w:color w:val="000000"/>
          <w:sz w:val="20"/>
        </w:rPr>
        <w:t>оказанию государственной услуги (услуг)</w:t>
      </w:r>
      <w:r w:rsidRPr="00F71CA9">
        <w:rPr>
          <w:rStyle w:val="CharStyle3"/>
          <w:color w:val="000000"/>
          <w:sz w:val="20"/>
        </w:rPr>
        <w:t xml:space="preserve"> раздельно по каждой </w:t>
      </w:r>
      <w:r w:rsidR="006205EF">
        <w:rPr>
          <w:rStyle w:val="CharStyle3"/>
          <w:color w:val="000000"/>
          <w:sz w:val="20"/>
        </w:rPr>
        <w:t>из государственных услуг</w:t>
      </w:r>
      <w:r w:rsidRPr="00F71CA9">
        <w:rPr>
          <w:rStyle w:val="CharStyle3"/>
          <w:color w:val="000000"/>
          <w:sz w:val="20"/>
        </w:rPr>
        <w:t xml:space="preserve"> с указанием порядкового номера раздела.</w:t>
      </w:r>
    </w:p>
    <w:p w:rsidR="00E2689F" w:rsidRDefault="00E2689F" w:rsidP="00E2689F">
      <w:pPr>
        <w:pStyle w:val="Style7"/>
        <w:shd w:val="clear" w:color="auto" w:fill="auto"/>
        <w:tabs>
          <w:tab w:val="left" w:pos="360"/>
        </w:tabs>
        <w:spacing w:before="0" w:after="86" w:line="173" w:lineRule="exact"/>
        <w:ind w:left="40"/>
        <w:jc w:val="both"/>
        <w:rPr>
          <w:rStyle w:val="CharStyle8"/>
          <w:color w:val="000000"/>
          <w:sz w:val="20"/>
        </w:rPr>
      </w:pPr>
    </w:p>
    <w:p w:rsidR="00E2689F" w:rsidRDefault="00E2689F" w:rsidP="00E2689F">
      <w:pPr>
        <w:pStyle w:val="Style7"/>
        <w:shd w:val="clear" w:color="auto" w:fill="auto"/>
        <w:tabs>
          <w:tab w:val="left" w:pos="360"/>
        </w:tabs>
        <w:spacing w:before="0" w:after="86" w:line="173" w:lineRule="exact"/>
        <w:ind w:left="40"/>
        <w:jc w:val="both"/>
        <w:rPr>
          <w:rStyle w:val="CharStyle8"/>
          <w:color w:val="000000"/>
          <w:sz w:val="20"/>
        </w:rPr>
      </w:pPr>
    </w:p>
    <w:p w:rsidR="00E2689F" w:rsidRDefault="00E2689F" w:rsidP="00E2689F">
      <w:pPr>
        <w:pStyle w:val="Style7"/>
        <w:shd w:val="clear" w:color="auto" w:fill="auto"/>
        <w:tabs>
          <w:tab w:val="left" w:pos="360"/>
        </w:tabs>
        <w:spacing w:before="0" w:after="86" w:line="173" w:lineRule="exact"/>
        <w:ind w:left="40"/>
        <w:jc w:val="both"/>
        <w:rPr>
          <w:rStyle w:val="CharStyle8"/>
          <w:color w:val="000000"/>
          <w:sz w:val="20"/>
        </w:rPr>
      </w:pPr>
    </w:p>
    <w:p w:rsidR="00E2689F" w:rsidRDefault="00E2689F" w:rsidP="00E2689F">
      <w:pPr>
        <w:pStyle w:val="Style7"/>
        <w:shd w:val="clear" w:color="auto" w:fill="auto"/>
        <w:tabs>
          <w:tab w:val="left" w:pos="360"/>
        </w:tabs>
        <w:spacing w:before="0" w:after="86" w:line="173" w:lineRule="exact"/>
        <w:ind w:left="40"/>
        <w:jc w:val="both"/>
        <w:rPr>
          <w:rStyle w:val="CharStyle8"/>
          <w:color w:val="000000"/>
          <w:sz w:val="20"/>
        </w:rPr>
      </w:pPr>
    </w:p>
    <w:p w:rsidR="00E2689F" w:rsidRDefault="00E2689F" w:rsidP="00E2689F">
      <w:pPr>
        <w:pStyle w:val="Style7"/>
        <w:shd w:val="clear" w:color="auto" w:fill="auto"/>
        <w:tabs>
          <w:tab w:val="left" w:pos="360"/>
        </w:tabs>
        <w:spacing w:before="0" w:after="86" w:line="173" w:lineRule="exact"/>
        <w:ind w:left="40"/>
        <w:jc w:val="both"/>
        <w:rPr>
          <w:rStyle w:val="CharStyle8"/>
          <w:color w:val="000000"/>
          <w:sz w:val="20"/>
        </w:rPr>
      </w:pPr>
    </w:p>
    <w:p w:rsidR="00E2689F" w:rsidRDefault="00AE6B90" w:rsidP="00AE6B90">
      <w:pPr>
        <w:pStyle w:val="Style7"/>
        <w:shd w:val="clear" w:color="auto" w:fill="auto"/>
        <w:tabs>
          <w:tab w:val="left" w:pos="360"/>
        </w:tabs>
        <w:spacing w:before="0" w:after="86" w:line="173" w:lineRule="exact"/>
        <w:ind w:left="40"/>
        <w:jc w:val="center"/>
        <w:rPr>
          <w:rStyle w:val="CharStyle8"/>
          <w:color w:val="000000"/>
          <w:sz w:val="20"/>
        </w:rPr>
      </w:pPr>
      <w:r>
        <w:rPr>
          <w:rStyle w:val="CharStyle8"/>
          <w:color w:val="000000"/>
          <w:sz w:val="20"/>
        </w:rPr>
        <w:t>2</w:t>
      </w:r>
    </w:p>
    <w:tbl>
      <w:tblPr>
        <w:tblStyle w:val="af2"/>
        <w:tblW w:w="15168" w:type="dxa"/>
        <w:tblInd w:w="-176" w:type="dxa"/>
        <w:tblLayout w:type="fixed"/>
        <w:tblLook w:val="04A0"/>
      </w:tblPr>
      <w:tblGrid>
        <w:gridCol w:w="1277"/>
        <w:gridCol w:w="992"/>
        <w:gridCol w:w="992"/>
        <w:gridCol w:w="992"/>
        <w:gridCol w:w="993"/>
        <w:gridCol w:w="992"/>
        <w:gridCol w:w="1134"/>
        <w:gridCol w:w="1134"/>
        <w:gridCol w:w="1134"/>
        <w:gridCol w:w="1134"/>
        <w:gridCol w:w="992"/>
        <w:gridCol w:w="992"/>
        <w:gridCol w:w="1276"/>
        <w:gridCol w:w="1134"/>
      </w:tblGrid>
      <w:tr w:rsidR="00841842" w:rsidTr="00841842">
        <w:tc>
          <w:tcPr>
            <w:tcW w:w="1277" w:type="dxa"/>
            <w:vMerge w:val="restart"/>
          </w:tcPr>
          <w:p w:rsidR="00841842" w:rsidRDefault="00841842" w:rsidP="00952FE1">
            <w:pPr>
              <w:pStyle w:val="Style7"/>
              <w:shd w:val="clear" w:color="auto" w:fill="auto"/>
              <w:tabs>
                <w:tab w:val="left" w:pos="360"/>
              </w:tabs>
              <w:spacing w:before="0" w:after="86" w:line="240" w:lineRule="auto"/>
              <w:jc w:val="center"/>
              <w:rPr>
                <w:rStyle w:val="CharStyle8"/>
                <w:color w:val="000000"/>
                <w:sz w:val="20"/>
              </w:rPr>
            </w:pPr>
            <w:proofErr w:type="spellStart"/>
            <w:r>
              <w:rPr>
                <w:rStyle w:val="CharStyle8"/>
                <w:color w:val="000000"/>
                <w:sz w:val="20"/>
              </w:rPr>
              <w:t>Уникаль-ный</w:t>
            </w:r>
            <w:proofErr w:type="spellEnd"/>
            <w:r>
              <w:rPr>
                <w:rStyle w:val="CharStyle8"/>
                <w:color w:val="000000"/>
                <w:sz w:val="20"/>
              </w:rPr>
              <w:t xml:space="preserve"> номер реестровой записи</w:t>
            </w:r>
          </w:p>
        </w:tc>
        <w:tc>
          <w:tcPr>
            <w:tcW w:w="2976" w:type="dxa"/>
            <w:gridSpan w:val="3"/>
          </w:tcPr>
          <w:p w:rsidR="00841842" w:rsidRDefault="00841842"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Показатель, характеризующий содержание государственной услуги</w:t>
            </w:r>
          </w:p>
        </w:tc>
        <w:tc>
          <w:tcPr>
            <w:tcW w:w="1985" w:type="dxa"/>
            <w:gridSpan w:val="2"/>
          </w:tcPr>
          <w:p w:rsidR="00841842" w:rsidRDefault="00841842"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 xml:space="preserve">Показатель, характеризующий условия (формы) оказания </w:t>
            </w:r>
            <w:proofErr w:type="spellStart"/>
            <w:r>
              <w:rPr>
                <w:rStyle w:val="CharStyle8"/>
                <w:color w:val="000000"/>
                <w:sz w:val="20"/>
              </w:rPr>
              <w:t>государст</w:t>
            </w:r>
            <w:r w:rsidR="00952FE1">
              <w:rPr>
                <w:rStyle w:val="CharStyle8"/>
                <w:color w:val="000000"/>
                <w:sz w:val="20"/>
              </w:rPr>
              <w:t>-</w:t>
            </w:r>
            <w:r>
              <w:rPr>
                <w:rStyle w:val="CharStyle8"/>
                <w:color w:val="000000"/>
                <w:sz w:val="20"/>
              </w:rPr>
              <w:t>венной</w:t>
            </w:r>
            <w:proofErr w:type="spellEnd"/>
            <w:r>
              <w:rPr>
                <w:rStyle w:val="CharStyle8"/>
                <w:color w:val="000000"/>
                <w:sz w:val="20"/>
              </w:rPr>
              <w:t xml:space="preserve"> услуги</w:t>
            </w:r>
          </w:p>
        </w:tc>
        <w:tc>
          <w:tcPr>
            <w:tcW w:w="8930" w:type="dxa"/>
            <w:gridSpan w:val="8"/>
          </w:tcPr>
          <w:p w:rsidR="00841842" w:rsidRDefault="00841842"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Показатель качества государственной услуги</w:t>
            </w:r>
          </w:p>
        </w:tc>
      </w:tr>
      <w:tr w:rsidR="00841842" w:rsidTr="00841842">
        <w:tc>
          <w:tcPr>
            <w:tcW w:w="1277" w:type="dxa"/>
            <w:vMerge/>
          </w:tcPr>
          <w:p w:rsidR="00841842" w:rsidRDefault="00841842" w:rsidP="00952FE1">
            <w:pPr>
              <w:pStyle w:val="Style7"/>
              <w:shd w:val="clear" w:color="auto" w:fill="auto"/>
              <w:tabs>
                <w:tab w:val="left" w:pos="360"/>
              </w:tabs>
              <w:spacing w:before="0" w:after="86" w:line="240" w:lineRule="auto"/>
              <w:jc w:val="both"/>
              <w:rPr>
                <w:rStyle w:val="CharStyle8"/>
                <w:color w:val="000000"/>
                <w:sz w:val="20"/>
              </w:rPr>
            </w:pPr>
          </w:p>
        </w:tc>
        <w:tc>
          <w:tcPr>
            <w:tcW w:w="992" w:type="dxa"/>
            <w:vMerge w:val="restart"/>
          </w:tcPr>
          <w:p w:rsidR="00841842" w:rsidRPr="001458C4" w:rsidRDefault="00841842"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992" w:type="dxa"/>
            <w:vMerge w:val="restart"/>
          </w:tcPr>
          <w:p w:rsidR="00841842" w:rsidRPr="001458C4" w:rsidRDefault="00841842"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992" w:type="dxa"/>
            <w:vMerge w:val="restart"/>
          </w:tcPr>
          <w:p w:rsidR="00841842" w:rsidRPr="001458C4" w:rsidRDefault="00841842"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993" w:type="dxa"/>
            <w:vMerge w:val="restart"/>
          </w:tcPr>
          <w:p w:rsidR="00841842" w:rsidRPr="001458C4" w:rsidRDefault="00841842"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992" w:type="dxa"/>
            <w:vMerge w:val="restart"/>
          </w:tcPr>
          <w:p w:rsidR="00841842" w:rsidRPr="001458C4" w:rsidRDefault="00841842"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1134" w:type="dxa"/>
            <w:vMerge w:val="restart"/>
          </w:tcPr>
          <w:p w:rsidR="00841842" w:rsidRPr="001458C4" w:rsidRDefault="00841842"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2268" w:type="dxa"/>
            <w:gridSpan w:val="2"/>
          </w:tcPr>
          <w:p w:rsidR="00841842" w:rsidRDefault="00841842"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единица измерения по ОКЕИ</w:t>
            </w:r>
          </w:p>
        </w:tc>
        <w:tc>
          <w:tcPr>
            <w:tcW w:w="1134" w:type="dxa"/>
            <w:vMerge w:val="restart"/>
          </w:tcPr>
          <w:p w:rsidR="00883771" w:rsidRDefault="00883771" w:rsidP="00952FE1">
            <w:pPr>
              <w:pStyle w:val="Style7"/>
              <w:shd w:val="clear" w:color="auto" w:fill="auto"/>
              <w:tabs>
                <w:tab w:val="left" w:pos="600"/>
              </w:tabs>
              <w:spacing w:before="0" w:after="86" w:line="240" w:lineRule="auto"/>
              <w:ind w:left="-156" w:right="-136" w:firstLine="48"/>
              <w:jc w:val="center"/>
              <w:rPr>
                <w:rStyle w:val="CharStyle8"/>
                <w:color w:val="000000"/>
                <w:sz w:val="20"/>
              </w:rPr>
            </w:pPr>
            <w:r>
              <w:rPr>
                <w:rStyle w:val="CharStyle8"/>
                <w:color w:val="000000"/>
                <w:sz w:val="20"/>
              </w:rPr>
              <w:t>утверждено</w:t>
            </w:r>
          </w:p>
          <w:p w:rsidR="00841842" w:rsidRDefault="00883771" w:rsidP="00952FE1">
            <w:pPr>
              <w:pStyle w:val="Style7"/>
              <w:shd w:val="clear" w:color="auto" w:fill="auto"/>
              <w:tabs>
                <w:tab w:val="left" w:pos="600"/>
              </w:tabs>
              <w:spacing w:before="0" w:after="86" w:line="240" w:lineRule="auto"/>
              <w:ind w:left="-156" w:right="-136" w:firstLine="48"/>
              <w:jc w:val="center"/>
              <w:rPr>
                <w:rStyle w:val="CharStyle8"/>
                <w:color w:val="000000"/>
                <w:sz w:val="20"/>
              </w:rPr>
            </w:pPr>
            <w:r>
              <w:rPr>
                <w:rStyle w:val="CharStyle8"/>
                <w:color w:val="000000"/>
                <w:sz w:val="20"/>
              </w:rPr>
              <w:t xml:space="preserve"> в </w:t>
            </w:r>
            <w:proofErr w:type="spellStart"/>
            <w:r>
              <w:rPr>
                <w:rStyle w:val="CharStyle8"/>
                <w:color w:val="000000"/>
                <w:sz w:val="20"/>
              </w:rPr>
              <w:t>государст-венном</w:t>
            </w:r>
            <w:proofErr w:type="spellEnd"/>
            <w:r>
              <w:rPr>
                <w:rStyle w:val="CharStyle8"/>
                <w:color w:val="000000"/>
                <w:sz w:val="20"/>
              </w:rPr>
              <w:t xml:space="preserve"> задании на год</w:t>
            </w:r>
          </w:p>
        </w:tc>
        <w:tc>
          <w:tcPr>
            <w:tcW w:w="992" w:type="dxa"/>
            <w:vMerge w:val="restart"/>
          </w:tcPr>
          <w:p w:rsidR="00841842" w:rsidRDefault="00883771" w:rsidP="00952FE1">
            <w:pPr>
              <w:pStyle w:val="Style7"/>
              <w:shd w:val="clear" w:color="auto" w:fill="auto"/>
              <w:tabs>
                <w:tab w:val="left" w:pos="600"/>
              </w:tabs>
              <w:spacing w:before="0" w:after="86" w:line="240" w:lineRule="auto"/>
              <w:ind w:left="-156" w:right="-136" w:firstLine="48"/>
              <w:jc w:val="center"/>
              <w:rPr>
                <w:rStyle w:val="CharStyle8"/>
                <w:color w:val="000000"/>
                <w:sz w:val="20"/>
              </w:rPr>
            </w:pPr>
            <w:r>
              <w:rPr>
                <w:rStyle w:val="CharStyle8"/>
                <w:color w:val="000000"/>
                <w:sz w:val="20"/>
              </w:rPr>
              <w:t xml:space="preserve">исполнено на </w:t>
            </w:r>
            <w:proofErr w:type="spellStart"/>
            <w:r>
              <w:rPr>
                <w:rStyle w:val="CharStyle8"/>
                <w:color w:val="000000"/>
                <w:sz w:val="20"/>
              </w:rPr>
              <w:t>отчет-ную</w:t>
            </w:r>
            <w:proofErr w:type="spellEnd"/>
            <w:r>
              <w:rPr>
                <w:rStyle w:val="CharStyle8"/>
                <w:color w:val="000000"/>
                <w:sz w:val="20"/>
              </w:rPr>
              <w:t xml:space="preserve"> дату</w:t>
            </w:r>
          </w:p>
        </w:tc>
        <w:tc>
          <w:tcPr>
            <w:tcW w:w="992" w:type="dxa"/>
            <w:vMerge w:val="restart"/>
          </w:tcPr>
          <w:p w:rsidR="00841842" w:rsidRDefault="00883771" w:rsidP="00952FE1">
            <w:pPr>
              <w:pStyle w:val="Style7"/>
              <w:shd w:val="clear" w:color="auto" w:fill="auto"/>
              <w:tabs>
                <w:tab w:val="left" w:pos="600"/>
              </w:tabs>
              <w:spacing w:before="0" w:after="86" w:line="240" w:lineRule="auto"/>
              <w:ind w:left="-156" w:right="-136" w:firstLine="48"/>
              <w:jc w:val="center"/>
              <w:rPr>
                <w:rStyle w:val="CharStyle8"/>
                <w:color w:val="000000"/>
                <w:sz w:val="20"/>
              </w:rPr>
            </w:pPr>
            <w:proofErr w:type="spellStart"/>
            <w:r>
              <w:rPr>
                <w:rStyle w:val="CharStyle8"/>
                <w:color w:val="000000"/>
                <w:sz w:val="20"/>
              </w:rPr>
              <w:t>допусти-мое</w:t>
            </w:r>
            <w:proofErr w:type="spellEnd"/>
            <w:r>
              <w:rPr>
                <w:rStyle w:val="CharStyle8"/>
                <w:color w:val="000000"/>
                <w:sz w:val="20"/>
              </w:rPr>
              <w:t xml:space="preserve"> (</w:t>
            </w:r>
            <w:proofErr w:type="spellStart"/>
            <w:r>
              <w:rPr>
                <w:rStyle w:val="CharStyle8"/>
                <w:color w:val="000000"/>
                <w:sz w:val="20"/>
              </w:rPr>
              <w:t>возмож-ное</w:t>
            </w:r>
            <w:proofErr w:type="spellEnd"/>
            <w:r>
              <w:rPr>
                <w:rStyle w:val="CharStyle8"/>
                <w:color w:val="000000"/>
                <w:sz w:val="20"/>
              </w:rPr>
              <w:t xml:space="preserve">) </w:t>
            </w:r>
            <w:proofErr w:type="spellStart"/>
            <w:r>
              <w:rPr>
                <w:rStyle w:val="CharStyle8"/>
                <w:color w:val="000000"/>
                <w:sz w:val="20"/>
              </w:rPr>
              <w:t>откло-нение</w:t>
            </w:r>
            <w:proofErr w:type="spellEnd"/>
          </w:p>
        </w:tc>
        <w:tc>
          <w:tcPr>
            <w:tcW w:w="1276" w:type="dxa"/>
            <w:vMerge w:val="restart"/>
          </w:tcPr>
          <w:p w:rsidR="00841842" w:rsidRDefault="0050521F" w:rsidP="00952FE1">
            <w:pPr>
              <w:pStyle w:val="Style7"/>
              <w:shd w:val="clear" w:color="auto" w:fill="auto"/>
              <w:tabs>
                <w:tab w:val="left" w:pos="360"/>
              </w:tabs>
              <w:spacing w:before="0" w:after="86" w:line="240" w:lineRule="auto"/>
              <w:ind w:left="-156" w:right="-136" w:firstLine="48"/>
              <w:jc w:val="center"/>
              <w:rPr>
                <w:rStyle w:val="CharStyle8"/>
                <w:color w:val="000000"/>
                <w:sz w:val="20"/>
              </w:rPr>
            </w:pPr>
            <w:r>
              <w:rPr>
                <w:rStyle w:val="CharStyle8"/>
                <w:color w:val="000000"/>
                <w:sz w:val="20"/>
              </w:rPr>
              <w:t>отклонение, превышающее допустимое (возможное) значение</w:t>
            </w:r>
          </w:p>
        </w:tc>
        <w:tc>
          <w:tcPr>
            <w:tcW w:w="1134" w:type="dxa"/>
            <w:vMerge w:val="restart"/>
          </w:tcPr>
          <w:p w:rsidR="00841842" w:rsidRDefault="0050521F" w:rsidP="00952FE1">
            <w:pPr>
              <w:pStyle w:val="Style7"/>
              <w:shd w:val="clear" w:color="auto" w:fill="auto"/>
              <w:tabs>
                <w:tab w:val="left" w:pos="360"/>
              </w:tabs>
              <w:spacing w:before="0" w:after="86" w:line="240" w:lineRule="auto"/>
              <w:ind w:left="-156" w:right="-136" w:firstLine="48"/>
              <w:jc w:val="center"/>
              <w:rPr>
                <w:rStyle w:val="CharStyle8"/>
                <w:color w:val="000000"/>
                <w:sz w:val="20"/>
              </w:rPr>
            </w:pPr>
            <w:r>
              <w:rPr>
                <w:rStyle w:val="CharStyle8"/>
                <w:color w:val="000000"/>
                <w:sz w:val="20"/>
              </w:rPr>
              <w:t>причина отклонения</w:t>
            </w:r>
          </w:p>
        </w:tc>
      </w:tr>
      <w:tr w:rsidR="00841842" w:rsidTr="00841842">
        <w:tc>
          <w:tcPr>
            <w:tcW w:w="1277" w:type="dxa"/>
            <w:vMerge/>
          </w:tcPr>
          <w:p w:rsidR="00841842" w:rsidRDefault="00841842" w:rsidP="006C3C97">
            <w:pPr>
              <w:pStyle w:val="Style7"/>
              <w:shd w:val="clear" w:color="auto" w:fill="auto"/>
              <w:tabs>
                <w:tab w:val="left" w:pos="360"/>
              </w:tabs>
              <w:spacing w:before="0" w:after="86" w:line="173" w:lineRule="exact"/>
              <w:jc w:val="both"/>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841842">
            <w:pPr>
              <w:pStyle w:val="Style7"/>
              <w:shd w:val="clear" w:color="auto" w:fill="auto"/>
              <w:tabs>
                <w:tab w:val="left" w:pos="360"/>
              </w:tabs>
              <w:spacing w:before="0" w:after="86" w:line="173" w:lineRule="exact"/>
              <w:ind w:right="-108"/>
              <w:jc w:val="center"/>
              <w:rPr>
                <w:rStyle w:val="CharStyle8"/>
                <w:color w:val="000000"/>
                <w:sz w:val="20"/>
              </w:rPr>
            </w:pPr>
            <w:proofErr w:type="spellStart"/>
            <w:r>
              <w:rPr>
                <w:rStyle w:val="CharStyle8"/>
                <w:color w:val="000000"/>
                <w:sz w:val="20"/>
              </w:rPr>
              <w:t>наимено-вание</w:t>
            </w:r>
            <w:proofErr w:type="spellEnd"/>
            <w:r>
              <w:rPr>
                <w:rStyle w:val="CharStyle8"/>
                <w:color w:val="000000"/>
                <w:sz w:val="20"/>
              </w:rPr>
              <w:t xml:space="preserve"> </w:t>
            </w:r>
          </w:p>
        </w:tc>
        <w:tc>
          <w:tcPr>
            <w:tcW w:w="1134" w:type="dxa"/>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r>
              <w:rPr>
                <w:rStyle w:val="CharStyle8"/>
                <w:color w:val="000000"/>
                <w:sz w:val="20"/>
              </w:rPr>
              <w:t>код</w:t>
            </w:r>
          </w:p>
        </w:tc>
        <w:tc>
          <w:tcPr>
            <w:tcW w:w="1134" w:type="dxa"/>
            <w:vMerge/>
          </w:tcPr>
          <w:p w:rsidR="00841842" w:rsidRDefault="00841842" w:rsidP="006C3C97">
            <w:pPr>
              <w:pStyle w:val="Style7"/>
              <w:shd w:val="clear" w:color="auto" w:fill="auto"/>
              <w:tabs>
                <w:tab w:val="left" w:pos="360"/>
              </w:tabs>
              <w:spacing w:before="0" w:after="86" w:line="173" w:lineRule="exact"/>
              <w:jc w:val="both"/>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jc w:val="both"/>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jc w:val="both"/>
              <w:rPr>
                <w:rStyle w:val="CharStyle8"/>
                <w:color w:val="000000"/>
                <w:sz w:val="20"/>
              </w:rPr>
            </w:pPr>
          </w:p>
        </w:tc>
        <w:tc>
          <w:tcPr>
            <w:tcW w:w="1276" w:type="dxa"/>
            <w:vMerge/>
          </w:tcPr>
          <w:p w:rsidR="00841842" w:rsidRDefault="00841842" w:rsidP="006C3C97">
            <w:pPr>
              <w:pStyle w:val="Style7"/>
              <w:shd w:val="clear" w:color="auto" w:fill="auto"/>
              <w:tabs>
                <w:tab w:val="left" w:pos="360"/>
              </w:tabs>
              <w:spacing w:before="0" w:after="86" w:line="173" w:lineRule="exact"/>
              <w:jc w:val="both"/>
              <w:rPr>
                <w:rStyle w:val="CharStyle8"/>
                <w:color w:val="000000"/>
                <w:sz w:val="20"/>
              </w:rPr>
            </w:pPr>
          </w:p>
        </w:tc>
        <w:tc>
          <w:tcPr>
            <w:tcW w:w="1134" w:type="dxa"/>
            <w:vMerge/>
          </w:tcPr>
          <w:p w:rsidR="00841842" w:rsidRDefault="00841842" w:rsidP="006C3C97">
            <w:pPr>
              <w:pStyle w:val="Style7"/>
              <w:shd w:val="clear" w:color="auto" w:fill="auto"/>
              <w:tabs>
                <w:tab w:val="left" w:pos="360"/>
              </w:tabs>
              <w:spacing w:before="0" w:after="86" w:line="173" w:lineRule="exact"/>
              <w:jc w:val="both"/>
              <w:rPr>
                <w:rStyle w:val="CharStyle8"/>
                <w:color w:val="000000"/>
                <w:sz w:val="20"/>
              </w:rPr>
            </w:pPr>
          </w:p>
        </w:tc>
      </w:tr>
      <w:tr w:rsidR="00841842" w:rsidRPr="00273694" w:rsidTr="00841842">
        <w:tc>
          <w:tcPr>
            <w:tcW w:w="1277" w:type="dxa"/>
          </w:tcPr>
          <w:p w:rsidR="00841842" w:rsidRPr="00273694" w:rsidRDefault="00841842" w:rsidP="00952FE1">
            <w:pPr>
              <w:pStyle w:val="Style7"/>
              <w:shd w:val="clear" w:color="auto" w:fill="auto"/>
              <w:tabs>
                <w:tab w:val="left" w:pos="360"/>
              </w:tabs>
              <w:spacing w:before="0" w:after="86" w:line="240" w:lineRule="auto"/>
              <w:jc w:val="center"/>
              <w:rPr>
                <w:rStyle w:val="CharStyle8"/>
                <w:color w:val="000000"/>
                <w:sz w:val="20"/>
              </w:rPr>
            </w:pPr>
            <w:r w:rsidRPr="00273694">
              <w:rPr>
                <w:rStyle w:val="CharStyle8"/>
                <w:color w:val="000000"/>
                <w:sz w:val="20"/>
              </w:rPr>
              <w:t>1</w:t>
            </w:r>
          </w:p>
        </w:tc>
        <w:tc>
          <w:tcPr>
            <w:tcW w:w="992" w:type="dxa"/>
          </w:tcPr>
          <w:p w:rsidR="00841842" w:rsidRPr="00273694" w:rsidRDefault="00841842"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2</w:t>
            </w:r>
          </w:p>
        </w:tc>
        <w:tc>
          <w:tcPr>
            <w:tcW w:w="992" w:type="dxa"/>
          </w:tcPr>
          <w:p w:rsidR="00841842" w:rsidRPr="00273694" w:rsidRDefault="00841842"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3</w:t>
            </w:r>
          </w:p>
        </w:tc>
        <w:tc>
          <w:tcPr>
            <w:tcW w:w="992" w:type="dxa"/>
          </w:tcPr>
          <w:p w:rsidR="00841842" w:rsidRPr="00273694" w:rsidRDefault="00841842"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4</w:t>
            </w:r>
          </w:p>
        </w:tc>
        <w:tc>
          <w:tcPr>
            <w:tcW w:w="993" w:type="dxa"/>
          </w:tcPr>
          <w:p w:rsidR="00841842" w:rsidRPr="00273694" w:rsidRDefault="00841842"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5</w:t>
            </w:r>
          </w:p>
        </w:tc>
        <w:tc>
          <w:tcPr>
            <w:tcW w:w="992" w:type="dxa"/>
          </w:tcPr>
          <w:p w:rsidR="00841842" w:rsidRPr="00273694" w:rsidRDefault="00841842"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6</w:t>
            </w:r>
          </w:p>
        </w:tc>
        <w:tc>
          <w:tcPr>
            <w:tcW w:w="1134" w:type="dxa"/>
          </w:tcPr>
          <w:p w:rsidR="00841842" w:rsidRPr="00273694" w:rsidRDefault="00841842"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7</w:t>
            </w:r>
          </w:p>
        </w:tc>
        <w:tc>
          <w:tcPr>
            <w:tcW w:w="1134" w:type="dxa"/>
          </w:tcPr>
          <w:p w:rsidR="00841842" w:rsidRPr="00273694" w:rsidRDefault="00841842"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8</w:t>
            </w:r>
          </w:p>
        </w:tc>
        <w:tc>
          <w:tcPr>
            <w:tcW w:w="1134" w:type="dxa"/>
          </w:tcPr>
          <w:p w:rsidR="00841842" w:rsidRPr="00273694" w:rsidRDefault="00841842"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9</w:t>
            </w:r>
          </w:p>
        </w:tc>
        <w:tc>
          <w:tcPr>
            <w:tcW w:w="1134" w:type="dxa"/>
          </w:tcPr>
          <w:p w:rsidR="00841842" w:rsidRPr="00273694" w:rsidRDefault="00883771"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10</w:t>
            </w:r>
          </w:p>
        </w:tc>
        <w:tc>
          <w:tcPr>
            <w:tcW w:w="992" w:type="dxa"/>
          </w:tcPr>
          <w:p w:rsidR="00841842" w:rsidRPr="00273694" w:rsidRDefault="00883771"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11</w:t>
            </w:r>
          </w:p>
        </w:tc>
        <w:tc>
          <w:tcPr>
            <w:tcW w:w="992" w:type="dxa"/>
          </w:tcPr>
          <w:p w:rsidR="00841842" w:rsidRPr="00273694" w:rsidRDefault="00883771"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12</w:t>
            </w:r>
          </w:p>
        </w:tc>
        <w:tc>
          <w:tcPr>
            <w:tcW w:w="1276" w:type="dxa"/>
          </w:tcPr>
          <w:p w:rsidR="00841842" w:rsidRPr="00273694" w:rsidRDefault="00883771"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13</w:t>
            </w:r>
          </w:p>
        </w:tc>
        <w:tc>
          <w:tcPr>
            <w:tcW w:w="1134" w:type="dxa"/>
          </w:tcPr>
          <w:p w:rsidR="00841842" w:rsidRPr="00273694" w:rsidRDefault="00883771"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14</w:t>
            </w:r>
          </w:p>
        </w:tc>
      </w:tr>
      <w:tr w:rsidR="00841842" w:rsidTr="00841842">
        <w:tc>
          <w:tcPr>
            <w:tcW w:w="1277" w:type="dxa"/>
            <w:vMerge w:val="restart"/>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992" w:type="dxa"/>
            <w:vMerge w:val="restart"/>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val="restart"/>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1276"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r>
      <w:tr w:rsidR="00841842" w:rsidTr="00841842">
        <w:tc>
          <w:tcPr>
            <w:tcW w:w="1277" w:type="dxa"/>
            <w:vMerge/>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1276"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r>
      <w:tr w:rsidR="00841842" w:rsidTr="00841842">
        <w:tc>
          <w:tcPr>
            <w:tcW w:w="1277" w:type="dxa"/>
            <w:vMerge w:val="restart"/>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992" w:type="dxa"/>
            <w:vMerge w:val="restart"/>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val="restart"/>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1276"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r>
      <w:tr w:rsidR="00841842" w:rsidTr="00841842">
        <w:tc>
          <w:tcPr>
            <w:tcW w:w="1277" w:type="dxa"/>
            <w:vMerge/>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1276"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c>
          <w:tcPr>
            <w:tcW w:w="1134" w:type="dxa"/>
          </w:tcPr>
          <w:p w:rsidR="00841842" w:rsidRDefault="00841842" w:rsidP="006C3C97">
            <w:pPr>
              <w:pStyle w:val="Style7"/>
              <w:shd w:val="clear" w:color="auto" w:fill="auto"/>
              <w:tabs>
                <w:tab w:val="left" w:pos="360"/>
              </w:tabs>
              <w:spacing w:before="0" w:after="86" w:line="173" w:lineRule="exact"/>
              <w:jc w:val="center"/>
              <w:rPr>
                <w:rStyle w:val="CharStyle8"/>
                <w:color w:val="000000"/>
                <w:sz w:val="20"/>
              </w:rPr>
            </w:pPr>
          </w:p>
        </w:tc>
      </w:tr>
    </w:tbl>
    <w:p w:rsidR="00231705" w:rsidRDefault="00231705" w:rsidP="00231705">
      <w:pPr>
        <w:pStyle w:val="Style7"/>
        <w:shd w:val="clear" w:color="auto" w:fill="auto"/>
        <w:tabs>
          <w:tab w:val="left" w:pos="360"/>
        </w:tabs>
        <w:spacing w:before="0" w:after="86" w:line="173" w:lineRule="exact"/>
        <w:ind w:left="40"/>
        <w:jc w:val="both"/>
        <w:rPr>
          <w:rStyle w:val="CharStyle8"/>
          <w:color w:val="000000"/>
          <w:sz w:val="20"/>
        </w:rPr>
      </w:pPr>
    </w:p>
    <w:p w:rsidR="002D6AE7" w:rsidRDefault="00231705" w:rsidP="002D6AE7">
      <w:pPr>
        <w:pStyle w:val="Style7"/>
        <w:shd w:val="clear" w:color="auto" w:fill="auto"/>
        <w:tabs>
          <w:tab w:val="left" w:pos="360"/>
        </w:tabs>
        <w:spacing w:before="0" w:after="86" w:line="173" w:lineRule="exact"/>
        <w:ind w:left="40"/>
        <w:jc w:val="both"/>
        <w:rPr>
          <w:rStyle w:val="CharStyle8"/>
          <w:color w:val="000000"/>
          <w:sz w:val="20"/>
        </w:rPr>
      </w:pPr>
      <w:r w:rsidRPr="00BD1C43">
        <w:rPr>
          <w:rStyle w:val="CharStyle8"/>
          <w:color w:val="000000"/>
          <w:sz w:val="20"/>
        </w:rPr>
        <w:t>3.2.  Сведения о фактическом достижении  показателей, характеризующих объем государственной услуги</w:t>
      </w:r>
    </w:p>
    <w:tbl>
      <w:tblPr>
        <w:tblStyle w:val="af2"/>
        <w:tblW w:w="15168" w:type="dxa"/>
        <w:tblInd w:w="-176" w:type="dxa"/>
        <w:tblLayout w:type="fixed"/>
        <w:tblLook w:val="04A0"/>
      </w:tblPr>
      <w:tblGrid>
        <w:gridCol w:w="1277"/>
        <w:gridCol w:w="992"/>
        <w:gridCol w:w="992"/>
        <w:gridCol w:w="992"/>
        <w:gridCol w:w="993"/>
        <w:gridCol w:w="1134"/>
        <w:gridCol w:w="992"/>
        <w:gridCol w:w="1134"/>
        <w:gridCol w:w="850"/>
        <w:gridCol w:w="993"/>
        <w:gridCol w:w="850"/>
        <w:gridCol w:w="851"/>
        <w:gridCol w:w="1275"/>
        <w:gridCol w:w="777"/>
        <w:gridCol w:w="1066"/>
      </w:tblGrid>
      <w:tr w:rsidR="008F429E" w:rsidTr="00190491">
        <w:tc>
          <w:tcPr>
            <w:tcW w:w="1277" w:type="dxa"/>
            <w:vMerge w:val="restart"/>
          </w:tcPr>
          <w:p w:rsidR="008F429E" w:rsidRDefault="008F429E" w:rsidP="00952FE1">
            <w:pPr>
              <w:pStyle w:val="Style7"/>
              <w:shd w:val="clear" w:color="auto" w:fill="auto"/>
              <w:tabs>
                <w:tab w:val="left" w:pos="360"/>
              </w:tabs>
              <w:spacing w:before="0" w:after="86" w:line="240" w:lineRule="auto"/>
              <w:jc w:val="center"/>
              <w:rPr>
                <w:rStyle w:val="CharStyle8"/>
                <w:color w:val="000000"/>
                <w:sz w:val="20"/>
              </w:rPr>
            </w:pPr>
            <w:proofErr w:type="spellStart"/>
            <w:r>
              <w:rPr>
                <w:rStyle w:val="CharStyle8"/>
                <w:color w:val="000000"/>
                <w:sz w:val="20"/>
              </w:rPr>
              <w:t>Уникаль-ный</w:t>
            </w:r>
            <w:proofErr w:type="spellEnd"/>
            <w:r>
              <w:rPr>
                <w:rStyle w:val="CharStyle8"/>
                <w:color w:val="000000"/>
                <w:sz w:val="20"/>
              </w:rPr>
              <w:t xml:space="preserve"> номер </w:t>
            </w:r>
            <w:r w:rsidR="00952FE1">
              <w:rPr>
                <w:rStyle w:val="CharStyle8"/>
                <w:color w:val="000000"/>
                <w:sz w:val="20"/>
              </w:rPr>
              <w:t>реестро</w:t>
            </w:r>
            <w:r>
              <w:rPr>
                <w:rStyle w:val="CharStyle8"/>
                <w:color w:val="000000"/>
                <w:sz w:val="20"/>
              </w:rPr>
              <w:t>вой записи</w:t>
            </w:r>
          </w:p>
        </w:tc>
        <w:tc>
          <w:tcPr>
            <w:tcW w:w="2976" w:type="dxa"/>
            <w:gridSpan w:val="3"/>
          </w:tcPr>
          <w:p w:rsidR="008F429E" w:rsidRDefault="008F429E"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Показатель, характеризующий содержание государственной услуги</w:t>
            </w:r>
          </w:p>
        </w:tc>
        <w:tc>
          <w:tcPr>
            <w:tcW w:w="2127" w:type="dxa"/>
            <w:gridSpan w:val="2"/>
          </w:tcPr>
          <w:p w:rsidR="008F429E" w:rsidRDefault="008F429E"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 xml:space="preserve">Показатель, </w:t>
            </w:r>
            <w:proofErr w:type="spellStart"/>
            <w:r>
              <w:rPr>
                <w:rStyle w:val="CharStyle8"/>
                <w:color w:val="000000"/>
                <w:sz w:val="20"/>
              </w:rPr>
              <w:t>характери-зующий</w:t>
            </w:r>
            <w:proofErr w:type="spellEnd"/>
            <w:r>
              <w:rPr>
                <w:rStyle w:val="CharStyle8"/>
                <w:color w:val="000000"/>
                <w:sz w:val="20"/>
              </w:rPr>
              <w:t xml:space="preserve"> условия (формы) оказания государственной услуги</w:t>
            </w:r>
          </w:p>
        </w:tc>
        <w:tc>
          <w:tcPr>
            <w:tcW w:w="7722" w:type="dxa"/>
            <w:gridSpan w:val="8"/>
          </w:tcPr>
          <w:p w:rsidR="008F429E" w:rsidRDefault="008F429E"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Показатель объема государственной услуги</w:t>
            </w:r>
          </w:p>
        </w:tc>
        <w:tc>
          <w:tcPr>
            <w:tcW w:w="1066" w:type="dxa"/>
            <w:vMerge w:val="restart"/>
          </w:tcPr>
          <w:p w:rsidR="008F429E" w:rsidRDefault="00231705"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Средний размер платы (цена, тариф)</w:t>
            </w:r>
          </w:p>
        </w:tc>
      </w:tr>
      <w:tr w:rsidR="00190491" w:rsidTr="00190491">
        <w:tc>
          <w:tcPr>
            <w:tcW w:w="1277" w:type="dxa"/>
            <w:vMerge/>
          </w:tcPr>
          <w:p w:rsidR="00190491" w:rsidRDefault="00190491" w:rsidP="00952FE1">
            <w:pPr>
              <w:pStyle w:val="Style7"/>
              <w:shd w:val="clear" w:color="auto" w:fill="auto"/>
              <w:tabs>
                <w:tab w:val="left" w:pos="360"/>
              </w:tabs>
              <w:spacing w:before="0" w:after="86" w:line="240" w:lineRule="auto"/>
              <w:jc w:val="both"/>
              <w:rPr>
                <w:rStyle w:val="CharStyle8"/>
                <w:color w:val="000000"/>
                <w:sz w:val="20"/>
              </w:rPr>
            </w:pPr>
          </w:p>
        </w:tc>
        <w:tc>
          <w:tcPr>
            <w:tcW w:w="992" w:type="dxa"/>
            <w:vMerge w:val="restart"/>
          </w:tcPr>
          <w:p w:rsidR="00190491" w:rsidRDefault="00190491" w:rsidP="00952FE1">
            <w:pPr>
              <w:pStyle w:val="Style7"/>
              <w:shd w:val="clear" w:color="auto" w:fill="auto"/>
              <w:tabs>
                <w:tab w:val="left" w:pos="360"/>
              </w:tabs>
              <w:spacing w:before="0" w:after="0" w:line="240" w:lineRule="auto"/>
              <w:ind w:right="-108"/>
              <w:jc w:val="center"/>
              <w:rPr>
                <w:rStyle w:val="CharStyle8"/>
                <w:color w:val="000000"/>
                <w:sz w:val="20"/>
              </w:rPr>
            </w:pPr>
            <w:proofErr w:type="spellStart"/>
            <w:r>
              <w:rPr>
                <w:rStyle w:val="CharStyle8"/>
                <w:color w:val="000000"/>
                <w:sz w:val="20"/>
              </w:rPr>
              <w:t>наимено-вание</w:t>
            </w:r>
            <w:proofErr w:type="spellEnd"/>
            <w:r>
              <w:rPr>
                <w:rStyle w:val="CharStyle8"/>
                <w:color w:val="000000"/>
                <w:sz w:val="20"/>
              </w:rPr>
              <w:t xml:space="preserve"> показа-</w:t>
            </w:r>
          </w:p>
          <w:p w:rsidR="00190491" w:rsidRDefault="00190491"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теля</w:t>
            </w:r>
          </w:p>
        </w:tc>
        <w:tc>
          <w:tcPr>
            <w:tcW w:w="992" w:type="dxa"/>
            <w:vMerge w:val="restart"/>
          </w:tcPr>
          <w:p w:rsidR="00190491" w:rsidRDefault="00190491" w:rsidP="00952FE1">
            <w:pPr>
              <w:pStyle w:val="Style7"/>
              <w:shd w:val="clear" w:color="auto" w:fill="auto"/>
              <w:tabs>
                <w:tab w:val="left" w:pos="360"/>
              </w:tabs>
              <w:spacing w:before="0" w:after="0" w:line="240" w:lineRule="auto"/>
              <w:ind w:right="-108"/>
              <w:jc w:val="center"/>
              <w:rPr>
                <w:rStyle w:val="CharStyle8"/>
                <w:color w:val="000000"/>
                <w:sz w:val="20"/>
              </w:rPr>
            </w:pPr>
            <w:proofErr w:type="spellStart"/>
            <w:r>
              <w:rPr>
                <w:rStyle w:val="CharStyle8"/>
                <w:color w:val="000000"/>
                <w:sz w:val="20"/>
              </w:rPr>
              <w:t>наимено-вание</w:t>
            </w:r>
            <w:proofErr w:type="spellEnd"/>
            <w:r>
              <w:rPr>
                <w:rStyle w:val="CharStyle8"/>
                <w:color w:val="000000"/>
                <w:sz w:val="20"/>
              </w:rPr>
              <w:t xml:space="preserve"> показа-</w:t>
            </w:r>
          </w:p>
          <w:p w:rsidR="00190491" w:rsidRDefault="00190491"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теля</w:t>
            </w:r>
          </w:p>
        </w:tc>
        <w:tc>
          <w:tcPr>
            <w:tcW w:w="992" w:type="dxa"/>
            <w:vMerge w:val="restart"/>
          </w:tcPr>
          <w:p w:rsidR="00190491" w:rsidRDefault="00190491" w:rsidP="00952FE1">
            <w:pPr>
              <w:pStyle w:val="Style7"/>
              <w:shd w:val="clear" w:color="auto" w:fill="auto"/>
              <w:tabs>
                <w:tab w:val="left" w:pos="360"/>
              </w:tabs>
              <w:spacing w:before="0" w:after="0" w:line="240" w:lineRule="auto"/>
              <w:ind w:right="-108"/>
              <w:jc w:val="center"/>
              <w:rPr>
                <w:rStyle w:val="CharStyle8"/>
                <w:color w:val="000000"/>
                <w:sz w:val="20"/>
              </w:rPr>
            </w:pPr>
            <w:proofErr w:type="spellStart"/>
            <w:r>
              <w:rPr>
                <w:rStyle w:val="CharStyle8"/>
                <w:color w:val="000000"/>
                <w:sz w:val="20"/>
              </w:rPr>
              <w:t>наимено-вание</w:t>
            </w:r>
            <w:proofErr w:type="spellEnd"/>
            <w:r>
              <w:rPr>
                <w:rStyle w:val="CharStyle8"/>
                <w:color w:val="000000"/>
                <w:sz w:val="20"/>
              </w:rPr>
              <w:t xml:space="preserve"> показа-</w:t>
            </w:r>
          </w:p>
          <w:p w:rsidR="00190491" w:rsidRDefault="00190491"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теля</w:t>
            </w:r>
          </w:p>
        </w:tc>
        <w:tc>
          <w:tcPr>
            <w:tcW w:w="993" w:type="dxa"/>
            <w:vMerge w:val="restart"/>
          </w:tcPr>
          <w:p w:rsidR="00190491" w:rsidRDefault="00190491" w:rsidP="00952FE1">
            <w:pPr>
              <w:pStyle w:val="Style7"/>
              <w:shd w:val="clear" w:color="auto" w:fill="auto"/>
              <w:tabs>
                <w:tab w:val="left" w:pos="360"/>
              </w:tabs>
              <w:spacing w:before="0" w:after="0" w:line="240" w:lineRule="auto"/>
              <w:ind w:right="-108"/>
              <w:jc w:val="center"/>
              <w:rPr>
                <w:rStyle w:val="CharStyle8"/>
                <w:color w:val="000000"/>
                <w:sz w:val="20"/>
              </w:rPr>
            </w:pPr>
            <w:proofErr w:type="spellStart"/>
            <w:r>
              <w:rPr>
                <w:rStyle w:val="CharStyle8"/>
                <w:color w:val="000000"/>
                <w:sz w:val="20"/>
              </w:rPr>
              <w:t>наимено-вание</w:t>
            </w:r>
            <w:proofErr w:type="spellEnd"/>
            <w:r>
              <w:rPr>
                <w:rStyle w:val="CharStyle8"/>
                <w:color w:val="000000"/>
                <w:sz w:val="20"/>
              </w:rPr>
              <w:t xml:space="preserve"> показа-</w:t>
            </w:r>
          </w:p>
          <w:p w:rsidR="00190491" w:rsidRDefault="00190491"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теля</w:t>
            </w:r>
          </w:p>
        </w:tc>
        <w:tc>
          <w:tcPr>
            <w:tcW w:w="1134" w:type="dxa"/>
            <w:vMerge w:val="restart"/>
          </w:tcPr>
          <w:p w:rsidR="00190491" w:rsidRDefault="00190491" w:rsidP="00952FE1">
            <w:pPr>
              <w:pStyle w:val="Style7"/>
              <w:shd w:val="clear" w:color="auto" w:fill="auto"/>
              <w:tabs>
                <w:tab w:val="left" w:pos="360"/>
              </w:tabs>
              <w:spacing w:before="0" w:after="0" w:line="240" w:lineRule="auto"/>
              <w:ind w:right="-108"/>
              <w:jc w:val="center"/>
              <w:rPr>
                <w:rStyle w:val="CharStyle8"/>
                <w:color w:val="000000"/>
                <w:sz w:val="20"/>
              </w:rPr>
            </w:pPr>
            <w:proofErr w:type="spellStart"/>
            <w:r>
              <w:rPr>
                <w:rStyle w:val="CharStyle8"/>
                <w:color w:val="000000"/>
                <w:sz w:val="20"/>
              </w:rPr>
              <w:t>наимено-вание</w:t>
            </w:r>
            <w:proofErr w:type="spellEnd"/>
            <w:r>
              <w:rPr>
                <w:rStyle w:val="CharStyle8"/>
                <w:color w:val="000000"/>
                <w:sz w:val="20"/>
              </w:rPr>
              <w:t xml:space="preserve"> показа-</w:t>
            </w:r>
          </w:p>
          <w:p w:rsidR="00190491" w:rsidRDefault="00190491"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теля</w:t>
            </w:r>
          </w:p>
        </w:tc>
        <w:tc>
          <w:tcPr>
            <w:tcW w:w="992" w:type="dxa"/>
            <w:vMerge w:val="restart"/>
          </w:tcPr>
          <w:p w:rsidR="00190491" w:rsidRDefault="00190491" w:rsidP="00952FE1">
            <w:pPr>
              <w:pStyle w:val="Style7"/>
              <w:shd w:val="clear" w:color="auto" w:fill="auto"/>
              <w:tabs>
                <w:tab w:val="left" w:pos="360"/>
              </w:tabs>
              <w:spacing w:before="0" w:after="0" w:line="240" w:lineRule="auto"/>
              <w:ind w:right="-108"/>
              <w:jc w:val="center"/>
              <w:rPr>
                <w:rStyle w:val="CharStyle8"/>
                <w:color w:val="000000"/>
                <w:sz w:val="20"/>
              </w:rPr>
            </w:pPr>
            <w:proofErr w:type="spellStart"/>
            <w:r>
              <w:rPr>
                <w:rStyle w:val="CharStyle8"/>
                <w:color w:val="000000"/>
                <w:sz w:val="20"/>
              </w:rPr>
              <w:t>наимено-вание</w:t>
            </w:r>
            <w:proofErr w:type="spellEnd"/>
            <w:r>
              <w:rPr>
                <w:rStyle w:val="CharStyle8"/>
                <w:color w:val="000000"/>
                <w:sz w:val="20"/>
              </w:rPr>
              <w:t xml:space="preserve"> показа-</w:t>
            </w:r>
          </w:p>
          <w:p w:rsidR="00190491" w:rsidRDefault="00190491"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теля</w:t>
            </w:r>
          </w:p>
        </w:tc>
        <w:tc>
          <w:tcPr>
            <w:tcW w:w="1984" w:type="dxa"/>
            <w:gridSpan w:val="2"/>
          </w:tcPr>
          <w:p w:rsidR="00190491" w:rsidRDefault="00190491"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единица измерения по ОКЕИ</w:t>
            </w:r>
          </w:p>
        </w:tc>
        <w:tc>
          <w:tcPr>
            <w:tcW w:w="993" w:type="dxa"/>
            <w:vMerge w:val="restart"/>
          </w:tcPr>
          <w:p w:rsidR="00190491" w:rsidRDefault="009F7EDD" w:rsidP="00952FE1">
            <w:pPr>
              <w:pStyle w:val="Style7"/>
              <w:shd w:val="clear" w:color="auto" w:fill="auto"/>
              <w:tabs>
                <w:tab w:val="left" w:pos="360"/>
              </w:tabs>
              <w:spacing w:before="0" w:after="86" w:line="240" w:lineRule="auto"/>
              <w:ind w:left="-108" w:right="-108"/>
              <w:jc w:val="center"/>
              <w:rPr>
                <w:rStyle w:val="CharStyle8"/>
                <w:color w:val="000000"/>
                <w:sz w:val="20"/>
              </w:rPr>
            </w:pPr>
            <w:proofErr w:type="spellStart"/>
            <w:r>
              <w:rPr>
                <w:rStyle w:val="CharStyle8"/>
                <w:color w:val="000000"/>
                <w:sz w:val="20"/>
              </w:rPr>
              <w:t>утверж-дено</w:t>
            </w:r>
            <w:proofErr w:type="spellEnd"/>
            <w:r>
              <w:rPr>
                <w:rStyle w:val="CharStyle8"/>
                <w:color w:val="000000"/>
                <w:sz w:val="20"/>
              </w:rPr>
              <w:t xml:space="preserve"> в </w:t>
            </w:r>
            <w:proofErr w:type="spellStart"/>
            <w:r>
              <w:rPr>
                <w:rStyle w:val="CharStyle8"/>
                <w:color w:val="000000"/>
                <w:sz w:val="20"/>
              </w:rPr>
              <w:t>государ-ствен</w:t>
            </w:r>
            <w:r w:rsidR="00190491">
              <w:rPr>
                <w:rStyle w:val="CharStyle8"/>
                <w:color w:val="000000"/>
                <w:sz w:val="20"/>
              </w:rPr>
              <w:t>ном</w:t>
            </w:r>
            <w:proofErr w:type="spellEnd"/>
            <w:r w:rsidR="00190491">
              <w:rPr>
                <w:rStyle w:val="CharStyle8"/>
                <w:color w:val="000000"/>
                <w:sz w:val="20"/>
              </w:rPr>
              <w:t xml:space="preserve"> задании на год</w:t>
            </w:r>
          </w:p>
        </w:tc>
        <w:tc>
          <w:tcPr>
            <w:tcW w:w="850" w:type="dxa"/>
            <w:vMerge w:val="restart"/>
          </w:tcPr>
          <w:p w:rsidR="00190491" w:rsidRDefault="00190491" w:rsidP="00952FE1">
            <w:pPr>
              <w:pStyle w:val="Style7"/>
              <w:shd w:val="clear" w:color="auto" w:fill="auto"/>
              <w:tabs>
                <w:tab w:val="left" w:pos="600"/>
              </w:tabs>
              <w:spacing w:before="0" w:after="86" w:line="240" w:lineRule="auto"/>
              <w:ind w:left="-108"/>
              <w:jc w:val="center"/>
              <w:rPr>
                <w:rStyle w:val="CharStyle8"/>
                <w:color w:val="000000"/>
                <w:sz w:val="20"/>
              </w:rPr>
            </w:pPr>
            <w:proofErr w:type="spellStart"/>
            <w:r>
              <w:rPr>
                <w:rStyle w:val="CharStyle8"/>
                <w:color w:val="000000"/>
                <w:sz w:val="20"/>
              </w:rPr>
              <w:t>испол-нено</w:t>
            </w:r>
            <w:proofErr w:type="spellEnd"/>
            <w:r>
              <w:rPr>
                <w:rStyle w:val="CharStyle8"/>
                <w:color w:val="000000"/>
                <w:sz w:val="20"/>
              </w:rPr>
              <w:t xml:space="preserve"> на </w:t>
            </w:r>
            <w:proofErr w:type="spellStart"/>
            <w:r>
              <w:rPr>
                <w:rStyle w:val="CharStyle8"/>
                <w:color w:val="000000"/>
                <w:sz w:val="20"/>
              </w:rPr>
              <w:t>отчет-ную</w:t>
            </w:r>
            <w:proofErr w:type="spellEnd"/>
            <w:r>
              <w:rPr>
                <w:rStyle w:val="CharStyle8"/>
                <w:color w:val="000000"/>
                <w:sz w:val="20"/>
              </w:rPr>
              <w:t xml:space="preserve"> дату</w:t>
            </w:r>
          </w:p>
        </w:tc>
        <w:tc>
          <w:tcPr>
            <w:tcW w:w="851" w:type="dxa"/>
            <w:vMerge w:val="restart"/>
          </w:tcPr>
          <w:p w:rsidR="00190491" w:rsidRDefault="00190491" w:rsidP="00952FE1">
            <w:pPr>
              <w:pStyle w:val="Style7"/>
              <w:shd w:val="clear" w:color="auto" w:fill="auto"/>
              <w:tabs>
                <w:tab w:val="left" w:pos="360"/>
              </w:tabs>
              <w:spacing w:before="0" w:after="86" w:line="240" w:lineRule="auto"/>
              <w:jc w:val="center"/>
              <w:rPr>
                <w:rStyle w:val="CharStyle8"/>
                <w:color w:val="000000"/>
                <w:sz w:val="20"/>
              </w:rPr>
            </w:pPr>
            <w:proofErr w:type="spellStart"/>
            <w:r>
              <w:rPr>
                <w:rStyle w:val="CharStyle8"/>
                <w:color w:val="000000"/>
                <w:sz w:val="20"/>
              </w:rPr>
              <w:t>допус-тимое</w:t>
            </w:r>
            <w:proofErr w:type="spellEnd"/>
            <w:r>
              <w:rPr>
                <w:rStyle w:val="CharStyle8"/>
                <w:color w:val="000000"/>
                <w:sz w:val="20"/>
              </w:rPr>
              <w:t xml:space="preserve"> (</w:t>
            </w:r>
            <w:proofErr w:type="spellStart"/>
            <w:r>
              <w:rPr>
                <w:rStyle w:val="CharStyle8"/>
                <w:color w:val="000000"/>
                <w:sz w:val="20"/>
              </w:rPr>
              <w:t>воз-мож-ное</w:t>
            </w:r>
            <w:proofErr w:type="spellEnd"/>
            <w:r>
              <w:rPr>
                <w:rStyle w:val="CharStyle8"/>
                <w:color w:val="000000"/>
                <w:sz w:val="20"/>
              </w:rPr>
              <w:t xml:space="preserve">) </w:t>
            </w:r>
            <w:proofErr w:type="spellStart"/>
            <w:r>
              <w:rPr>
                <w:rStyle w:val="CharStyle8"/>
                <w:color w:val="000000"/>
                <w:sz w:val="20"/>
              </w:rPr>
              <w:t>откло-нение</w:t>
            </w:r>
            <w:proofErr w:type="spellEnd"/>
          </w:p>
        </w:tc>
        <w:tc>
          <w:tcPr>
            <w:tcW w:w="1275" w:type="dxa"/>
            <w:vMerge w:val="restart"/>
          </w:tcPr>
          <w:p w:rsidR="00190491" w:rsidRDefault="00190491"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отклонение</w:t>
            </w:r>
            <w:r w:rsidR="00952FE1">
              <w:rPr>
                <w:rStyle w:val="CharStyle8"/>
                <w:color w:val="000000"/>
                <w:sz w:val="20"/>
              </w:rPr>
              <w:t>,</w:t>
            </w:r>
            <w:r>
              <w:rPr>
                <w:rStyle w:val="CharStyle8"/>
                <w:color w:val="000000"/>
                <w:sz w:val="20"/>
              </w:rPr>
              <w:t xml:space="preserve"> </w:t>
            </w:r>
            <w:proofErr w:type="spellStart"/>
            <w:r>
              <w:rPr>
                <w:rStyle w:val="CharStyle8"/>
                <w:color w:val="000000"/>
                <w:sz w:val="20"/>
              </w:rPr>
              <w:t>превышаю-щее</w:t>
            </w:r>
            <w:proofErr w:type="spellEnd"/>
            <w:r>
              <w:rPr>
                <w:rStyle w:val="CharStyle8"/>
                <w:color w:val="000000"/>
                <w:sz w:val="20"/>
              </w:rPr>
              <w:t xml:space="preserve"> </w:t>
            </w:r>
            <w:proofErr w:type="spellStart"/>
            <w:r>
              <w:rPr>
                <w:rStyle w:val="CharStyle8"/>
                <w:color w:val="000000"/>
                <w:sz w:val="20"/>
              </w:rPr>
              <w:t>допус-тимое</w:t>
            </w:r>
            <w:proofErr w:type="spellEnd"/>
            <w:r>
              <w:rPr>
                <w:rStyle w:val="CharStyle8"/>
                <w:color w:val="000000"/>
                <w:sz w:val="20"/>
              </w:rPr>
              <w:t xml:space="preserve"> (</w:t>
            </w:r>
            <w:proofErr w:type="spellStart"/>
            <w:r>
              <w:rPr>
                <w:rStyle w:val="CharStyle8"/>
                <w:color w:val="000000"/>
                <w:sz w:val="20"/>
              </w:rPr>
              <w:t>воз-можное</w:t>
            </w:r>
            <w:proofErr w:type="spellEnd"/>
            <w:r>
              <w:rPr>
                <w:rStyle w:val="CharStyle8"/>
                <w:color w:val="000000"/>
                <w:sz w:val="20"/>
              </w:rPr>
              <w:t>) значение</w:t>
            </w:r>
          </w:p>
        </w:tc>
        <w:tc>
          <w:tcPr>
            <w:tcW w:w="777" w:type="dxa"/>
            <w:vMerge w:val="restart"/>
          </w:tcPr>
          <w:p w:rsidR="00190491" w:rsidRDefault="00190491" w:rsidP="00952FE1">
            <w:pPr>
              <w:pStyle w:val="Style7"/>
              <w:shd w:val="clear" w:color="auto" w:fill="auto"/>
              <w:tabs>
                <w:tab w:val="left" w:pos="360"/>
              </w:tabs>
              <w:spacing w:before="0" w:after="86" w:line="240" w:lineRule="auto"/>
              <w:jc w:val="center"/>
              <w:rPr>
                <w:rStyle w:val="CharStyle8"/>
                <w:color w:val="000000"/>
                <w:sz w:val="20"/>
              </w:rPr>
            </w:pPr>
            <w:proofErr w:type="spellStart"/>
            <w:r>
              <w:rPr>
                <w:rStyle w:val="CharStyle8"/>
                <w:color w:val="000000"/>
                <w:sz w:val="20"/>
              </w:rPr>
              <w:t>при-чина</w:t>
            </w:r>
            <w:proofErr w:type="spellEnd"/>
            <w:r>
              <w:rPr>
                <w:rStyle w:val="CharStyle8"/>
                <w:color w:val="000000"/>
                <w:sz w:val="20"/>
              </w:rPr>
              <w:t xml:space="preserve"> </w:t>
            </w:r>
            <w:proofErr w:type="spellStart"/>
            <w:r>
              <w:rPr>
                <w:rStyle w:val="CharStyle8"/>
                <w:color w:val="000000"/>
                <w:sz w:val="20"/>
              </w:rPr>
              <w:t>откло-нения</w:t>
            </w:r>
            <w:proofErr w:type="spellEnd"/>
          </w:p>
        </w:tc>
        <w:tc>
          <w:tcPr>
            <w:tcW w:w="1066" w:type="dxa"/>
            <w:vMerge/>
          </w:tcPr>
          <w:p w:rsidR="00190491" w:rsidRDefault="00190491" w:rsidP="00952FE1">
            <w:pPr>
              <w:pStyle w:val="Style7"/>
              <w:shd w:val="clear" w:color="auto" w:fill="auto"/>
              <w:tabs>
                <w:tab w:val="left" w:pos="360"/>
              </w:tabs>
              <w:spacing w:before="0" w:after="86" w:line="240" w:lineRule="auto"/>
              <w:jc w:val="both"/>
              <w:rPr>
                <w:rStyle w:val="CharStyle8"/>
                <w:color w:val="000000"/>
                <w:sz w:val="20"/>
              </w:rPr>
            </w:pPr>
          </w:p>
        </w:tc>
      </w:tr>
      <w:tr w:rsidR="008F429E" w:rsidTr="00190491">
        <w:tc>
          <w:tcPr>
            <w:tcW w:w="1277" w:type="dxa"/>
            <w:vMerge/>
          </w:tcPr>
          <w:p w:rsidR="008F429E" w:rsidRDefault="008F429E" w:rsidP="00952FE1">
            <w:pPr>
              <w:pStyle w:val="Style7"/>
              <w:shd w:val="clear" w:color="auto" w:fill="auto"/>
              <w:tabs>
                <w:tab w:val="left" w:pos="360"/>
              </w:tabs>
              <w:spacing w:before="0" w:after="86" w:line="240" w:lineRule="auto"/>
              <w:jc w:val="both"/>
              <w:rPr>
                <w:rStyle w:val="CharStyle8"/>
                <w:color w:val="000000"/>
                <w:sz w:val="20"/>
              </w:rPr>
            </w:pPr>
          </w:p>
        </w:tc>
        <w:tc>
          <w:tcPr>
            <w:tcW w:w="992" w:type="dxa"/>
            <w:vMerge/>
          </w:tcPr>
          <w:p w:rsidR="008F429E" w:rsidRDefault="008F429E"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992" w:type="dxa"/>
            <w:vMerge/>
          </w:tcPr>
          <w:p w:rsidR="008F429E" w:rsidRDefault="008F429E"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992" w:type="dxa"/>
            <w:vMerge/>
          </w:tcPr>
          <w:p w:rsidR="008F429E" w:rsidRDefault="008F429E"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993" w:type="dxa"/>
            <w:vMerge/>
          </w:tcPr>
          <w:p w:rsidR="008F429E" w:rsidRDefault="008F429E"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1134" w:type="dxa"/>
            <w:vMerge/>
          </w:tcPr>
          <w:p w:rsidR="008F429E" w:rsidRDefault="008F429E"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992" w:type="dxa"/>
            <w:vMerge/>
          </w:tcPr>
          <w:p w:rsidR="008F429E" w:rsidRDefault="008F429E"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1134" w:type="dxa"/>
          </w:tcPr>
          <w:p w:rsidR="008F429E" w:rsidRDefault="008F429E" w:rsidP="00952FE1">
            <w:pPr>
              <w:pStyle w:val="Style7"/>
              <w:shd w:val="clear" w:color="auto" w:fill="auto"/>
              <w:tabs>
                <w:tab w:val="left" w:pos="360"/>
              </w:tabs>
              <w:spacing w:before="0" w:after="86" w:line="240" w:lineRule="auto"/>
              <w:ind w:right="-108"/>
              <w:jc w:val="center"/>
              <w:rPr>
                <w:rStyle w:val="CharStyle8"/>
                <w:color w:val="000000"/>
                <w:sz w:val="20"/>
              </w:rPr>
            </w:pPr>
            <w:proofErr w:type="spellStart"/>
            <w:r>
              <w:rPr>
                <w:rStyle w:val="CharStyle8"/>
                <w:color w:val="000000"/>
                <w:sz w:val="20"/>
              </w:rPr>
              <w:t>наимено-вание</w:t>
            </w:r>
            <w:proofErr w:type="spellEnd"/>
            <w:r>
              <w:rPr>
                <w:rStyle w:val="CharStyle8"/>
                <w:color w:val="000000"/>
                <w:sz w:val="20"/>
              </w:rPr>
              <w:t xml:space="preserve"> показателя</w:t>
            </w:r>
          </w:p>
        </w:tc>
        <w:tc>
          <w:tcPr>
            <w:tcW w:w="850" w:type="dxa"/>
          </w:tcPr>
          <w:p w:rsidR="008F429E" w:rsidRDefault="008F429E"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код</w:t>
            </w:r>
          </w:p>
        </w:tc>
        <w:tc>
          <w:tcPr>
            <w:tcW w:w="993" w:type="dxa"/>
            <w:vMerge/>
          </w:tcPr>
          <w:p w:rsidR="008F429E" w:rsidRDefault="008F429E" w:rsidP="00952FE1">
            <w:pPr>
              <w:pStyle w:val="Style7"/>
              <w:shd w:val="clear" w:color="auto" w:fill="auto"/>
              <w:tabs>
                <w:tab w:val="left" w:pos="360"/>
              </w:tabs>
              <w:spacing w:before="0" w:after="86" w:line="240" w:lineRule="auto"/>
              <w:jc w:val="both"/>
              <w:rPr>
                <w:rStyle w:val="CharStyle8"/>
                <w:color w:val="000000"/>
                <w:sz w:val="20"/>
              </w:rPr>
            </w:pPr>
          </w:p>
        </w:tc>
        <w:tc>
          <w:tcPr>
            <w:tcW w:w="850" w:type="dxa"/>
            <w:vMerge/>
          </w:tcPr>
          <w:p w:rsidR="008F429E" w:rsidRDefault="008F429E" w:rsidP="00952FE1">
            <w:pPr>
              <w:pStyle w:val="Style7"/>
              <w:shd w:val="clear" w:color="auto" w:fill="auto"/>
              <w:tabs>
                <w:tab w:val="left" w:pos="360"/>
              </w:tabs>
              <w:spacing w:before="0" w:after="86" w:line="240" w:lineRule="auto"/>
              <w:jc w:val="both"/>
              <w:rPr>
                <w:rStyle w:val="CharStyle8"/>
                <w:color w:val="000000"/>
                <w:sz w:val="20"/>
              </w:rPr>
            </w:pPr>
          </w:p>
        </w:tc>
        <w:tc>
          <w:tcPr>
            <w:tcW w:w="851" w:type="dxa"/>
            <w:vMerge/>
          </w:tcPr>
          <w:p w:rsidR="008F429E" w:rsidRDefault="008F429E" w:rsidP="00952FE1">
            <w:pPr>
              <w:pStyle w:val="Style7"/>
              <w:shd w:val="clear" w:color="auto" w:fill="auto"/>
              <w:tabs>
                <w:tab w:val="left" w:pos="360"/>
              </w:tabs>
              <w:spacing w:before="0" w:after="86" w:line="240" w:lineRule="auto"/>
              <w:jc w:val="both"/>
              <w:rPr>
                <w:rStyle w:val="CharStyle8"/>
                <w:color w:val="000000"/>
                <w:sz w:val="20"/>
              </w:rPr>
            </w:pPr>
          </w:p>
        </w:tc>
        <w:tc>
          <w:tcPr>
            <w:tcW w:w="1275" w:type="dxa"/>
            <w:vMerge/>
          </w:tcPr>
          <w:p w:rsidR="008F429E" w:rsidRDefault="008F429E" w:rsidP="00952FE1">
            <w:pPr>
              <w:pStyle w:val="Style7"/>
              <w:shd w:val="clear" w:color="auto" w:fill="auto"/>
              <w:tabs>
                <w:tab w:val="left" w:pos="360"/>
              </w:tabs>
              <w:spacing w:before="0" w:after="86" w:line="240" w:lineRule="auto"/>
              <w:jc w:val="both"/>
              <w:rPr>
                <w:rStyle w:val="CharStyle8"/>
                <w:color w:val="000000"/>
                <w:sz w:val="20"/>
              </w:rPr>
            </w:pPr>
          </w:p>
        </w:tc>
        <w:tc>
          <w:tcPr>
            <w:tcW w:w="777" w:type="dxa"/>
            <w:vMerge/>
          </w:tcPr>
          <w:p w:rsidR="008F429E" w:rsidRDefault="008F429E" w:rsidP="00952FE1">
            <w:pPr>
              <w:pStyle w:val="Style7"/>
              <w:shd w:val="clear" w:color="auto" w:fill="auto"/>
              <w:tabs>
                <w:tab w:val="left" w:pos="360"/>
              </w:tabs>
              <w:spacing w:before="0" w:after="86" w:line="240" w:lineRule="auto"/>
              <w:jc w:val="both"/>
              <w:rPr>
                <w:rStyle w:val="CharStyle8"/>
                <w:color w:val="000000"/>
                <w:sz w:val="20"/>
              </w:rPr>
            </w:pPr>
          </w:p>
        </w:tc>
        <w:tc>
          <w:tcPr>
            <w:tcW w:w="1066" w:type="dxa"/>
            <w:vMerge/>
          </w:tcPr>
          <w:p w:rsidR="008F429E" w:rsidRDefault="008F429E" w:rsidP="00952FE1">
            <w:pPr>
              <w:pStyle w:val="Style7"/>
              <w:shd w:val="clear" w:color="auto" w:fill="auto"/>
              <w:tabs>
                <w:tab w:val="left" w:pos="360"/>
              </w:tabs>
              <w:spacing w:before="0" w:after="86" w:line="240" w:lineRule="auto"/>
              <w:jc w:val="both"/>
              <w:rPr>
                <w:rStyle w:val="CharStyle8"/>
                <w:color w:val="000000"/>
                <w:sz w:val="20"/>
              </w:rPr>
            </w:pPr>
          </w:p>
        </w:tc>
      </w:tr>
      <w:tr w:rsidR="005A0182" w:rsidTr="00190491">
        <w:tc>
          <w:tcPr>
            <w:tcW w:w="1277" w:type="dxa"/>
          </w:tcPr>
          <w:p w:rsidR="005A0182" w:rsidRDefault="005A0182"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w:t>
            </w:r>
          </w:p>
        </w:tc>
        <w:tc>
          <w:tcPr>
            <w:tcW w:w="992" w:type="dxa"/>
          </w:tcPr>
          <w:p w:rsidR="005A0182" w:rsidRDefault="005A0182"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2</w:t>
            </w:r>
          </w:p>
        </w:tc>
        <w:tc>
          <w:tcPr>
            <w:tcW w:w="992" w:type="dxa"/>
          </w:tcPr>
          <w:p w:rsidR="005A0182" w:rsidRDefault="005A0182"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3</w:t>
            </w:r>
          </w:p>
        </w:tc>
        <w:tc>
          <w:tcPr>
            <w:tcW w:w="992" w:type="dxa"/>
          </w:tcPr>
          <w:p w:rsidR="005A0182" w:rsidRDefault="005A0182"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4</w:t>
            </w:r>
          </w:p>
        </w:tc>
        <w:tc>
          <w:tcPr>
            <w:tcW w:w="993" w:type="dxa"/>
          </w:tcPr>
          <w:p w:rsidR="005A0182" w:rsidRDefault="005A0182"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5</w:t>
            </w:r>
          </w:p>
        </w:tc>
        <w:tc>
          <w:tcPr>
            <w:tcW w:w="1134" w:type="dxa"/>
          </w:tcPr>
          <w:p w:rsidR="005A0182" w:rsidRDefault="005A0182"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6</w:t>
            </w:r>
          </w:p>
        </w:tc>
        <w:tc>
          <w:tcPr>
            <w:tcW w:w="992" w:type="dxa"/>
          </w:tcPr>
          <w:p w:rsidR="005A0182" w:rsidRDefault="005A0182"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7</w:t>
            </w:r>
          </w:p>
        </w:tc>
        <w:tc>
          <w:tcPr>
            <w:tcW w:w="1134" w:type="dxa"/>
          </w:tcPr>
          <w:p w:rsidR="005A0182" w:rsidRDefault="005A0182"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8</w:t>
            </w:r>
          </w:p>
        </w:tc>
        <w:tc>
          <w:tcPr>
            <w:tcW w:w="850" w:type="dxa"/>
          </w:tcPr>
          <w:p w:rsidR="005A0182" w:rsidRDefault="005A0182"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9</w:t>
            </w:r>
          </w:p>
        </w:tc>
        <w:tc>
          <w:tcPr>
            <w:tcW w:w="993" w:type="dxa"/>
          </w:tcPr>
          <w:p w:rsidR="005A0182" w:rsidRDefault="005A0182"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10</w:t>
            </w:r>
          </w:p>
        </w:tc>
        <w:tc>
          <w:tcPr>
            <w:tcW w:w="850" w:type="dxa"/>
          </w:tcPr>
          <w:p w:rsidR="005A0182" w:rsidRDefault="005A0182"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11</w:t>
            </w:r>
          </w:p>
        </w:tc>
        <w:tc>
          <w:tcPr>
            <w:tcW w:w="851" w:type="dxa"/>
          </w:tcPr>
          <w:p w:rsidR="005A0182" w:rsidRDefault="005A0182"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12</w:t>
            </w:r>
          </w:p>
        </w:tc>
        <w:tc>
          <w:tcPr>
            <w:tcW w:w="1275" w:type="dxa"/>
          </w:tcPr>
          <w:p w:rsidR="005A0182" w:rsidRDefault="005A0182"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13</w:t>
            </w:r>
          </w:p>
        </w:tc>
        <w:tc>
          <w:tcPr>
            <w:tcW w:w="777" w:type="dxa"/>
          </w:tcPr>
          <w:p w:rsidR="005A0182" w:rsidRDefault="005A0182"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14</w:t>
            </w:r>
          </w:p>
        </w:tc>
        <w:tc>
          <w:tcPr>
            <w:tcW w:w="1066" w:type="dxa"/>
          </w:tcPr>
          <w:p w:rsidR="005A0182" w:rsidRDefault="005A0182"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15</w:t>
            </w:r>
          </w:p>
        </w:tc>
      </w:tr>
      <w:tr w:rsidR="00231705" w:rsidTr="00190491">
        <w:tc>
          <w:tcPr>
            <w:tcW w:w="1277" w:type="dxa"/>
            <w:vMerge w:val="restart"/>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992" w:type="dxa"/>
            <w:vMerge w:val="restart"/>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val="restart"/>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vMerge w:val="restart"/>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850" w:type="dxa"/>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850"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851"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1275"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777"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1066"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r>
      <w:tr w:rsidR="00231705" w:rsidTr="00190491">
        <w:tc>
          <w:tcPr>
            <w:tcW w:w="1277" w:type="dxa"/>
            <w:vMerge/>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992" w:type="dxa"/>
            <w:vMerge/>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vMerge/>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850" w:type="dxa"/>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850"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851"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1275"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777"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1066"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r>
      <w:tr w:rsidR="00231705" w:rsidTr="00190491">
        <w:tc>
          <w:tcPr>
            <w:tcW w:w="1277" w:type="dxa"/>
            <w:vMerge w:val="restart"/>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992" w:type="dxa"/>
            <w:vMerge w:val="restart"/>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val="restart"/>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vMerge w:val="restart"/>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850" w:type="dxa"/>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850"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851"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1275"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777"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1066"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r>
      <w:tr w:rsidR="00231705" w:rsidTr="00190491">
        <w:tc>
          <w:tcPr>
            <w:tcW w:w="1277" w:type="dxa"/>
            <w:vMerge/>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992" w:type="dxa"/>
            <w:vMerge/>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vMerge/>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850" w:type="dxa"/>
          </w:tcPr>
          <w:p w:rsidR="00231705" w:rsidRDefault="00231705" w:rsidP="005A0182">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850"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851"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1275"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777"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c>
          <w:tcPr>
            <w:tcW w:w="1066" w:type="dxa"/>
          </w:tcPr>
          <w:p w:rsidR="00231705" w:rsidRDefault="00231705" w:rsidP="005A0182">
            <w:pPr>
              <w:pStyle w:val="Style7"/>
              <w:shd w:val="clear" w:color="auto" w:fill="auto"/>
              <w:tabs>
                <w:tab w:val="left" w:pos="360"/>
              </w:tabs>
              <w:spacing w:before="0" w:after="86" w:line="173" w:lineRule="exact"/>
              <w:jc w:val="center"/>
              <w:rPr>
                <w:rStyle w:val="CharStyle8"/>
                <w:color w:val="000000"/>
                <w:sz w:val="20"/>
              </w:rPr>
            </w:pPr>
          </w:p>
        </w:tc>
      </w:tr>
    </w:tbl>
    <w:p w:rsidR="002D6AE7" w:rsidRDefault="002D6AE7" w:rsidP="002D6AE7">
      <w:pPr>
        <w:pStyle w:val="Style7"/>
        <w:shd w:val="clear" w:color="auto" w:fill="auto"/>
        <w:tabs>
          <w:tab w:val="left" w:pos="360"/>
        </w:tabs>
        <w:spacing w:before="0" w:after="86" w:line="173" w:lineRule="exact"/>
        <w:ind w:left="40"/>
        <w:jc w:val="both"/>
        <w:rPr>
          <w:rStyle w:val="CharStyle8"/>
          <w:color w:val="000000"/>
          <w:sz w:val="20"/>
        </w:rPr>
      </w:pPr>
    </w:p>
    <w:p w:rsidR="006A0927" w:rsidRPr="004A2C15" w:rsidRDefault="006A0927" w:rsidP="006A0927">
      <w:pPr>
        <w:pStyle w:val="Style2"/>
        <w:shd w:val="clear" w:color="auto" w:fill="auto"/>
        <w:spacing w:after="0" w:line="139" w:lineRule="exact"/>
        <w:ind w:right="3040"/>
        <w:sectPr w:rsidR="006A0927" w:rsidRPr="004A2C15" w:rsidSect="00952FE1">
          <w:type w:val="continuous"/>
          <w:pgSz w:w="16834" w:h="11909" w:orient="landscape"/>
          <w:pgMar w:top="993" w:right="1342" w:bottom="1540" w:left="1366" w:header="0" w:footer="3" w:gutter="0"/>
          <w:cols w:space="720"/>
          <w:noEndnote/>
          <w:docGrid w:linePitch="360"/>
        </w:sectPr>
      </w:pPr>
    </w:p>
    <w:p w:rsidR="006A0927" w:rsidRPr="004A2C15" w:rsidRDefault="006A0927" w:rsidP="006A0927">
      <w:pPr>
        <w:rPr>
          <w:sz w:val="2"/>
          <w:szCs w:val="2"/>
        </w:rPr>
      </w:pPr>
    </w:p>
    <w:p w:rsidR="00AE6B90" w:rsidRDefault="00AE6B90" w:rsidP="00AE6B90">
      <w:pPr>
        <w:jc w:val="center"/>
        <w:rPr>
          <w:rStyle w:val="CharStyle8"/>
          <w:b w:val="0"/>
          <w:color w:val="000000"/>
          <w:sz w:val="20"/>
        </w:rPr>
      </w:pPr>
      <w:r>
        <w:rPr>
          <w:rStyle w:val="CharStyle8"/>
          <w:b w:val="0"/>
          <w:color w:val="000000"/>
          <w:sz w:val="20"/>
        </w:rPr>
        <w:t>3</w:t>
      </w:r>
    </w:p>
    <w:p w:rsidR="006A0927" w:rsidRPr="004A2C15" w:rsidRDefault="002550F0" w:rsidP="00AE6B90">
      <w:pPr>
        <w:jc w:val="center"/>
        <w:rPr>
          <w:rStyle w:val="CharStyle8"/>
          <w:b w:val="0"/>
          <w:color w:val="000000"/>
        </w:rPr>
      </w:pPr>
      <w:r w:rsidRPr="002550F0">
        <w:rPr>
          <w:noProof/>
          <w:sz w:val="20"/>
        </w:rPr>
        <w:pict>
          <v:shape id="_x0000_s1034" type="#_x0000_t202" style="position:absolute;left:0;text-align:left;margin-left:620.5pt;margin-top:3.05pt;width:148.3pt;height:55.85pt;z-index:251660288;visibility:visible;mso-width-relative:margin;mso-height-relative:margin" stroked="f">
            <v:textbox style="mso-next-textbox:#_x0000_s1034">
              <w:txbxContent>
                <w:p w:rsidR="009F7EDD" w:rsidRDefault="009F7EDD" w:rsidP="006A09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992"/>
                  </w:tblGrid>
                  <w:tr w:rsidR="009F7EDD" w:rsidTr="00BD1C43">
                    <w:trPr>
                      <w:trHeight w:val="118"/>
                    </w:trPr>
                    <w:tc>
                      <w:tcPr>
                        <w:tcW w:w="1668" w:type="dxa"/>
                        <w:tcBorders>
                          <w:top w:val="nil"/>
                          <w:left w:val="nil"/>
                          <w:bottom w:val="nil"/>
                          <w:right w:val="single" w:sz="12" w:space="0" w:color="auto"/>
                        </w:tcBorders>
                      </w:tcPr>
                      <w:p w:rsidR="009F7EDD" w:rsidRPr="00BD1C43" w:rsidRDefault="009F7EDD" w:rsidP="00EE41D1">
                        <w:pPr>
                          <w:pStyle w:val="Style7"/>
                          <w:shd w:val="clear" w:color="auto" w:fill="auto"/>
                          <w:spacing w:before="0" w:after="0" w:line="144" w:lineRule="exact"/>
                          <w:ind w:left="-567"/>
                          <w:jc w:val="right"/>
                          <w:rPr>
                            <w:rStyle w:val="CharStyle9Exact"/>
                            <w:b/>
                            <w:color w:val="000000"/>
                            <w:sz w:val="16"/>
                            <w:szCs w:val="16"/>
                          </w:rPr>
                        </w:pPr>
                        <w:r w:rsidRPr="00BD1C43">
                          <w:rPr>
                            <w:rStyle w:val="CharStyle9Exact"/>
                            <w:color w:val="000000"/>
                            <w:sz w:val="16"/>
                            <w:szCs w:val="16"/>
                          </w:rPr>
                          <w:t xml:space="preserve">Уникальный номер </w:t>
                        </w:r>
                      </w:p>
                      <w:p w:rsidR="009F7EDD" w:rsidRDefault="009F7EDD" w:rsidP="00EE41D1">
                        <w:pPr>
                          <w:pStyle w:val="Style7"/>
                          <w:shd w:val="clear" w:color="auto" w:fill="auto"/>
                          <w:spacing w:before="0" w:after="0" w:line="144" w:lineRule="exact"/>
                          <w:ind w:left="-851"/>
                          <w:jc w:val="right"/>
                          <w:rPr>
                            <w:rStyle w:val="CharStyle9Exact"/>
                            <w:color w:val="000000"/>
                            <w:sz w:val="16"/>
                            <w:szCs w:val="16"/>
                          </w:rPr>
                        </w:pPr>
                        <w:r w:rsidRPr="00BD1C43">
                          <w:rPr>
                            <w:rStyle w:val="CharStyle9Exact"/>
                            <w:color w:val="000000"/>
                            <w:sz w:val="16"/>
                            <w:szCs w:val="16"/>
                          </w:rPr>
                          <w:t>по</w:t>
                        </w:r>
                        <w:r w:rsidRPr="00BB3B3D">
                          <w:rPr>
                            <w:rStyle w:val="CharStyle9Exact"/>
                            <w:color w:val="000000"/>
                            <w:szCs w:val="9"/>
                          </w:rPr>
                          <w:t xml:space="preserve"> </w:t>
                        </w:r>
                        <w:r w:rsidRPr="00BD1C43">
                          <w:rPr>
                            <w:rStyle w:val="CharStyle9Exact"/>
                            <w:color w:val="000000"/>
                            <w:sz w:val="16"/>
                            <w:szCs w:val="16"/>
                          </w:rPr>
                          <w:t xml:space="preserve">ведомственному </w:t>
                        </w:r>
                      </w:p>
                      <w:p w:rsidR="009F7EDD" w:rsidRDefault="009F7EDD" w:rsidP="00EE41D1">
                        <w:pPr>
                          <w:pStyle w:val="Style7"/>
                          <w:shd w:val="clear" w:color="auto" w:fill="auto"/>
                          <w:spacing w:before="0" w:after="0" w:line="144" w:lineRule="exact"/>
                          <w:ind w:left="-851"/>
                          <w:jc w:val="right"/>
                        </w:pPr>
                        <w:r w:rsidRPr="00BD1C43">
                          <w:rPr>
                            <w:rStyle w:val="CharStyle9Exact"/>
                            <w:color w:val="000000"/>
                            <w:sz w:val="16"/>
                            <w:szCs w:val="16"/>
                          </w:rPr>
                          <w:t>перечню</w:t>
                        </w:r>
                      </w:p>
                    </w:tc>
                    <w:tc>
                      <w:tcPr>
                        <w:tcW w:w="992" w:type="dxa"/>
                        <w:tcBorders>
                          <w:top w:val="single" w:sz="12" w:space="0" w:color="auto"/>
                          <w:left w:val="single" w:sz="12" w:space="0" w:color="auto"/>
                          <w:bottom w:val="single" w:sz="12" w:space="0" w:color="auto"/>
                          <w:right w:val="single" w:sz="12" w:space="0" w:color="auto"/>
                        </w:tcBorders>
                      </w:tcPr>
                      <w:p w:rsidR="009F7EDD" w:rsidRDefault="009F7EDD" w:rsidP="00EE41D1">
                        <w:pPr>
                          <w:pStyle w:val="Style7"/>
                          <w:shd w:val="clear" w:color="auto" w:fill="auto"/>
                          <w:spacing w:before="0" w:after="0" w:line="144" w:lineRule="exact"/>
                          <w:jc w:val="right"/>
                        </w:pPr>
                      </w:p>
                    </w:tc>
                  </w:tr>
                </w:tbl>
                <w:p w:rsidR="009F7EDD" w:rsidRDefault="009F7EDD" w:rsidP="006A0927"/>
              </w:txbxContent>
            </v:textbox>
          </v:shape>
        </w:pict>
      </w:r>
    </w:p>
    <w:p w:rsidR="006A0927" w:rsidRPr="00BD1C43" w:rsidRDefault="006A0927" w:rsidP="006A0927">
      <w:pPr>
        <w:pStyle w:val="Style7"/>
        <w:shd w:val="clear" w:color="auto" w:fill="auto"/>
        <w:spacing w:before="0" w:after="157" w:line="240" w:lineRule="auto"/>
        <w:ind w:left="220"/>
        <w:jc w:val="center"/>
        <w:rPr>
          <w:sz w:val="20"/>
        </w:rPr>
      </w:pPr>
      <w:r w:rsidRPr="00BD1C43">
        <w:rPr>
          <w:rStyle w:val="CharStyle8"/>
          <w:b/>
          <w:color w:val="000000"/>
          <w:sz w:val="20"/>
        </w:rPr>
        <w:t xml:space="preserve">ЧАСТЬ 2. Сведения о выполняемых работах </w:t>
      </w:r>
      <w:r w:rsidRPr="00BD1C43">
        <w:rPr>
          <w:rStyle w:val="CharStyle8"/>
          <w:color w:val="000000"/>
          <w:sz w:val="20"/>
          <w:vertAlign w:val="superscript"/>
        </w:rPr>
        <w:t>1</w:t>
      </w:r>
    </w:p>
    <w:p w:rsidR="006A0927" w:rsidRPr="00BD1C43" w:rsidRDefault="006A0927" w:rsidP="00BD1C43">
      <w:pPr>
        <w:pStyle w:val="Style7"/>
        <w:shd w:val="clear" w:color="auto" w:fill="auto"/>
        <w:spacing w:before="0" w:after="162" w:line="240" w:lineRule="auto"/>
        <w:ind w:left="6663"/>
        <w:jc w:val="both"/>
        <w:rPr>
          <w:sz w:val="20"/>
        </w:rPr>
      </w:pPr>
      <w:r w:rsidRPr="00BD1C43">
        <w:rPr>
          <w:rStyle w:val="CharStyle8"/>
          <w:b/>
          <w:color w:val="000000"/>
          <w:sz w:val="20"/>
        </w:rPr>
        <w:t>РАЗДЕЛ ____</w:t>
      </w:r>
    </w:p>
    <w:p w:rsidR="00BD1C43" w:rsidRPr="00BD1C43" w:rsidRDefault="006A0927" w:rsidP="006A0927">
      <w:pPr>
        <w:pStyle w:val="Style7"/>
        <w:shd w:val="clear" w:color="auto" w:fill="auto"/>
        <w:tabs>
          <w:tab w:val="left" w:leader="underscore" w:pos="11511"/>
        </w:tabs>
        <w:spacing w:before="0" w:after="0" w:line="240" w:lineRule="auto"/>
        <w:ind w:left="709"/>
        <w:jc w:val="both"/>
        <w:rPr>
          <w:rStyle w:val="CharStyle8"/>
          <w:b/>
          <w:color w:val="000000"/>
          <w:sz w:val="20"/>
        </w:rPr>
      </w:pPr>
      <w:r w:rsidRPr="00BD1C43">
        <w:rPr>
          <w:rStyle w:val="CharStyle8"/>
          <w:color w:val="000000"/>
          <w:sz w:val="20"/>
        </w:rPr>
        <w:t>1. Наименование работы________________________________________________________________________________</w:t>
      </w:r>
      <w:r w:rsidR="00BD1C43">
        <w:rPr>
          <w:rStyle w:val="CharStyle8"/>
          <w:color w:val="000000"/>
          <w:sz w:val="20"/>
        </w:rPr>
        <w:t>_______________</w:t>
      </w:r>
    </w:p>
    <w:p w:rsidR="006A0927" w:rsidRPr="00BD1C43" w:rsidRDefault="006A0927" w:rsidP="006A0927">
      <w:pPr>
        <w:pStyle w:val="Style7"/>
        <w:shd w:val="clear" w:color="auto" w:fill="auto"/>
        <w:tabs>
          <w:tab w:val="left" w:leader="underscore" w:pos="11511"/>
        </w:tabs>
        <w:spacing w:before="0" w:after="0" w:line="240" w:lineRule="auto"/>
        <w:ind w:left="709"/>
        <w:jc w:val="both"/>
        <w:rPr>
          <w:rStyle w:val="CharStyle8"/>
          <w:b/>
          <w:color w:val="000000"/>
          <w:sz w:val="20"/>
        </w:rPr>
      </w:pPr>
      <w:r w:rsidRPr="00BD1C43">
        <w:rPr>
          <w:rStyle w:val="CharStyle8"/>
          <w:color w:val="000000"/>
          <w:sz w:val="20"/>
        </w:rPr>
        <w:t>__________________________________________________________________________________________________________________________________________</w:t>
      </w:r>
    </w:p>
    <w:p w:rsidR="006A0927" w:rsidRPr="00BD1C43" w:rsidRDefault="006A0927" w:rsidP="006A0927">
      <w:pPr>
        <w:pStyle w:val="Style7"/>
        <w:shd w:val="clear" w:color="auto" w:fill="auto"/>
        <w:tabs>
          <w:tab w:val="left" w:leader="underscore" w:pos="11511"/>
        </w:tabs>
        <w:spacing w:before="0" w:after="0" w:line="240" w:lineRule="auto"/>
        <w:ind w:left="709"/>
        <w:jc w:val="both"/>
        <w:rPr>
          <w:rStyle w:val="CharStyle8"/>
          <w:b/>
          <w:color w:val="000000"/>
          <w:sz w:val="20"/>
        </w:rPr>
      </w:pPr>
    </w:p>
    <w:p w:rsidR="006A0927" w:rsidRPr="00BD1C43" w:rsidRDefault="006A0927" w:rsidP="00F91851">
      <w:pPr>
        <w:pStyle w:val="Style7"/>
        <w:shd w:val="clear" w:color="auto" w:fill="auto"/>
        <w:tabs>
          <w:tab w:val="left" w:leader="underscore" w:pos="11511"/>
        </w:tabs>
        <w:spacing w:before="0" w:after="0" w:line="240" w:lineRule="auto"/>
        <w:ind w:left="709"/>
        <w:jc w:val="both"/>
        <w:rPr>
          <w:rStyle w:val="CharStyle8"/>
          <w:b/>
          <w:color w:val="000000"/>
          <w:sz w:val="20"/>
        </w:rPr>
      </w:pPr>
      <w:r w:rsidRPr="00BD1C43">
        <w:rPr>
          <w:rStyle w:val="CharStyle8"/>
          <w:color w:val="000000"/>
          <w:sz w:val="20"/>
        </w:rPr>
        <w:t>2. Категории потребителей работы ______________________________________________________________________________________________________</w:t>
      </w:r>
      <w:r w:rsidR="00024AA5">
        <w:rPr>
          <w:rStyle w:val="CharStyle8"/>
          <w:color w:val="000000"/>
          <w:sz w:val="20"/>
        </w:rPr>
        <w:t>______</w:t>
      </w:r>
      <w:r w:rsidRPr="00BD1C43">
        <w:rPr>
          <w:rStyle w:val="CharStyle8"/>
          <w:color w:val="000000"/>
          <w:sz w:val="20"/>
        </w:rPr>
        <w:t xml:space="preserve"> __________________________________________________________________________________________________________________________________________</w:t>
      </w:r>
    </w:p>
    <w:p w:rsidR="006A0927" w:rsidRPr="00BD1C43" w:rsidRDefault="006A0927" w:rsidP="006A0927">
      <w:pPr>
        <w:pStyle w:val="Style7"/>
        <w:shd w:val="clear" w:color="auto" w:fill="auto"/>
        <w:tabs>
          <w:tab w:val="left" w:leader="underscore" w:pos="11511"/>
        </w:tabs>
        <w:spacing w:before="0" w:after="0" w:line="240" w:lineRule="auto"/>
        <w:ind w:left="709"/>
        <w:jc w:val="both"/>
        <w:rPr>
          <w:rStyle w:val="CharStyle8"/>
          <w:b/>
          <w:color w:val="000000"/>
          <w:sz w:val="20"/>
        </w:rPr>
      </w:pPr>
      <w:r w:rsidRPr="00BD1C43">
        <w:rPr>
          <w:sz w:val="20"/>
        </w:rPr>
        <w:t xml:space="preserve"> </w:t>
      </w:r>
      <w:r w:rsidRPr="00BD1C43">
        <w:rPr>
          <w:rStyle w:val="CharStyle8"/>
          <w:color w:val="000000"/>
          <w:sz w:val="20"/>
        </w:rPr>
        <w:t>__________________________________________________________________________________________________________________________________________</w:t>
      </w:r>
    </w:p>
    <w:p w:rsidR="006A0927" w:rsidRPr="00BD1C43" w:rsidRDefault="006A0927" w:rsidP="006A0927">
      <w:pPr>
        <w:pStyle w:val="Style7"/>
        <w:shd w:val="clear" w:color="auto" w:fill="auto"/>
        <w:tabs>
          <w:tab w:val="left" w:leader="underscore" w:pos="11511"/>
        </w:tabs>
        <w:spacing w:before="0" w:after="0" w:line="100" w:lineRule="exact"/>
        <w:ind w:left="709"/>
        <w:jc w:val="both"/>
        <w:rPr>
          <w:sz w:val="20"/>
        </w:rPr>
      </w:pPr>
    </w:p>
    <w:p w:rsidR="006A0927" w:rsidRPr="00BD1C43" w:rsidRDefault="006A0927" w:rsidP="006A0927">
      <w:pPr>
        <w:pStyle w:val="Style7"/>
        <w:shd w:val="clear" w:color="auto" w:fill="auto"/>
        <w:tabs>
          <w:tab w:val="left" w:pos="269"/>
        </w:tabs>
        <w:spacing w:before="0" w:after="0" w:line="240" w:lineRule="auto"/>
        <w:ind w:left="709"/>
        <w:jc w:val="both"/>
        <w:rPr>
          <w:rStyle w:val="CharStyle8"/>
          <w:b/>
          <w:color w:val="000000"/>
          <w:sz w:val="20"/>
        </w:rPr>
      </w:pPr>
      <w:r w:rsidRPr="00BD1C43">
        <w:rPr>
          <w:rStyle w:val="CharStyle8"/>
          <w:color w:val="000000"/>
          <w:sz w:val="20"/>
        </w:rPr>
        <w:t>3.  Сведения о фактическом достижении показателей, характеризующих объем и (или) качество работы</w:t>
      </w:r>
    </w:p>
    <w:p w:rsidR="006A0927" w:rsidRPr="00BD1C43" w:rsidRDefault="006A0927" w:rsidP="006A0927">
      <w:pPr>
        <w:pStyle w:val="Style7"/>
        <w:shd w:val="clear" w:color="auto" w:fill="auto"/>
        <w:tabs>
          <w:tab w:val="left" w:pos="269"/>
        </w:tabs>
        <w:spacing w:before="0" w:after="0" w:line="240" w:lineRule="auto"/>
        <w:ind w:left="709"/>
        <w:jc w:val="both"/>
        <w:rPr>
          <w:rStyle w:val="CharStyle8"/>
          <w:b/>
          <w:sz w:val="20"/>
        </w:rPr>
      </w:pPr>
    </w:p>
    <w:p w:rsidR="006A0927" w:rsidRDefault="006A0927" w:rsidP="006A0927">
      <w:pPr>
        <w:pStyle w:val="Style7"/>
        <w:shd w:val="clear" w:color="auto" w:fill="auto"/>
        <w:tabs>
          <w:tab w:val="left" w:pos="355"/>
        </w:tabs>
        <w:spacing w:before="0" w:after="0" w:line="240" w:lineRule="auto"/>
        <w:ind w:left="709"/>
        <w:jc w:val="both"/>
        <w:rPr>
          <w:rStyle w:val="CharStyle8"/>
          <w:color w:val="000000"/>
          <w:sz w:val="20"/>
        </w:rPr>
      </w:pPr>
      <w:r w:rsidRPr="00BD1C43">
        <w:rPr>
          <w:rStyle w:val="CharStyle8"/>
          <w:color w:val="000000"/>
          <w:sz w:val="20"/>
        </w:rPr>
        <w:t>3.1.  Сведения о фактическом достижении  показателей, характеризующие качество работы</w:t>
      </w:r>
    </w:p>
    <w:p w:rsidR="00A170AF" w:rsidRDefault="00A170AF" w:rsidP="006A0927">
      <w:pPr>
        <w:pStyle w:val="Style7"/>
        <w:shd w:val="clear" w:color="auto" w:fill="auto"/>
        <w:tabs>
          <w:tab w:val="left" w:pos="355"/>
        </w:tabs>
        <w:spacing w:before="0" w:after="0" w:line="240" w:lineRule="auto"/>
        <w:ind w:left="709"/>
        <w:jc w:val="both"/>
        <w:rPr>
          <w:rStyle w:val="CharStyle8"/>
          <w:color w:val="000000"/>
          <w:sz w:val="20"/>
        </w:rPr>
      </w:pPr>
    </w:p>
    <w:tbl>
      <w:tblPr>
        <w:tblStyle w:val="af2"/>
        <w:tblW w:w="15026" w:type="dxa"/>
        <w:tblInd w:w="-34" w:type="dxa"/>
        <w:tblLayout w:type="fixed"/>
        <w:tblLook w:val="04A0"/>
      </w:tblPr>
      <w:tblGrid>
        <w:gridCol w:w="1135"/>
        <w:gridCol w:w="992"/>
        <w:gridCol w:w="992"/>
        <w:gridCol w:w="992"/>
        <w:gridCol w:w="993"/>
        <w:gridCol w:w="992"/>
        <w:gridCol w:w="1134"/>
        <w:gridCol w:w="1134"/>
        <w:gridCol w:w="1134"/>
        <w:gridCol w:w="1134"/>
        <w:gridCol w:w="992"/>
        <w:gridCol w:w="992"/>
        <w:gridCol w:w="1276"/>
        <w:gridCol w:w="1134"/>
      </w:tblGrid>
      <w:tr w:rsidR="00A170AF" w:rsidTr="00A170AF">
        <w:tc>
          <w:tcPr>
            <w:tcW w:w="1135" w:type="dxa"/>
            <w:vMerge w:val="restart"/>
          </w:tcPr>
          <w:p w:rsidR="00A170AF"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proofErr w:type="spellStart"/>
            <w:r>
              <w:rPr>
                <w:rStyle w:val="CharStyle8"/>
                <w:color w:val="000000"/>
                <w:sz w:val="20"/>
              </w:rPr>
              <w:t>Уникаль-ный</w:t>
            </w:r>
            <w:proofErr w:type="spellEnd"/>
            <w:r>
              <w:rPr>
                <w:rStyle w:val="CharStyle8"/>
                <w:color w:val="000000"/>
                <w:sz w:val="20"/>
              </w:rPr>
              <w:t xml:space="preserve"> номер реестровой записи</w:t>
            </w:r>
          </w:p>
        </w:tc>
        <w:tc>
          <w:tcPr>
            <w:tcW w:w="2976" w:type="dxa"/>
            <w:gridSpan w:val="3"/>
          </w:tcPr>
          <w:p w:rsidR="00A170AF" w:rsidRDefault="00A170AF"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Показатель, характеризующий содержание государственной услуги</w:t>
            </w:r>
          </w:p>
        </w:tc>
        <w:tc>
          <w:tcPr>
            <w:tcW w:w="1985" w:type="dxa"/>
            <w:gridSpan w:val="2"/>
          </w:tcPr>
          <w:p w:rsidR="00A170AF"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Показатель, характеризующий условия (формы) оказания государственной услуги</w:t>
            </w:r>
          </w:p>
        </w:tc>
        <w:tc>
          <w:tcPr>
            <w:tcW w:w="8930" w:type="dxa"/>
            <w:gridSpan w:val="8"/>
          </w:tcPr>
          <w:p w:rsidR="00A170AF" w:rsidRDefault="00A170AF"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Показатель качества работы</w:t>
            </w:r>
          </w:p>
        </w:tc>
      </w:tr>
      <w:tr w:rsidR="00A170AF" w:rsidTr="00A170AF">
        <w:tc>
          <w:tcPr>
            <w:tcW w:w="1135" w:type="dxa"/>
            <w:vMerge/>
          </w:tcPr>
          <w:p w:rsidR="00A170AF" w:rsidRDefault="00A170AF" w:rsidP="00952FE1">
            <w:pPr>
              <w:pStyle w:val="Style7"/>
              <w:shd w:val="clear" w:color="auto" w:fill="auto"/>
              <w:tabs>
                <w:tab w:val="left" w:pos="360"/>
              </w:tabs>
              <w:spacing w:before="0" w:after="86" w:line="240" w:lineRule="auto"/>
              <w:jc w:val="both"/>
              <w:rPr>
                <w:rStyle w:val="CharStyle8"/>
                <w:color w:val="000000"/>
                <w:sz w:val="20"/>
              </w:rPr>
            </w:pPr>
          </w:p>
        </w:tc>
        <w:tc>
          <w:tcPr>
            <w:tcW w:w="992" w:type="dxa"/>
            <w:vMerge w:val="restart"/>
          </w:tcPr>
          <w:p w:rsidR="00A170AF" w:rsidRPr="001458C4" w:rsidRDefault="00A170AF"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992" w:type="dxa"/>
            <w:vMerge w:val="restart"/>
          </w:tcPr>
          <w:p w:rsidR="00A170AF" w:rsidRPr="001458C4" w:rsidRDefault="00A170AF"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992" w:type="dxa"/>
            <w:vMerge w:val="restart"/>
          </w:tcPr>
          <w:p w:rsidR="00A170AF" w:rsidRPr="001458C4" w:rsidRDefault="00A170AF"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993" w:type="dxa"/>
            <w:vMerge w:val="restart"/>
          </w:tcPr>
          <w:p w:rsidR="00A170AF" w:rsidRPr="001458C4" w:rsidRDefault="00A170AF"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992" w:type="dxa"/>
            <w:vMerge w:val="restart"/>
          </w:tcPr>
          <w:p w:rsidR="00A170AF" w:rsidRPr="001458C4" w:rsidRDefault="00A170AF"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1134" w:type="dxa"/>
            <w:vMerge w:val="restart"/>
          </w:tcPr>
          <w:p w:rsidR="00A170AF" w:rsidRPr="001458C4" w:rsidRDefault="00A170AF"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2268" w:type="dxa"/>
            <w:gridSpan w:val="2"/>
          </w:tcPr>
          <w:p w:rsidR="00A170AF"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единица измерения по ОКЕИ</w:t>
            </w:r>
          </w:p>
        </w:tc>
        <w:tc>
          <w:tcPr>
            <w:tcW w:w="1134" w:type="dxa"/>
            <w:vMerge w:val="restart"/>
          </w:tcPr>
          <w:p w:rsidR="00A170AF" w:rsidRDefault="00A170AF" w:rsidP="00952FE1">
            <w:pPr>
              <w:pStyle w:val="Style7"/>
              <w:shd w:val="clear" w:color="auto" w:fill="auto"/>
              <w:tabs>
                <w:tab w:val="left" w:pos="600"/>
              </w:tabs>
              <w:spacing w:before="0" w:after="86" w:line="240" w:lineRule="auto"/>
              <w:ind w:left="-156" w:right="-136" w:firstLine="48"/>
              <w:jc w:val="center"/>
              <w:rPr>
                <w:rStyle w:val="CharStyle8"/>
                <w:color w:val="000000"/>
                <w:sz w:val="20"/>
              </w:rPr>
            </w:pPr>
            <w:r>
              <w:rPr>
                <w:rStyle w:val="CharStyle8"/>
                <w:color w:val="000000"/>
                <w:sz w:val="20"/>
              </w:rPr>
              <w:t>утверждено</w:t>
            </w:r>
          </w:p>
          <w:p w:rsidR="00A170AF" w:rsidRDefault="00A170AF" w:rsidP="00952FE1">
            <w:pPr>
              <w:pStyle w:val="Style7"/>
              <w:shd w:val="clear" w:color="auto" w:fill="auto"/>
              <w:tabs>
                <w:tab w:val="left" w:pos="600"/>
              </w:tabs>
              <w:spacing w:before="0" w:after="86" w:line="240" w:lineRule="auto"/>
              <w:ind w:left="-156" w:right="-136" w:firstLine="48"/>
              <w:jc w:val="center"/>
              <w:rPr>
                <w:rStyle w:val="CharStyle8"/>
                <w:color w:val="000000"/>
                <w:sz w:val="20"/>
              </w:rPr>
            </w:pPr>
            <w:r>
              <w:rPr>
                <w:rStyle w:val="CharStyle8"/>
                <w:color w:val="000000"/>
                <w:sz w:val="20"/>
              </w:rPr>
              <w:t xml:space="preserve"> в </w:t>
            </w:r>
            <w:proofErr w:type="spellStart"/>
            <w:r>
              <w:rPr>
                <w:rStyle w:val="CharStyle8"/>
                <w:color w:val="000000"/>
                <w:sz w:val="20"/>
              </w:rPr>
              <w:t>государст-венном</w:t>
            </w:r>
            <w:proofErr w:type="spellEnd"/>
            <w:r>
              <w:rPr>
                <w:rStyle w:val="CharStyle8"/>
                <w:color w:val="000000"/>
                <w:sz w:val="20"/>
              </w:rPr>
              <w:t xml:space="preserve"> задании на год</w:t>
            </w:r>
          </w:p>
        </w:tc>
        <w:tc>
          <w:tcPr>
            <w:tcW w:w="992" w:type="dxa"/>
            <w:vMerge w:val="restart"/>
          </w:tcPr>
          <w:p w:rsidR="00A170AF" w:rsidRDefault="00A170AF" w:rsidP="00952FE1">
            <w:pPr>
              <w:pStyle w:val="Style7"/>
              <w:shd w:val="clear" w:color="auto" w:fill="auto"/>
              <w:tabs>
                <w:tab w:val="left" w:pos="600"/>
              </w:tabs>
              <w:spacing w:before="0" w:after="86" w:line="240" w:lineRule="auto"/>
              <w:ind w:left="-156" w:right="-136" w:firstLine="48"/>
              <w:jc w:val="center"/>
              <w:rPr>
                <w:rStyle w:val="CharStyle8"/>
                <w:color w:val="000000"/>
                <w:sz w:val="20"/>
              </w:rPr>
            </w:pPr>
            <w:r>
              <w:rPr>
                <w:rStyle w:val="CharStyle8"/>
                <w:color w:val="000000"/>
                <w:sz w:val="20"/>
              </w:rPr>
              <w:t xml:space="preserve">исполнено на </w:t>
            </w:r>
            <w:proofErr w:type="spellStart"/>
            <w:r>
              <w:rPr>
                <w:rStyle w:val="CharStyle8"/>
                <w:color w:val="000000"/>
                <w:sz w:val="20"/>
              </w:rPr>
              <w:t>отчет-ную</w:t>
            </w:r>
            <w:proofErr w:type="spellEnd"/>
            <w:r>
              <w:rPr>
                <w:rStyle w:val="CharStyle8"/>
                <w:color w:val="000000"/>
                <w:sz w:val="20"/>
              </w:rPr>
              <w:t xml:space="preserve"> дату</w:t>
            </w:r>
          </w:p>
        </w:tc>
        <w:tc>
          <w:tcPr>
            <w:tcW w:w="992" w:type="dxa"/>
            <w:vMerge w:val="restart"/>
          </w:tcPr>
          <w:p w:rsidR="00A170AF" w:rsidRDefault="00A170AF" w:rsidP="00952FE1">
            <w:pPr>
              <w:pStyle w:val="Style7"/>
              <w:shd w:val="clear" w:color="auto" w:fill="auto"/>
              <w:tabs>
                <w:tab w:val="left" w:pos="600"/>
              </w:tabs>
              <w:spacing w:before="0" w:after="86" w:line="240" w:lineRule="auto"/>
              <w:ind w:left="-156" w:right="-136" w:firstLine="48"/>
              <w:jc w:val="center"/>
              <w:rPr>
                <w:rStyle w:val="CharStyle8"/>
                <w:color w:val="000000"/>
                <w:sz w:val="20"/>
              </w:rPr>
            </w:pPr>
            <w:proofErr w:type="spellStart"/>
            <w:r>
              <w:rPr>
                <w:rStyle w:val="CharStyle8"/>
                <w:color w:val="000000"/>
                <w:sz w:val="20"/>
              </w:rPr>
              <w:t>допусти-мое</w:t>
            </w:r>
            <w:proofErr w:type="spellEnd"/>
            <w:r>
              <w:rPr>
                <w:rStyle w:val="CharStyle8"/>
                <w:color w:val="000000"/>
                <w:sz w:val="20"/>
              </w:rPr>
              <w:t xml:space="preserve"> (</w:t>
            </w:r>
            <w:proofErr w:type="spellStart"/>
            <w:r>
              <w:rPr>
                <w:rStyle w:val="CharStyle8"/>
                <w:color w:val="000000"/>
                <w:sz w:val="20"/>
              </w:rPr>
              <w:t>возмож-ное</w:t>
            </w:r>
            <w:proofErr w:type="spellEnd"/>
            <w:r>
              <w:rPr>
                <w:rStyle w:val="CharStyle8"/>
                <w:color w:val="000000"/>
                <w:sz w:val="20"/>
              </w:rPr>
              <w:t xml:space="preserve">) </w:t>
            </w:r>
            <w:proofErr w:type="spellStart"/>
            <w:r>
              <w:rPr>
                <w:rStyle w:val="CharStyle8"/>
                <w:color w:val="000000"/>
                <w:sz w:val="20"/>
              </w:rPr>
              <w:t>откло-нение</w:t>
            </w:r>
            <w:proofErr w:type="spellEnd"/>
          </w:p>
        </w:tc>
        <w:tc>
          <w:tcPr>
            <w:tcW w:w="1276" w:type="dxa"/>
            <w:vMerge w:val="restart"/>
          </w:tcPr>
          <w:p w:rsidR="00A170AF" w:rsidRDefault="00A170AF" w:rsidP="00952FE1">
            <w:pPr>
              <w:pStyle w:val="Style7"/>
              <w:shd w:val="clear" w:color="auto" w:fill="auto"/>
              <w:tabs>
                <w:tab w:val="left" w:pos="360"/>
              </w:tabs>
              <w:spacing w:before="0" w:after="86" w:line="240" w:lineRule="auto"/>
              <w:ind w:left="-156" w:right="-136" w:firstLine="48"/>
              <w:jc w:val="center"/>
              <w:rPr>
                <w:rStyle w:val="CharStyle8"/>
                <w:color w:val="000000"/>
                <w:sz w:val="20"/>
              </w:rPr>
            </w:pPr>
            <w:r>
              <w:rPr>
                <w:rStyle w:val="CharStyle8"/>
                <w:color w:val="000000"/>
                <w:sz w:val="20"/>
              </w:rPr>
              <w:t>отклонение, превышающее допустимое (возможное) значение</w:t>
            </w:r>
          </w:p>
        </w:tc>
        <w:tc>
          <w:tcPr>
            <w:tcW w:w="1134" w:type="dxa"/>
            <w:vMerge w:val="restart"/>
          </w:tcPr>
          <w:p w:rsidR="00A170AF" w:rsidRDefault="00A170AF" w:rsidP="00952FE1">
            <w:pPr>
              <w:pStyle w:val="Style7"/>
              <w:shd w:val="clear" w:color="auto" w:fill="auto"/>
              <w:tabs>
                <w:tab w:val="left" w:pos="360"/>
              </w:tabs>
              <w:spacing w:before="0" w:after="86" w:line="240" w:lineRule="auto"/>
              <w:ind w:left="-156" w:right="-136" w:firstLine="48"/>
              <w:jc w:val="center"/>
              <w:rPr>
                <w:rStyle w:val="CharStyle8"/>
                <w:color w:val="000000"/>
                <w:sz w:val="20"/>
              </w:rPr>
            </w:pPr>
            <w:r>
              <w:rPr>
                <w:rStyle w:val="CharStyle8"/>
                <w:color w:val="000000"/>
                <w:sz w:val="20"/>
              </w:rPr>
              <w:t>причина отклонения</w:t>
            </w:r>
          </w:p>
        </w:tc>
      </w:tr>
      <w:tr w:rsidR="00A170AF" w:rsidTr="00A170AF">
        <w:tc>
          <w:tcPr>
            <w:tcW w:w="1135" w:type="dxa"/>
            <w:vMerge/>
          </w:tcPr>
          <w:p w:rsidR="00A170AF" w:rsidRDefault="00A170AF" w:rsidP="00952FE1">
            <w:pPr>
              <w:pStyle w:val="Style7"/>
              <w:shd w:val="clear" w:color="auto" w:fill="auto"/>
              <w:tabs>
                <w:tab w:val="left" w:pos="360"/>
              </w:tabs>
              <w:spacing w:before="0" w:after="86" w:line="240" w:lineRule="auto"/>
              <w:jc w:val="both"/>
              <w:rPr>
                <w:rStyle w:val="CharStyle8"/>
                <w:color w:val="000000"/>
                <w:sz w:val="20"/>
              </w:rPr>
            </w:pPr>
          </w:p>
        </w:tc>
        <w:tc>
          <w:tcPr>
            <w:tcW w:w="992" w:type="dxa"/>
            <w:vMerge/>
          </w:tcPr>
          <w:p w:rsidR="00A170AF"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992" w:type="dxa"/>
            <w:vMerge/>
          </w:tcPr>
          <w:p w:rsidR="00A170AF"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992" w:type="dxa"/>
            <w:vMerge/>
          </w:tcPr>
          <w:p w:rsidR="00A170AF"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993" w:type="dxa"/>
            <w:vMerge/>
          </w:tcPr>
          <w:p w:rsidR="00A170AF"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992" w:type="dxa"/>
            <w:vMerge/>
          </w:tcPr>
          <w:p w:rsidR="00A170AF"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1134" w:type="dxa"/>
            <w:vMerge/>
          </w:tcPr>
          <w:p w:rsidR="00A170AF"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1134" w:type="dxa"/>
          </w:tcPr>
          <w:p w:rsidR="00A170AF"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proofErr w:type="spellStart"/>
            <w:r>
              <w:rPr>
                <w:rStyle w:val="CharStyle8"/>
                <w:color w:val="000000"/>
                <w:sz w:val="20"/>
              </w:rPr>
              <w:t>наимено-вание</w:t>
            </w:r>
            <w:proofErr w:type="spellEnd"/>
            <w:r>
              <w:rPr>
                <w:rStyle w:val="CharStyle8"/>
                <w:color w:val="000000"/>
                <w:sz w:val="20"/>
              </w:rPr>
              <w:t xml:space="preserve"> </w:t>
            </w:r>
          </w:p>
        </w:tc>
        <w:tc>
          <w:tcPr>
            <w:tcW w:w="1134" w:type="dxa"/>
          </w:tcPr>
          <w:p w:rsidR="00A170AF"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код</w:t>
            </w:r>
          </w:p>
        </w:tc>
        <w:tc>
          <w:tcPr>
            <w:tcW w:w="1134" w:type="dxa"/>
            <w:vMerge/>
          </w:tcPr>
          <w:p w:rsidR="00A170AF" w:rsidRDefault="00A170AF" w:rsidP="00952FE1">
            <w:pPr>
              <w:pStyle w:val="Style7"/>
              <w:shd w:val="clear" w:color="auto" w:fill="auto"/>
              <w:tabs>
                <w:tab w:val="left" w:pos="360"/>
              </w:tabs>
              <w:spacing w:before="0" w:after="86" w:line="240" w:lineRule="auto"/>
              <w:jc w:val="both"/>
              <w:rPr>
                <w:rStyle w:val="CharStyle8"/>
                <w:color w:val="000000"/>
                <w:sz w:val="20"/>
              </w:rPr>
            </w:pPr>
          </w:p>
        </w:tc>
        <w:tc>
          <w:tcPr>
            <w:tcW w:w="992" w:type="dxa"/>
            <w:vMerge/>
          </w:tcPr>
          <w:p w:rsidR="00A170AF" w:rsidRDefault="00A170AF" w:rsidP="00952FE1">
            <w:pPr>
              <w:pStyle w:val="Style7"/>
              <w:shd w:val="clear" w:color="auto" w:fill="auto"/>
              <w:tabs>
                <w:tab w:val="left" w:pos="360"/>
              </w:tabs>
              <w:spacing w:before="0" w:after="86" w:line="240" w:lineRule="auto"/>
              <w:jc w:val="both"/>
              <w:rPr>
                <w:rStyle w:val="CharStyle8"/>
                <w:color w:val="000000"/>
                <w:sz w:val="20"/>
              </w:rPr>
            </w:pPr>
          </w:p>
        </w:tc>
        <w:tc>
          <w:tcPr>
            <w:tcW w:w="992" w:type="dxa"/>
            <w:vMerge/>
          </w:tcPr>
          <w:p w:rsidR="00A170AF" w:rsidRDefault="00A170AF" w:rsidP="00952FE1">
            <w:pPr>
              <w:pStyle w:val="Style7"/>
              <w:shd w:val="clear" w:color="auto" w:fill="auto"/>
              <w:tabs>
                <w:tab w:val="left" w:pos="360"/>
              </w:tabs>
              <w:spacing w:before="0" w:after="86" w:line="240" w:lineRule="auto"/>
              <w:jc w:val="both"/>
              <w:rPr>
                <w:rStyle w:val="CharStyle8"/>
                <w:color w:val="000000"/>
                <w:sz w:val="20"/>
              </w:rPr>
            </w:pPr>
          </w:p>
        </w:tc>
        <w:tc>
          <w:tcPr>
            <w:tcW w:w="1276" w:type="dxa"/>
            <w:vMerge/>
          </w:tcPr>
          <w:p w:rsidR="00A170AF" w:rsidRDefault="00A170AF" w:rsidP="00952FE1">
            <w:pPr>
              <w:pStyle w:val="Style7"/>
              <w:shd w:val="clear" w:color="auto" w:fill="auto"/>
              <w:tabs>
                <w:tab w:val="left" w:pos="360"/>
              </w:tabs>
              <w:spacing w:before="0" w:after="86" w:line="240" w:lineRule="auto"/>
              <w:jc w:val="both"/>
              <w:rPr>
                <w:rStyle w:val="CharStyle8"/>
                <w:color w:val="000000"/>
                <w:sz w:val="20"/>
              </w:rPr>
            </w:pPr>
          </w:p>
        </w:tc>
        <w:tc>
          <w:tcPr>
            <w:tcW w:w="1134" w:type="dxa"/>
            <w:vMerge/>
          </w:tcPr>
          <w:p w:rsidR="00A170AF" w:rsidRDefault="00A170AF" w:rsidP="00952FE1">
            <w:pPr>
              <w:pStyle w:val="Style7"/>
              <w:shd w:val="clear" w:color="auto" w:fill="auto"/>
              <w:tabs>
                <w:tab w:val="left" w:pos="360"/>
              </w:tabs>
              <w:spacing w:before="0" w:after="86" w:line="240" w:lineRule="auto"/>
              <w:jc w:val="both"/>
              <w:rPr>
                <w:rStyle w:val="CharStyle8"/>
                <w:color w:val="000000"/>
                <w:sz w:val="20"/>
              </w:rPr>
            </w:pPr>
          </w:p>
        </w:tc>
      </w:tr>
      <w:tr w:rsidR="00A170AF" w:rsidRPr="00273694" w:rsidTr="00A170AF">
        <w:tc>
          <w:tcPr>
            <w:tcW w:w="1135" w:type="dxa"/>
          </w:tcPr>
          <w:p w:rsidR="00A170AF" w:rsidRPr="00273694" w:rsidRDefault="00A170AF" w:rsidP="00952FE1">
            <w:pPr>
              <w:pStyle w:val="Style7"/>
              <w:shd w:val="clear" w:color="auto" w:fill="auto"/>
              <w:tabs>
                <w:tab w:val="left" w:pos="360"/>
              </w:tabs>
              <w:spacing w:before="0" w:after="86" w:line="240" w:lineRule="auto"/>
              <w:jc w:val="center"/>
              <w:rPr>
                <w:rStyle w:val="CharStyle8"/>
                <w:color w:val="000000"/>
                <w:sz w:val="20"/>
              </w:rPr>
            </w:pPr>
            <w:r w:rsidRPr="00273694">
              <w:rPr>
                <w:rStyle w:val="CharStyle8"/>
                <w:color w:val="000000"/>
                <w:sz w:val="20"/>
              </w:rPr>
              <w:t>1</w:t>
            </w:r>
          </w:p>
        </w:tc>
        <w:tc>
          <w:tcPr>
            <w:tcW w:w="992" w:type="dxa"/>
          </w:tcPr>
          <w:p w:rsidR="00A170AF" w:rsidRPr="00273694"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2</w:t>
            </w:r>
          </w:p>
        </w:tc>
        <w:tc>
          <w:tcPr>
            <w:tcW w:w="992" w:type="dxa"/>
          </w:tcPr>
          <w:p w:rsidR="00A170AF" w:rsidRPr="00273694"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3</w:t>
            </w:r>
          </w:p>
        </w:tc>
        <w:tc>
          <w:tcPr>
            <w:tcW w:w="992" w:type="dxa"/>
          </w:tcPr>
          <w:p w:rsidR="00A170AF" w:rsidRPr="00273694"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4</w:t>
            </w:r>
          </w:p>
        </w:tc>
        <w:tc>
          <w:tcPr>
            <w:tcW w:w="993" w:type="dxa"/>
          </w:tcPr>
          <w:p w:rsidR="00A170AF" w:rsidRPr="00273694"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5</w:t>
            </w:r>
          </w:p>
        </w:tc>
        <w:tc>
          <w:tcPr>
            <w:tcW w:w="992" w:type="dxa"/>
          </w:tcPr>
          <w:p w:rsidR="00A170AF" w:rsidRPr="00273694"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6</w:t>
            </w:r>
          </w:p>
        </w:tc>
        <w:tc>
          <w:tcPr>
            <w:tcW w:w="1134" w:type="dxa"/>
          </w:tcPr>
          <w:p w:rsidR="00A170AF" w:rsidRPr="00273694"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7</w:t>
            </w:r>
          </w:p>
        </w:tc>
        <w:tc>
          <w:tcPr>
            <w:tcW w:w="1134" w:type="dxa"/>
          </w:tcPr>
          <w:p w:rsidR="00A170AF" w:rsidRPr="00273694"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8</w:t>
            </w:r>
          </w:p>
        </w:tc>
        <w:tc>
          <w:tcPr>
            <w:tcW w:w="1134" w:type="dxa"/>
          </w:tcPr>
          <w:p w:rsidR="00A170AF" w:rsidRPr="00273694" w:rsidRDefault="00A170AF"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9</w:t>
            </w:r>
          </w:p>
        </w:tc>
        <w:tc>
          <w:tcPr>
            <w:tcW w:w="1134" w:type="dxa"/>
          </w:tcPr>
          <w:p w:rsidR="00A170AF" w:rsidRPr="00273694" w:rsidRDefault="00A170AF"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10</w:t>
            </w:r>
          </w:p>
        </w:tc>
        <w:tc>
          <w:tcPr>
            <w:tcW w:w="992" w:type="dxa"/>
          </w:tcPr>
          <w:p w:rsidR="00A170AF" w:rsidRPr="00273694" w:rsidRDefault="00A170AF"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11</w:t>
            </w:r>
          </w:p>
        </w:tc>
        <w:tc>
          <w:tcPr>
            <w:tcW w:w="992" w:type="dxa"/>
          </w:tcPr>
          <w:p w:rsidR="00A170AF" w:rsidRPr="00273694" w:rsidRDefault="00A170AF"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12</w:t>
            </w:r>
          </w:p>
        </w:tc>
        <w:tc>
          <w:tcPr>
            <w:tcW w:w="1276" w:type="dxa"/>
          </w:tcPr>
          <w:p w:rsidR="00A170AF" w:rsidRPr="00273694" w:rsidRDefault="00A170AF"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13</w:t>
            </w:r>
          </w:p>
        </w:tc>
        <w:tc>
          <w:tcPr>
            <w:tcW w:w="1134" w:type="dxa"/>
          </w:tcPr>
          <w:p w:rsidR="00A170AF" w:rsidRPr="00273694" w:rsidRDefault="00A170AF"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14</w:t>
            </w:r>
          </w:p>
        </w:tc>
      </w:tr>
      <w:tr w:rsidR="00A170AF" w:rsidTr="00A170AF">
        <w:tc>
          <w:tcPr>
            <w:tcW w:w="1135" w:type="dxa"/>
            <w:vMerge w:val="restart"/>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vMerge w:val="restart"/>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val="restart"/>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1276"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r>
      <w:tr w:rsidR="00A170AF" w:rsidTr="00A170AF">
        <w:tc>
          <w:tcPr>
            <w:tcW w:w="1135" w:type="dxa"/>
            <w:vMerge/>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vMerge/>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1276"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r>
      <w:tr w:rsidR="00A170AF" w:rsidTr="00A170AF">
        <w:tc>
          <w:tcPr>
            <w:tcW w:w="1135" w:type="dxa"/>
            <w:vMerge w:val="restart"/>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vMerge w:val="restart"/>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val="restart"/>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1276"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r>
      <w:tr w:rsidR="00A170AF" w:rsidTr="00A170AF">
        <w:tc>
          <w:tcPr>
            <w:tcW w:w="1135" w:type="dxa"/>
            <w:vMerge/>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vMerge/>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1276"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c>
          <w:tcPr>
            <w:tcW w:w="1134" w:type="dxa"/>
          </w:tcPr>
          <w:p w:rsidR="00A170AF" w:rsidRDefault="00A170AF" w:rsidP="00E55B7D">
            <w:pPr>
              <w:pStyle w:val="Style7"/>
              <w:shd w:val="clear" w:color="auto" w:fill="auto"/>
              <w:tabs>
                <w:tab w:val="left" w:pos="360"/>
              </w:tabs>
              <w:spacing w:before="0" w:after="86" w:line="173" w:lineRule="exact"/>
              <w:jc w:val="center"/>
              <w:rPr>
                <w:rStyle w:val="CharStyle8"/>
                <w:color w:val="000000"/>
                <w:sz w:val="20"/>
              </w:rPr>
            </w:pPr>
          </w:p>
        </w:tc>
      </w:tr>
    </w:tbl>
    <w:p w:rsidR="00952FE1" w:rsidRDefault="00952FE1" w:rsidP="00952FE1">
      <w:pPr>
        <w:ind w:left="709"/>
        <w:rPr>
          <w:sz w:val="20"/>
          <w:vertAlign w:val="superscript"/>
        </w:rPr>
      </w:pPr>
    </w:p>
    <w:p w:rsidR="00952FE1" w:rsidRPr="00F91851" w:rsidRDefault="00952FE1" w:rsidP="00952FE1">
      <w:pPr>
        <w:ind w:left="709"/>
        <w:rPr>
          <w:sz w:val="20"/>
        </w:rPr>
      </w:pPr>
      <w:r>
        <w:rPr>
          <w:sz w:val="20"/>
          <w:vertAlign w:val="superscript"/>
        </w:rPr>
        <w:t>1</w:t>
      </w:r>
      <w:r w:rsidRPr="00F91851">
        <w:rPr>
          <w:sz w:val="20"/>
          <w:vertAlign w:val="superscript"/>
        </w:rPr>
        <w:t xml:space="preserve"> </w:t>
      </w:r>
      <w:r w:rsidRPr="00F91851">
        <w:rPr>
          <w:sz w:val="20"/>
        </w:rPr>
        <w:t>Формируется при установлении государственного задания на оказание государственной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B93C70" w:rsidRDefault="00B93C70" w:rsidP="006A0927">
      <w:pPr>
        <w:pStyle w:val="Style7"/>
        <w:shd w:val="clear" w:color="auto" w:fill="auto"/>
        <w:tabs>
          <w:tab w:val="left" w:pos="355"/>
        </w:tabs>
        <w:spacing w:before="0" w:after="0" w:line="240" w:lineRule="auto"/>
        <w:ind w:left="709"/>
        <w:jc w:val="both"/>
        <w:rPr>
          <w:rStyle w:val="CharStyle8"/>
          <w:b/>
          <w:color w:val="000000"/>
          <w:sz w:val="20"/>
        </w:rPr>
        <w:sectPr w:rsidR="00B93C70" w:rsidSect="00952FE1">
          <w:pgSz w:w="16840" w:h="11907" w:orient="landscape"/>
          <w:pgMar w:top="1135" w:right="1134" w:bottom="851" w:left="1134" w:header="720" w:footer="720" w:gutter="0"/>
          <w:cols w:space="720"/>
          <w:docGrid w:linePitch="381"/>
        </w:sectPr>
      </w:pPr>
    </w:p>
    <w:p w:rsidR="00A170AF" w:rsidRDefault="00AE6B90" w:rsidP="00AE6B90">
      <w:pPr>
        <w:pStyle w:val="Style7"/>
        <w:shd w:val="clear" w:color="auto" w:fill="auto"/>
        <w:tabs>
          <w:tab w:val="left" w:pos="355"/>
        </w:tabs>
        <w:spacing w:before="0" w:after="0" w:line="240" w:lineRule="auto"/>
        <w:ind w:left="709"/>
        <w:jc w:val="center"/>
        <w:rPr>
          <w:rStyle w:val="CharStyle8"/>
          <w:color w:val="000000"/>
          <w:sz w:val="20"/>
        </w:rPr>
      </w:pPr>
      <w:r>
        <w:rPr>
          <w:rStyle w:val="CharStyle8"/>
          <w:color w:val="000000"/>
          <w:sz w:val="20"/>
        </w:rPr>
        <w:t>4</w:t>
      </w:r>
    </w:p>
    <w:p w:rsidR="00AE6B90" w:rsidRPr="00BD1C43" w:rsidRDefault="00AE6B90" w:rsidP="00AE6B90">
      <w:pPr>
        <w:pStyle w:val="Style7"/>
        <w:shd w:val="clear" w:color="auto" w:fill="auto"/>
        <w:tabs>
          <w:tab w:val="left" w:pos="355"/>
        </w:tabs>
        <w:spacing w:before="0" w:after="0" w:line="240" w:lineRule="auto"/>
        <w:ind w:left="709"/>
        <w:jc w:val="center"/>
        <w:rPr>
          <w:rStyle w:val="CharStyle8"/>
          <w:b/>
          <w:color w:val="000000"/>
          <w:sz w:val="20"/>
        </w:rPr>
      </w:pPr>
    </w:p>
    <w:p w:rsidR="006A0927" w:rsidRPr="004A2C15" w:rsidRDefault="006A0927" w:rsidP="006A0927">
      <w:pPr>
        <w:pStyle w:val="Style7"/>
        <w:shd w:val="clear" w:color="auto" w:fill="auto"/>
        <w:tabs>
          <w:tab w:val="left" w:pos="355"/>
        </w:tabs>
        <w:spacing w:before="0" w:after="0" w:line="100" w:lineRule="exact"/>
        <w:ind w:left="709"/>
        <w:jc w:val="both"/>
        <w:rPr>
          <w:rStyle w:val="CharStyle8"/>
          <w:b/>
          <w:color w:val="000000"/>
        </w:rPr>
      </w:pPr>
    </w:p>
    <w:p w:rsidR="00B93C70" w:rsidRDefault="00B93C70" w:rsidP="00B93C70">
      <w:pPr>
        <w:pStyle w:val="Style21"/>
        <w:numPr>
          <w:ilvl w:val="1"/>
          <w:numId w:val="10"/>
        </w:numPr>
        <w:shd w:val="clear" w:color="auto" w:fill="auto"/>
        <w:spacing w:line="240" w:lineRule="auto"/>
        <w:rPr>
          <w:rStyle w:val="CharStyle22"/>
          <w:color w:val="000000"/>
          <w:sz w:val="20"/>
        </w:rPr>
      </w:pPr>
      <w:r w:rsidRPr="00F91851">
        <w:rPr>
          <w:rStyle w:val="CharStyle8"/>
          <w:color w:val="000000"/>
          <w:sz w:val="20"/>
        </w:rPr>
        <w:t>Сведения о фактическом достижении  показателей,</w:t>
      </w:r>
      <w:r w:rsidRPr="00F91851">
        <w:rPr>
          <w:rStyle w:val="CharStyle22"/>
          <w:color w:val="000000"/>
          <w:sz w:val="20"/>
        </w:rPr>
        <w:t xml:space="preserve"> характеризующие объем работы</w:t>
      </w:r>
    </w:p>
    <w:p w:rsidR="00B93C70" w:rsidRDefault="00B93C70" w:rsidP="00B93C70">
      <w:pPr>
        <w:pStyle w:val="Style21"/>
        <w:shd w:val="clear" w:color="auto" w:fill="auto"/>
        <w:spacing w:line="240" w:lineRule="auto"/>
        <w:ind w:left="40"/>
        <w:rPr>
          <w:rStyle w:val="CharStyle22"/>
          <w:color w:val="000000"/>
          <w:sz w:val="20"/>
        </w:rPr>
      </w:pPr>
    </w:p>
    <w:tbl>
      <w:tblPr>
        <w:tblStyle w:val="af2"/>
        <w:tblW w:w="15026" w:type="dxa"/>
        <w:tblInd w:w="-34" w:type="dxa"/>
        <w:tblLayout w:type="fixed"/>
        <w:tblLook w:val="04A0"/>
      </w:tblPr>
      <w:tblGrid>
        <w:gridCol w:w="1135"/>
        <w:gridCol w:w="992"/>
        <w:gridCol w:w="992"/>
        <w:gridCol w:w="992"/>
        <w:gridCol w:w="993"/>
        <w:gridCol w:w="992"/>
        <w:gridCol w:w="1134"/>
        <w:gridCol w:w="1134"/>
        <w:gridCol w:w="1134"/>
        <w:gridCol w:w="1134"/>
        <w:gridCol w:w="992"/>
        <w:gridCol w:w="992"/>
        <w:gridCol w:w="1276"/>
        <w:gridCol w:w="1134"/>
      </w:tblGrid>
      <w:tr w:rsidR="00B93C70" w:rsidTr="00E55B7D">
        <w:tc>
          <w:tcPr>
            <w:tcW w:w="1135" w:type="dxa"/>
            <w:vMerge w:val="restart"/>
          </w:tcPr>
          <w:p w:rsidR="00B93C70"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proofErr w:type="spellStart"/>
            <w:r>
              <w:rPr>
                <w:rStyle w:val="CharStyle8"/>
                <w:color w:val="000000"/>
                <w:sz w:val="20"/>
              </w:rPr>
              <w:t>Уникаль-ный</w:t>
            </w:r>
            <w:proofErr w:type="spellEnd"/>
            <w:r>
              <w:rPr>
                <w:rStyle w:val="CharStyle8"/>
                <w:color w:val="000000"/>
                <w:sz w:val="20"/>
              </w:rPr>
              <w:t xml:space="preserve"> номер реестровой записи</w:t>
            </w:r>
          </w:p>
        </w:tc>
        <w:tc>
          <w:tcPr>
            <w:tcW w:w="2976" w:type="dxa"/>
            <w:gridSpan w:val="3"/>
          </w:tcPr>
          <w:p w:rsidR="00B93C70" w:rsidRDefault="00B93C70"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Показатель, характеризующий содержание государственной услуги</w:t>
            </w:r>
          </w:p>
        </w:tc>
        <w:tc>
          <w:tcPr>
            <w:tcW w:w="1985" w:type="dxa"/>
            <w:gridSpan w:val="2"/>
          </w:tcPr>
          <w:p w:rsidR="00B93C70"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Показатель, характеризующий условия (формы) оказания государственной услуги</w:t>
            </w:r>
          </w:p>
        </w:tc>
        <w:tc>
          <w:tcPr>
            <w:tcW w:w="8930" w:type="dxa"/>
            <w:gridSpan w:val="8"/>
          </w:tcPr>
          <w:p w:rsidR="00B93C70" w:rsidRDefault="00B93C70"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 xml:space="preserve">Показатель </w:t>
            </w:r>
            <w:r w:rsidR="000B7472">
              <w:rPr>
                <w:rStyle w:val="CharStyle8"/>
                <w:color w:val="000000"/>
                <w:sz w:val="20"/>
              </w:rPr>
              <w:t>объема</w:t>
            </w:r>
            <w:r>
              <w:rPr>
                <w:rStyle w:val="CharStyle8"/>
                <w:color w:val="000000"/>
                <w:sz w:val="20"/>
              </w:rPr>
              <w:t xml:space="preserve"> работы</w:t>
            </w:r>
          </w:p>
        </w:tc>
      </w:tr>
      <w:tr w:rsidR="00B93C70" w:rsidTr="00E55B7D">
        <w:tc>
          <w:tcPr>
            <w:tcW w:w="1135" w:type="dxa"/>
            <w:vMerge/>
          </w:tcPr>
          <w:p w:rsidR="00B93C70" w:rsidRDefault="00B93C70" w:rsidP="00952FE1">
            <w:pPr>
              <w:pStyle w:val="Style7"/>
              <w:shd w:val="clear" w:color="auto" w:fill="auto"/>
              <w:tabs>
                <w:tab w:val="left" w:pos="360"/>
              </w:tabs>
              <w:spacing w:before="0" w:after="86" w:line="240" w:lineRule="auto"/>
              <w:jc w:val="both"/>
              <w:rPr>
                <w:rStyle w:val="CharStyle8"/>
                <w:color w:val="000000"/>
                <w:sz w:val="20"/>
              </w:rPr>
            </w:pPr>
          </w:p>
        </w:tc>
        <w:tc>
          <w:tcPr>
            <w:tcW w:w="992" w:type="dxa"/>
            <w:vMerge w:val="restart"/>
          </w:tcPr>
          <w:p w:rsidR="00B93C70" w:rsidRPr="001458C4" w:rsidRDefault="00B93C70"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992" w:type="dxa"/>
            <w:vMerge w:val="restart"/>
          </w:tcPr>
          <w:p w:rsidR="00B93C70" w:rsidRPr="001458C4" w:rsidRDefault="00B93C70"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992" w:type="dxa"/>
            <w:vMerge w:val="restart"/>
          </w:tcPr>
          <w:p w:rsidR="00B93C70" w:rsidRPr="001458C4" w:rsidRDefault="00B93C70"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993" w:type="dxa"/>
            <w:vMerge w:val="restart"/>
          </w:tcPr>
          <w:p w:rsidR="00B93C70" w:rsidRPr="001458C4" w:rsidRDefault="00B93C70"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992" w:type="dxa"/>
            <w:vMerge w:val="restart"/>
          </w:tcPr>
          <w:p w:rsidR="00B93C70" w:rsidRPr="001458C4" w:rsidRDefault="00B93C70"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1134" w:type="dxa"/>
            <w:vMerge w:val="restart"/>
          </w:tcPr>
          <w:p w:rsidR="00B93C70" w:rsidRPr="001458C4" w:rsidRDefault="00B93C70" w:rsidP="00952FE1">
            <w:pPr>
              <w:ind w:left="-108" w:right="-108"/>
              <w:jc w:val="center"/>
              <w:rPr>
                <w:b/>
                <w:sz w:val="20"/>
              </w:rPr>
            </w:pPr>
            <w:proofErr w:type="spellStart"/>
            <w:r w:rsidRPr="001458C4">
              <w:rPr>
                <w:rStyle w:val="CharStyle8"/>
                <w:b w:val="0"/>
                <w:color w:val="000000"/>
                <w:sz w:val="20"/>
              </w:rPr>
              <w:t>наимено-вание</w:t>
            </w:r>
            <w:proofErr w:type="spellEnd"/>
            <w:r w:rsidRPr="001458C4">
              <w:rPr>
                <w:rStyle w:val="CharStyle8"/>
                <w:b w:val="0"/>
                <w:color w:val="000000"/>
                <w:sz w:val="20"/>
              </w:rPr>
              <w:t xml:space="preserve"> показателя</w:t>
            </w:r>
          </w:p>
        </w:tc>
        <w:tc>
          <w:tcPr>
            <w:tcW w:w="2268" w:type="dxa"/>
            <w:gridSpan w:val="2"/>
          </w:tcPr>
          <w:p w:rsidR="00B93C70"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единица измерения по ОКЕИ</w:t>
            </w:r>
          </w:p>
        </w:tc>
        <w:tc>
          <w:tcPr>
            <w:tcW w:w="1134" w:type="dxa"/>
            <w:vMerge w:val="restart"/>
          </w:tcPr>
          <w:p w:rsidR="00B93C70" w:rsidRDefault="00B93C70" w:rsidP="00952FE1">
            <w:pPr>
              <w:pStyle w:val="Style7"/>
              <w:shd w:val="clear" w:color="auto" w:fill="auto"/>
              <w:tabs>
                <w:tab w:val="left" w:pos="600"/>
              </w:tabs>
              <w:spacing w:before="0" w:after="86" w:line="240" w:lineRule="auto"/>
              <w:ind w:left="-156" w:right="-136" w:firstLine="48"/>
              <w:jc w:val="center"/>
              <w:rPr>
                <w:rStyle w:val="CharStyle8"/>
                <w:color w:val="000000"/>
                <w:sz w:val="20"/>
              </w:rPr>
            </w:pPr>
            <w:r>
              <w:rPr>
                <w:rStyle w:val="CharStyle8"/>
                <w:color w:val="000000"/>
                <w:sz w:val="20"/>
              </w:rPr>
              <w:t>утверждено</w:t>
            </w:r>
          </w:p>
          <w:p w:rsidR="00B93C70" w:rsidRDefault="00B93C70" w:rsidP="00952FE1">
            <w:pPr>
              <w:pStyle w:val="Style7"/>
              <w:shd w:val="clear" w:color="auto" w:fill="auto"/>
              <w:tabs>
                <w:tab w:val="left" w:pos="600"/>
              </w:tabs>
              <w:spacing w:before="0" w:after="86" w:line="240" w:lineRule="auto"/>
              <w:ind w:left="-156" w:right="-136" w:firstLine="48"/>
              <w:jc w:val="center"/>
              <w:rPr>
                <w:rStyle w:val="CharStyle8"/>
                <w:color w:val="000000"/>
                <w:sz w:val="20"/>
              </w:rPr>
            </w:pPr>
            <w:r>
              <w:rPr>
                <w:rStyle w:val="CharStyle8"/>
                <w:color w:val="000000"/>
                <w:sz w:val="20"/>
              </w:rPr>
              <w:t xml:space="preserve"> в </w:t>
            </w:r>
            <w:proofErr w:type="spellStart"/>
            <w:r>
              <w:rPr>
                <w:rStyle w:val="CharStyle8"/>
                <w:color w:val="000000"/>
                <w:sz w:val="20"/>
              </w:rPr>
              <w:t>государст-венном</w:t>
            </w:r>
            <w:proofErr w:type="spellEnd"/>
            <w:r>
              <w:rPr>
                <w:rStyle w:val="CharStyle8"/>
                <w:color w:val="000000"/>
                <w:sz w:val="20"/>
              </w:rPr>
              <w:t xml:space="preserve"> задании </w:t>
            </w:r>
            <w:r w:rsidR="000B7472">
              <w:rPr>
                <w:rStyle w:val="CharStyle8"/>
                <w:color w:val="000000"/>
                <w:sz w:val="20"/>
              </w:rPr>
              <w:t xml:space="preserve">               </w:t>
            </w:r>
            <w:r>
              <w:rPr>
                <w:rStyle w:val="CharStyle8"/>
                <w:color w:val="000000"/>
                <w:sz w:val="20"/>
              </w:rPr>
              <w:t>на год</w:t>
            </w:r>
          </w:p>
        </w:tc>
        <w:tc>
          <w:tcPr>
            <w:tcW w:w="992" w:type="dxa"/>
            <w:vMerge w:val="restart"/>
          </w:tcPr>
          <w:p w:rsidR="00B93C70" w:rsidRDefault="00B93C70" w:rsidP="00952FE1">
            <w:pPr>
              <w:pStyle w:val="Style7"/>
              <w:shd w:val="clear" w:color="auto" w:fill="auto"/>
              <w:tabs>
                <w:tab w:val="left" w:pos="600"/>
              </w:tabs>
              <w:spacing w:before="0" w:after="86" w:line="240" w:lineRule="auto"/>
              <w:ind w:left="-156" w:right="-136" w:firstLine="48"/>
              <w:jc w:val="center"/>
              <w:rPr>
                <w:rStyle w:val="CharStyle8"/>
                <w:color w:val="000000"/>
                <w:sz w:val="20"/>
              </w:rPr>
            </w:pPr>
            <w:r>
              <w:rPr>
                <w:rStyle w:val="CharStyle8"/>
                <w:color w:val="000000"/>
                <w:sz w:val="20"/>
              </w:rPr>
              <w:t xml:space="preserve">исполнено на </w:t>
            </w:r>
            <w:proofErr w:type="spellStart"/>
            <w:r>
              <w:rPr>
                <w:rStyle w:val="CharStyle8"/>
                <w:color w:val="000000"/>
                <w:sz w:val="20"/>
              </w:rPr>
              <w:t>отчет-ную</w:t>
            </w:r>
            <w:proofErr w:type="spellEnd"/>
            <w:r>
              <w:rPr>
                <w:rStyle w:val="CharStyle8"/>
                <w:color w:val="000000"/>
                <w:sz w:val="20"/>
              </w:rPr>
              <w:t xml:space="preserve"> дату</w:t>
            </w:r>
          </w:p>
        </w:tc>
        <w:tc>
          <w:tcPr>
            <w:tcW w:w="992" w:type="dxa"/>
            <w:vMerge w:val="restart"/>
          </w:tcPr>
          <w:p w:rsidR="00B93C70" w:rsidRDefault="00B93C70" w:rsidP="00952FE1">
            <w:pPr>
              <w:pStyle w:val="Style7"/>
              <w:shd w:val="clear" w:color="auto" w:fill="auto"/>
              <w:tabs>
                <w:tab w:val="left" w:pos="600"/>
              </w:tabs>
              <w:spacing w:before="0" w:after="86" w:line="240" w:lineRule="auto"/>
              <w:ind w:left="-156" w:right="-136" w:firstLine="48"/>
              <w:jc w:val="center"/>
              <w:rPr>
                <w:rStyle w:val="CharStyle8"/>
                <w:color w:val="000000"/>
                <w:sz w:val="20"/>
              </w:rPr>
            </w:pPr>
            <w:proofErr w:type="spellStart"/>
            <w:r>
              <w:rPr>
                <w:rStyle w:val="CharStyle8"/>
                <w:color w:val="000000"/>
                <w:sz w:val="20"/>
              </w:rPr>
              <w:t>допусти-мое</w:t>
            </w:r>
            <w:proofErr w:type="spellEnd"/>
            <w:r>
              <w:rPr>
                <w:rStyle w:val="CharStyle8"/>
                <w:color w:val="000000"/>
                <w:sz w:val="20"/>
              </w:rPr>
              <w:t xml:space="preserve"> (</w:t>
            </w:r>
            <w:proofErr w:type="spellStart"/>
            <w:r>
              <w:rPr>
                <w:rStyle w:val="CharStyle8"/>
                <w:color w:val="000000"/>
                <w:sz w:val="20"/>
              </w:rPr>
              <w:t>возмож-ное</w:t>
            </w:r>
            <w:proofErr w:type="spellEnd"/>
            <w:r>
              <w:rPr>
                <w:rStyle w:val="CharStyle8"/>
                <w:color w:val="000000"/>
                <w:sz w:val="20"/>
              </w:rPr>
              <w:t xml:space="preserve">) </w:t>
            </w:r>
            <w:proofErr w:type="spellStart"/>
            <w:r>
              <w:rPr>
                <w:rStyle w:val="CharStyle8"/>
                <w:color w:val="000000"/>
                <w:sz w:val="20"/>
              </w:rPr>
              <w:t>откло-нение</w:t>
            </w:r>
            <w:proofErr w:type="spellEnd"/>
          </w:p>
        </w:tc>
        <w:tc>
          <w:tcPr>
            <w:tcW w:w="1276" w:type="dxa"/>
            <w:vMerge w:val="restart"/>
          </w:tcPr>
          <w:p w:rsidR="00B93C70" w:rsidRDefault="00B93C70" w:rsidP="00952FE1">
            <w:pPr>
              <w:pStyle w:val="Style7"/>
              <w:shd w:val="clear" w:color="auto" w:fill="auto"/>
              <w:tabs>
                <w:tab w:val="left" w:pos="360"/>
              </w:tabs>
              <w:spacing w:before="0" w:after="86" w:line="240" w:lineRule="auto"/>
              <w:ind w:left="-156" w:right="-136" w:firstLine="48"/>
              <w:jc w:val="center"/>
              <w:rPr>
                <w:rStyle w:val="CharStyle8"/>
                <w:color w:val="000000"/>
                <w:sz w:val="20"/>
              </w:rPr>
            </w:pPr>
            <w:r>
              <w:rPr>
                <w:rStyle w:val="CharStyle8"/>
                <w:color w:val="000000"/>
                <w:sz w:val="20"/>
              </w:rPr>
              <w:t>отклонение, превышающее допустимое (возможное) значение</w:t>
            </w:r>
          </w:p>
        </w:tc>
        <w:tc>
          <w:tcPr>
            <w:tcW w:w="1134" w:type="dxa"/>
            <w:vMerge w:val="restart"/>
          </w:tcPr>
          <w:p w:rsidR="00B93C70" w:rsidRDefault="00B93C70" w:rsidP="00952FE1">
            <w:pPr>
              <w:pStyle w:val="Style7"/>
              <w:shd w:val="clear" w:color="auto" w:fill="auto"/>
              <w:tabs>
                <w:tab w:val="left" w:pos="360"/>
              </w:tabs>
              <w:spacing w:before="0" w:after="86" w:line="240" w:lineRule="auto"/>
              <w:ind w:left="-156" w:right="-136" w:firstLine="48"/>
              <w:jc w:val="center"/>
              <w:rPr>
                <w:rStyle w:val="CharStyle8"/>
                <w:color w:val="000000"/>
                <w:sz w:val="20"/>
              </w:rPr>
            </w:pPr>
            <w:r>
              <w:rPr>
                <w:rStyle w:val="CharStyle8"/>
                <w:color w:val="000000"/>
                <w:sz w:val="20"/>
              </w:rPr>
              <w:t>причина отклонения</w:t>
            </w:r>
          </w:p>
        </w:tc>
      </w:tr>
      <w:tr w:rsidR="00B93C70" w:rsidTr="00E55B7D">
        <w:tc>
          <w:tcPr>
            <w:tcW w:w="1135" w:type="dxa"/>
            <w:vMerge/>
          </w:tcPr>
          <w:p w:rsidR="00B93C70" w:rsidRDefault="00B93C70" w:rsidP="00952FE1">
            <w:pPr>
              <w:pStyle w:val="Style7"/>
              <w:shd w:val="clear" w:color="auto" w:fill="auto"/>
              <w:tabs>
                <w:tab w:val="left" w:pos="360"/>
              </w:tabs>
              <w:spacing w:before="0" w:after="86" w:line="240" w:lineRule="auto"/>
              <w:jc w:val="both"/>
              <w:rPr>
                <w:rStyle w:val="CharStyle8"/>
                <w:color w:val="000000"/>
                <w:sz w:val="20"/>
              </w:rPr>
            </w:pPr>
          </w:p>
        </w:tc>
        <w:tc>
          <w:tcPr>
            <w:tcW w:w="992" w:type="dxa"/>
            <w:vMerge/>
          </w:tcPr>
          <w:p w:rsidR="00B93C70"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992" w:type="dxa"/>
            <w:vMerge/>
          </w:tcPr>
          <w:p w:rsidR="00B93C70"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992" w:type="dxa"/>
            <w:vMerge/>
          </w:tcPr>
          <w:p w:rsidR="00B93C70"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993" w:type="dxa"/>
            <w:vMerge/>
          </w:tcPr>
          <w:p w:rsidR="00B93C70"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992" w:type="dxa"/>
            <w:vMerge/>
          </w:tcPr>
          <w:p w:rsidR="00B93C70"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1134" w:type="dxa"/>
            <w:vMerge/>
          </w:tcPr>
          <w:p w:rsidR="00B93C70"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p>
        </w:tc>
        <w:tc>
          <w:tcPr>
            <w:tcW w:w="1134" w:type="dxa"/>
          </w:tcPr>
          <w:p w:rsidR="00B93C70"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proofErr w:type="spellStart"/>
            <w:r>
              <w:rPr>
                <w:rStyle w:val="CharStyle8"/>
                <w:color w:val="000000"/>
                <w:sz w:val="20"/>
              </w:rPr>
              <w:t>наимено-вание</w:t>
            </w:r>
            <w:proofErr w:type="spellEnd"/>
            <w:r>
              <w:rPr>
                <w:rStyle w:val="CharStyle8"/>
                <w:color w:val="000000"/>
                <w:sz w:val="20"/>
              </w:rPr>
              <w:t xml:space="preserve"> </w:t>
            </w:r>
          </w:p>
        </w:tc>
        <w:tc>
          <w:tcPr>
            <w:tcW w:w="1134" w:type="dxa"/>
          </w:tcPr>
          <w:p w:rsidR="00B93C70"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r>
              <w:rPr>
                <w:rStyle w:val="CharStyle8"/>
                <w:color w:val="000000"/>
                <w:sz w:val="20"/>
              </w:rPr>
              <w:t>код</w:t>
            </w:r>
          </w:p>
        </w:tc>
        <w:tc>
          <w:tcPr>
            <w:tcW w:w="1134" w:type="dxa"/>
            <w:vMerge/>
          </w:tcPr>
          <w:p w:rsidR="00B93C70" w:rsidRDefault="00B93C70" w:rsidP="00952FE1">
            <w:pPr>
              <w:pStyle w:val="Style7"/>
              <w:shd w:val="clear" w:color="auto" w:fill="auto"/>
              <w:tabs>
                <w:tab w:val="left" w:pos="360"/>
              </w:tabs>
              <w:spacing w:before="0" w:after="86" w:line="240" w:lineRule="auto"/>
              <w:jc w:val="both"/>
              <w:rPr>
                <w:rStyle w:val="CharStyle8"/>
                <w:color w:val="000000"/>
                <w:sz w:val="20"/>
              </w:rPr>
            </w:pPr>
          </w:p>
        </w:tc>
        <w:tc>
          <w:tcPr>
            <w:tcW w:w="992" w:type="dxa"/>
            <w:vMerge/>
          </w:tcPr>
          <w:p w:rsidR="00B93C70" w:rsidRDefault="00B93C70" w:rsidP="00952FE1">
            <w:pPr>
              <w:pStyle w:val="Style7"/>
              <w:shd w:val="clear" w:color="auto" w:fill="auto"/>
              <w:tabs>
                <w:tab w:val="left" w:pos="360"/>
              </w:tabs>
              <w:spacing w:before="0" w:after="86" w:line="240" w:lineRule="auto"/>
              <w:jc w:val="both"/>
              <w:rPr>
                <w:rStyle w:val="CharStyle8"/>
                <w:color w:val="000000"/>
                <w:sz w:val="20"/>
              </w:rPr>
            </w:pPr>
          </w:p>
        </w:tc>
        <w:tc>
          <w:tcPr>
            <w:tcW w:w="992" w:type="dxa"/>
            <w:vMerge/>
          </w:tcPr>
          <w:p w:rsidR="00B93C70" w:rsidRDefault="00B93C70" w:rsidP="00952FE1">
            <w:pPr>
              <w:pStyle w:val="Style7"/>
              <w:shd w:val="clear" w:color="auto" w:fill="auto"/>
              <w:tabs>
                <w:tab w:val="left" w:pos="360"/>
              </w:tabs>
              <w:spacing w:before="0" w:after="86" w:line="240" w:lineRule="auto"/>
              <w:jc w:val="both"/>
              <w:rPr>
                <w:rStyle w:val="CharStyle8"/>
                <w:color w:val="000000"/>
                <w:sz w:val="20"/>
              </w:rPr>
            </w:pPr>
          </w:p>
        </w:tc>
        <w:tc>
          <w:tcPr>
            <w:tcW w:w="1276" w:type="dxa"/>
            <w:vMerge/>
          </w:tcPr>
          <w:p w:rsidR="00B93C70" w:rsidRDefault="00B93C70" w:rsidP="00952FE1">
            <w:pPr>
              <w:pStyle w:val="Style7"/>
              <w:shd w:val="clear" w:color="auto" w:fill="auto"/>
              <w:tabs>
                <w:tab w:val="left" w:pos="360"/>
              </w:tabs>
              <w:spacing w:before="0" w:after="86" w:line="240" w:lineRule="auto"/>
              <w:jc w:val="both"/>
              <w:rPr>
                <w:rStyle w:val="CharStyle8"/>
                <w:color w:val="000000"/>
                <w:sz w:val="20"/>
              </w:rPr>
            </w:pPr>
          </w:p>
        </w:tc>
        <w:tc>
          <w:tcPr>
            <w:tcW w:w="1134" w:type="dxa"/>
            <w:vMerge/>
          </w:tcPr>
          <w:p w:rsidR="00B93C70" w:rsidRDefault="00B93C70" w:rsidP="00952FE1">
            <w:pPr>
              <w:pStyle w:val="Style7"/>
              <w:shd w:val="clear" w:color="auto" w:fill="auto"/>
              <w:tabs>
                <w:tab w:val="left" w:pos="360"/>
              </w:tabs>
              <w:spacing w:before="0" w:after="86" w:line="240" w:lineRule="auto"/>
              <w:jc w:val="both"/>
              <w:rPr>
                <w:rStyle w:val="CharStyle8"/>
                <w:color w:val="000000"/>
                <w:sz w:val="20"/>
              </w:rPr>
            </w:pPr>
          </w:p>
        </w:tc>
      </w:tr>
      <w:tr w:rsidR="00B93C70" w:rsidRPr="00273694" w:rsidTr="00E55B7D">
        <w:tc>
          <w:tcPr>
            <w:tcW w:w="1135" w:type="dxa"/>
          </w:tcPr>
          <w:p w:rsidR="00B93C70" w:rsidRPr="00273694" w:rsidRDefault="00B93C70" w:rsidP="00952FE1">
            <w:pPr>
              <w:pStyle w:val="Style7"/>
              <w:shd w:val="clear" w:color="auto" w:fill="auto"/>
              <w:tabs>
                <w:tab w:val="left" w:pos="360"/>
              </w:tabs>
              <w:spacing w:before="0" w:after="86" w:line="240" w:lineRule="auto"/>
              <w:jc w:val="center"/>
              <w:rPr>
                <w:rStyle w:val="CharStyle8"/>
                <w:color w:val="000000"/>
                <w:sz w:val="20"/>
              </w:rPr>
            </w:pPr>
            <w:r w:rsidRPr="00273694">
              <w:rPr>
                <w:rStyle w:val="CharStyle8"/>
                <w:color w:val="000000"/>
                <w:sz w:val="20"/>
              </w:rPr>
              <w:t>1</w:t>
            </w:r>
          </w:p>
        </w:tc>
        <w:tc>
          <w:tcPr>
            <w:tcW w:w="992" w:type="dxa"/>
          </w:tcPr>
          <w:p w:rsidR="00B93C70" w:rsidRPr="00273694"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2</w:t>
            </w:r>
          </w:p>
        </w:tc>
        <w:tc>
          <w:tcPr>
            <w:tcW w:w="992" w:type="dxa"/>
          </w:tcPr>
          <w:p w:rsidR="00B93C70" w:rsidRPr="00273694"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3</w:t>
            </w:r>
          </w:p>
        </w:tc>
        <w:tc>
          <w:tcPr>
            <w:tcW w:w="992" w:type="dxa"/>
          </w:tcPr>
          <w:p w:rsidR="00B93C70" w:rsidRPr="00273694"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4</w:t>
            </w:r>
          </w:p>
        </w:tc>
        <w:tc>
          <w:tcPr>
            <w:tcW w:w="993" w:type="dxa"/>
          </w:tcPr>
          <w:p w:rsidR="00B93C70" w:rsidRPr="00273694"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5</w:t>
            </w:r>
          </w:p>
        </w:tc>
        <w:tc>
          <w:tcPr>
            <w:tcW w:w="992" w:type="dxa"/>
          </w:tcPr>
          <w:p w:rsidR="00B93C70" w:rsidRPr="00273694"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6</w:t>
            </w:r>
          </w:p>
        </w:tc>
        <w:tc>
          <w:tcPr>
            <w:tcW w:w="1134" w:type="dxa"/>
          </w:tcPr>
          <w:p w:rsidR="00B93C70" w:rsidRPr="00273694"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7</w:t>
            </w:r>
          </w:p>
        </w:tc>
        <w:tc>
          <w:tcPr>
            <w:tcW w:w="1134" w:type="dxa"/>
          </w:tcPr>
          <w:p w:rsidR="00B93C70" w:rsidRPr="00273694"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8</w:t>
            </w:r>
          </w:p>
        </w:tc>
        <w:tc>
          <w:tcPr>
            <w:tcW w:w="1134" w:type="dxa"/>
          </w:tcPr>
          <w:p w:rsidR="00B93C70" w:rsidRPr="00273694" w:rsidRDefault="00B93C70" w:rsidP="00952FE1">
            <w:pPr>
              <w:pStyle w:val="Style7"/>
              <w:shd w:val="clear" w:color="auto" w:fill="auto"/>
              <w:tabs>
                <w:tab w:val="left" w:pos="360"/>
              </w:tabs>
              <w:spacing w:before="0" w:after="86" w:line="240" w:lineRule="auto"/>
              <w:ind w:right="-108"/>
              <w:jc w:val="center"/>
              <w:rPr>
                <w:rStyle w:val="CharStyle8"/>
                <w:color w:val="000000"/>
                <w:sz w:val="20"/>
              </w:rPr>
            </w:pPr>
            <w:r w:rsidRPr="00273694">
              <w:rPr>
                <w:rStyle w:val="CharStyle8"/>
                <w:color w:val="000000"/>
                <w:sz w:val="20"/>
              </w:rPr>
              <w:t>9</w:t>
            </w:r>
          </w:p>
        </w:tc>
        <w:tc>
          <w:tcPr>
            <w:tcW w:w="1134" w:type="dxa"/>
          </w:tcPr>
          <w:p w:rsidR="00B93C70" w:rsidRPr="00273694" w:rsidRDefault="00B93C70"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10</w:t>
            </w:r>
          </w:p>
        </w:tc>
        <w:tc>
          <w:tcPr>
            <w:tcW w:w="992" w:type="dxa"/>
          </w:tcPr>
          <w:p w:rsidR="00B93C70" w:rsidRPr="00273694" w:rsidRDefault="00B93C70"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11</w:t>
            </w:r>
          </w:p>
        </w:tc>
        <w:tc>
          <w:tcPr>
            <w:tcW w:w="992" w:type="dxa"/>
          </w:tcPr>
          <w:p w:rsidR="00B93C70" w:rsidRPr="00273694" w:rsidRDefault="00B93C70"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12</w:t>
            </w:r>
          </w:p>
        </w:tc>
        <w:tc>
          <w:tcPr>
            <w:tcW w:w="1276" w:type="dxa"/>
          </w:tcPr>
          <w:p w:rsidR="00B93C70" w:rsidRPr="00273694" w:rsidRDefault="00B93C70"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13</w:t>
            </w:r>
          </w:p>
        </w:tc>
        <w:tc>
          <w:tcPr>
            <w:tcW w:w="1134" w:type="dxa"/>
          </w:tcPr>
          <w:p w:rsidR="00B93C70" w:rsidRPr="00273694" w:rsidRDefault="00B93C70" w:rsidP="00952FE1">
            <w:pPr>
              <w:pStyle w:val="Style7"/>
              <w:shd w:val="clear" w:color="auto" w:fill="auto"/>
              <w:tabs>
                <w:tab w:val="left" w:pos="360"/>
              </w:tabs>
              <w:spacing w:before="0" w:after="86" w:line="240" w:lineRule="auto"/>
              <w:jc w:val="center"/>
              <w:rPr>
                <w:rStyle w:val="CharStyle8"/>
                <w:color w:val="000000"/>
                <w:sz w:val="20"/>
              </w:rPr>
            </w:pPr>
            <w:r>
              <w:rPr>
                <w:rStyle w:val="CharStyle8"/>
                <w:color w:val="000000"/>
                <w:sz w:val="20"/>
              </w:rPr>
              <w:t>14</w:t>
            </w:r>
          </w:p>
        </w:tc>
      </w:tr>
      <w:tr w:rsidR="00B93C70" w:rsidTr="00E55B7D">
        <w:tc>
          <w:tcPr>
            <w:tcW w:w="1135" w:type="dxa"/>
            <w:vMerge w:val="restart"/>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vMerge w:val="restart"/>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val="restart"/>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1276"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r>
      <w:tr w:rsidR="00B93C70" w:rsidTr="00E55B7D">
        <w:tc>
          <w:tcPr>
            <w:tcW w:w="1135" w:type="dxa"/>
            <w:vMerge/>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vMerge/>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1276"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r>
      <w:tr w:rsidR="00B93C70" w:rsidTr="00E55B7D">
        <w:tc>
          <w:tcPr>
            <w:tcW w:w="1135" w:type="dxa"/>
            <w:vMerge w:val="restart"/>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vMerge w:val="restart"/>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val="restart"/>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val="restart"/>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1276"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r>
      <w:tr w:rsidR="00B93C70" w:rsidTr="00E55B7D">
        <w:tc>
          <w:tcPr>
            <w:tcW w:w="1135" w:type="dxa"/>
            <w:vMerge/>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vMerge/>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3" w:type="dxa"/>
            <w:vMerge/>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992" w:type="dxa"/>
            <w:vMerge/>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ind w:right="-108"/>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992"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1276"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c>
          <w:tcPr>
            <w:tcW w:w="1134" w:type="dxa"/>
          </w:tcPr>
          <w:p w:rsidR="00B93C70" w:rsidRDefault="00B93C70" w:rsidP="00E55B7D">
            <w:pPr>
              <w:pStyle w:val="Style7"/>
              <w:shd w:val="clear" w:color="auto" w:fill="auto"/>
              <w:tabs>
                <w:tab w:val="left" w:pos="360"/>
              </w:tabs>
              <w:spacing w:before="0" w:after="86" w:line="173" w:lineRule="exact"/>
              <w:jc w:val="center"/>
              <w:rPr>
                <w:rStyle w:val="CharStyle8"/>
                <w:color w:val="000000"/>
                <w:sz w:val="20"/>
              </w:rPr>
            </w:pPr>
          </w:p>
        </w:tc>
      </w:tr>
    </w:tbl>
    <w:p w:rsidR="00B93C70" w:rsidRDefault="00B93C70" w:rsidP="00B93C70">
      <w:pPr>
        <w:pStyle w:val="Style21"/>
        <w:shd w:val="clear" w:color="auto" w:fill="auto"/>
        <w:spacing w:line="240" w:lineRule="auto"/>
        <w:ind w:left="40"/>
        <w:rPr>
          <w:rStyle w:val="CharStyle22"/>
          <w:b/>
          <w:color w:val="000000"/>
          <w:sz w:val="20"/>
        </w:rPr>
      </w:pPr>
    </w:p>
    <w:p w:rsidR="00AE2207" w:rsidRDefault="00AE2207" w:rsidP="00B93C70">
      <w:pPr>
        <w:pStyle w:val="Style21"/>
        <w:shd w:val="clear" w:color="auto" w:fill="auto"/>
        <w:spacing w:line="240" w:lineRule="auto"/>
        <w:ind w:left="40"/>
        <w:rPr>
          <w:rStyle w:val="CharStyle22"/>
          <w:b/>
          <w:color w:val="000000"/>
          <w:sz w:val="20"/>
        </w:rPr>
      </w:pPr>
    </w:p>
    <w:p w:rsidR="00AE2207" w:rsidRPr="00F91851" w:rsidRDefault="00AE2207" w:rsidP="00B93C70">
      <w:pPr>
        <w:pStyle w:val="Style21"/>
        <w:shd w:val="clear" w:color="auto" w:fill="auto"/>
        <w:spacing w:line="240" w:lineRule="auto"/>
        <w:ind w:left="40"/>
        <w:rPr>
          <w:rStyle w:val="CharStyle22"/>
          <w:b/>
          <w:color w:val="000000"/>
          <w:sz w:val="20"/>
        </w:rPr>
      </w:pPr>
    </w:p>
    <w:p w:rsidR="006A0927" w:rsidRPr="004A2C15" w:rsidRDefault="006A0927" w:rsidP="006A0927">
      <w:pPr>
        <w:rPr>
          <w:sz w:val="2"/>
          <w:szCs w:val="2"/>
        </w:rPr>
      </w:pPr>
    </w:p>
    <w:p w:rsidR="006A0927" w:rsidRPr="004A2C15" w:rsidRDefault="006A0927" w:rsidP="006A0927">
      <w:pPr>
        <w:rPr>
          <w:sz w:val="2"/>
          <w:szCs w:val="2"/>
        </w:rPr>
      </w:pPr>
    </w:p>
    <w:p w:rsidR="006A0927" w:rsidRPr="004A2C15" w:rsidRDefault="006A0927" w:rsidP="006A0927">
      <w:pPr>
        <w:rPr>
          <w:sz w:val="2"/>
          <w:szCs w:val="2"/>
        </w:rPr>
      </w:pPr>
    </w:p>
    <w:p w:rsidR="006A0927" w:rsidRPr="004A2C15" w:rsidRDefault="006A0927" w:rsidP="006A0927">
      <w:pPr>
        <w:rPr>
          <w:sz w:val="2"/>
          <w:szCs w:val="2"/>
        </w:rPr>
      </w:pPr>
    </w:p>
    <w:p w:rsidR="006A0927" w:rsidRPr="004A2C15" w:rsidRDefault="006A0927" w:rsidP="006A0927">
      <w:pPr>
        <w:rPr>
          <w:sz w:val="2"/>
          <w:szCs w:val="2"/>
        </w:rPr>
      </w:pPr>
    </w:p>
    <w:p w:rsidR="006A0927" w:rsidRPr="004A2C15" w:rsidRDefault="006A0927" w:rsidP="006A0927">
      <w:pPr>
        <w:rPr>
          <w:sz w:val="2"/>
          <w:szCs w:val="2"/>
        </w:rPr>
      </w:pPr>
    </w:p>
    <w:p w:rsidR="006A0927" w:rsidRPr="004A2C15" w:rsidRDefault="006A0927" w:rsidP="006A0927">
      <w:pPr>
        <w:rPr>
          <w:sz w:val="2"/>
          <w:szCs w:val="2"/>
        </w:rPr>
      </w:pPr>
    </w:p>
    <w:p w:rsidR="006A0927" w:rsidRPr="00F91851" w:rsidRDefault="006A0927" w:rsidP="006A0927">
      <w:pPr>
        <w:ind w:left="709"/>
        <w:rPr>
          <w:sz w:val="20"/>
        </w:rPr>
      </w:pPr>
      <w:r w:rsidRPr="00F91851">
        <w:rPr>
          <w:sz w:val="20"/>
        </w:rPr>
        <w:t>Руководитель (уполномоченное лицо)      ____________________       ____________________            ______________________________________</w:t>
      </w:r>
    </w:p>
    <w:p w:rsidR="006A0927" w:rsidRPr="00F91851" w:rsidRDefault="006A0927" w:rsidP="006A0927">
      <w:pPr>
        <w:ind w:left="709"/>
        <w:rPr>
          <w:sz w:val="20"/>
        </w:rPr>
      </w:pPr>
      <w:r w:rsidRPr="00F91851">
        <w:rPr>
          <w:sz w:val="20"/>
        </w:rPr>
        <w:t xml:space="preserve">                                                                         </w:t>
      </w:r>
      <w:r w:rsidR="00F91851">
        <w:rPr>
          <w:sz w:val="20"/>
        </w:rPr>
        <w:t xml:space="preserve">  </w:t>
      </w:r>
      <w:r w:rsidRPr="00F91851">
        <w:rPr>
          <w:sz w:val="20"/>
        </w:rPr>
        <w:t xml:space="preserve">     (должность)                           (подпись)                                              (расшифровка подписи)</w:t>
      </w:r>
    </w:p>
    <w:p w:rsidR="006A0927" w:rsidRPr="00F91851" w:rsidRDefault="006A0927" w:rsidP="006A0927">
      <w:pPr>
        <w:ind w:left="709"/>
        <w:rPr>
          <w:sz w:val="20"/>
        </w:rPr>
      </w:pPr>
    </w:p>
    <w:p w:rsidR="006A0927" w:rsidRPr="00F91851" w:rsidRDefault="006A0927" w:rsidP="006A0927">
      <w:pPr>
        <w:ind w:left="709"/>
        <w:rPr>
          <w:sz w:val="20"/>
        </w:rPr>
      </w:pPr>
    </w:p>
    <w:p w:rsidR="006A0927" w:rsidRDefault="00F91851" w:rsidP="006A0927">
      <w:pPr>
        <w:ind w:left="709"/>
        <w:rPr>
          <w:sz w:val="20"/>
        </w:rPr>
      </w:pPr>
      <w:r>
        <w:rPr>
          <w:sz w:val="20"/>
        </w:rPr>
        <w:t>«</w:t>
      </w:r>
      <w:r w:rsidR="006A0927" w:rsidRPr="00F91851">
        <w:rPr>
          <w:sz w:val="20"/>
        </w:rPr>
        <w:t>________</w:t>
      </w:r>
      <w:r>
        <w:rPr>
          <w:sz w:val="20"/>
        </w:rPr>
        <w:t>»</w:t>
      </w:r>
      <w:r w:rsidR="006A0927" w:rsidRPr="00F91851">
        <w:rPr>
          <w:sz w:val="20"/>
        </w:rPr>
        <w:t xml:space="preserve"> __</w:t>
      </w:r>
      <w:r w:rsidR="009802C4">
        <w:rPr>
          <w:sz w:val="20"/>
        </w:rPr>
        <w:t>_______________________</w:t>
      </w:r>
      <w:r w:rsidR="006A0927" w:rsidRPr="00F91851">
        <w:rPr>
          <w:sz w:val="20"/>
        </w:rPr>
        <w:t xml:space="preserve"> 20  ___ г.</w:t>
      </w:r>
    </w:p>
    <w:p w:rsidR="00AE2207" w:rsidRPr="00F91851" w:rsidRDefault="00AE2207" w:rsidP="006A0927">
      <w:pPr>
        <w:ind w:left="709"/>
        <w:rPr>
          <w:sz w:val="20"/>
        </w:rPr>
      </w:pPr>
    </w:p>
    <w:p w:rsidR="006A0927" w:rsidRPr="004A2C15" w:rsidRDefault="006A0927" w:rsidP="006A0927">
      <w:pPr>
        <w:widowControl w:val="0"/>
        <w:autoSpaceDE w:val="0"/>
        <w:autoSpaceDN w:val="0"/>
        <w:adjustRightInd w:val="0"/>
        <w:spacing w:line="300" w:lineRule="atLeast"/>
        <w:ind w:firstLine="540"/>
        <w:jc w:val="both"/>
        <w:rPr>
          <w:szCs w:val="28"/>
        </w:rPr>
      </w:pPr>
    </w:p>
    <w:p w:rsidR="006A0927" w:rsidRPr="004A2C15" w:rsidRDefault="006A0927" w:rsidP="006A0927">
      <w:pPr>
        <w:widowControl w:val="0"/>
        <w:autoSpaceDE w:val="0"/>
        <w:autoSpaceDN w:val="0"/>
        <w:adjustRightInd w:val="0"/>
        <w:spacing w:line="300" w:lineRule="atLeast"/>
        <w:ind w:firstLine="540"/>
        <w:jc w:val="both"/>
        <w:rPr>
          <w:szCs w:val="28"/>
        </w:rPr>
      </w:pPr>
    </w:p>
    <w:p w:rsidR="006A0927" w:rsidRPr="004A2C15" w:rsidRDefault="006A0927" w:rsidP="006A0927">
      <w:pPr>
        <w:rPr>
          <w:sz w:val="22"/>
          <w:szCs w:val="22"/>
        </w:rPr>
      </w:pPr>
    </w:p>
    <w:p w:rsidR="006A0927" w:rsidRPr="004A2C15" w:rsidRDefault="006A0927" w:rsidP="006A0927"/>
    <w:p w:rsidR="001C34DC" w:rsidRPr="004A2C15" w:rsidRDefault="001C34DC" w:rsidP="00927C66">
      <w:pPr>
        <w:autoSpaceDE w:val="0"/>
        <w:autoSpaceDN w:val="0"/>
        <w:adjustRightInd w:val="0"/>
        <w:jc w:val="both"/>
        <w:rPr>
          <w:szCs w:val="28"/>
        </w:rPr>
      </w:pPr>
    </w:p>
    <w:sectPr w:rsidR="001C34DC" w:rsidRPr="004A2C15" w:rsidSect="00952FE1">
      <w:pgSz w:w="16840" w:h="11907" w:orient="landscape"/>
      <w:pgMar w:top="1276" w:right="1134" w:bottom="851"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DD" w:rsidRDefault="009F7EDD" w:rsidP="00CE0D98">
      <w:r>
        <w:separator/>
      </w:r>
    </w:p>
  </w:endnote>
  <w:endnote w:type="continuationSeparator" w:id="0">
    <w:p w:rsidR="009F7EDD" w:rsidRDefault="009F7EDD"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DD" w:rsidRDefault="009F7EDD" w:rsidP="00CE0D98">
      <w:r>
        <w:separator/>
      </w:r>
    </w:p>
  </w:footnote>
  <w:footnote w:type="continuationSeparator" w:id="0">
    <w:p w:rsidR="009F7EDD" w:rsidRDefault="009F7EDD"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311765"/>
      <w:docPartObj>
        <w:docPartGallery w:val="Page Numbers (Top of Page)"/>
        <w:docPartUnique/>
      </w:docPartObj>
    </w:sdtPr>
    <w:sdtContent>
      <w:p w:rsidR="009F7EDD" w:rsidRDefault="002550F0">
        <w:pPr>
          <w:pStyle w:val="a7"/>
          <w:jc w:val="center"/>
        </w:pPr>
        <w:r>
          <w:fldChar w:fldCharType="begin"/>
        </w:r>
        <w:r w:rsidR="008B4028">
          <w:instrText>PAGE   \* MERGEFORMAT</w:instrText>
        </w:r>
        <w:r>
          <w:fldChar w:fldCharType="separate"/>
        </w:r>
        <w:r w:rsidR="009B0B9C">
          <w:rPr>
            <w:noProof/>
          </w:rPr>
          <w:t>2</w:t>
        </w:r>
        <w:r>
          <w:rPr>
            <w:noProof/>
          </w:rPr>
          <w:fldChar w:fldCharType="end"/>
        </w:r>
      </w:p>
    </w:sdtContent>
  </w:sdt>
  <w:p w:rsidR="009F7EDD" w:rsidRDefault="009F7ED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DD" w:rsidRDefault="009F7EDD" w:rsidP="000E0EA4">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DD" w:rsidRDefault="009F7EDD" w:rsidP="00EE41D1">
    <w:pPr>
      <w:pStyle w:val="Style4"/>
      <w:shd w:val="clear" w:color="auto" w:fill="auto"/>
      <w:spacing w:line="240" w:lineRule="auto"/>
    </w:pPr>
  </w:p>
  <w:p w:rsidR="009F7EDD" w:rsidRDefault="002550F0">
    <w:pPr>
      <w:rPr>
        <w:sz w:val="2"/>
        <w:szCs w:val="2"/>
      </w:rPr>
    </w:pPr>
    <w:r w:rsidRPr="002550F0">
      <w:rPr>
        <w:noProof/>
        <w:color w:val="000000"/>
        <w:sz w:val="24"/>
        <w:szCs w:val="24"/>
      </w:rPr>
      <w:pict>
        <v:shapetype id="_x0000_t202" coordsize="21600,21600" o:spt="202" path="m,l,21600r21600,l21600,xe">
          <v:stroke joinstyle="miter"/>
          <v:path gradientshapeok="t" o:connecttype="rect"/>
        </v:shapetype>
        <v:shape id="_x0000_s2049" type="#_x0000_t202" style="position:absolute;margin-left:726.5pt;margin-top:47.5pt;width:1in;height:22.2pt;z-index:-251657216;mso-wrap-distance-left:5pt;mso-wrap-distance-right:5pt;mso-position-horizontal-relative:page;mso-position-vertical-relative:page" filled="f" stroked="f">
          <v:textbox style="mso-next-textbox:#_x0000_s2049" inset="0,0,0,0">
            <w:txbxContent>
              <w:p w:rsidR="009F7EDD" w:rsidRPr="0049029D" w:rsidRDefault="009F7EDD" w:rsidP="00EE41D1">
                <w:pPr>
                  <w:pStyle w:val="Style4"/>
                  <w:shd w:val="clear" w:color="auto" w:fill="auto"/>
                  <w:spacing w:line="240" w:lineRule="auto"/>
                  <w:rPr>
                    <w:color w:val="FFFFFF" w:themeColor="background1"/>
                    <w:sz w:val="16"/>
                    <w:szCs w:val="16"/>
                  </w:rPr>
                </w:pPr>
                <w:r w:rsidRPr="0049029D">
                  <w:rPr>
                    <w:rStyle w:val="CharStyle6"/>
                    <w:color w:val="FFFFFF" w:themeColor="background1"/>
                    <w:sz w:val="16"/>
                    <w:szCs w:val="16"/>
                  </w:rPr>
                  <w:t>Приложение № 1</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065988"/>
      <w:docPartObj>
        <w:docPartGallery w:val="Page Numbers (Top of Page)"/>
        <w:docPartUnique/>
      </w:docPartObj>
    </w:sdtPr>
    <w:sdtContent>
      <w:p w:rsidR="009F7EDD" w:rsidRDefault="009F7EDD">
        <w:pPr>
          <w:pStyle w:val="a7"/>
          <w:jc w:val="center"/>
        </w:pPr>
      </w:p>
      <w:p w:rsidR="009F7EDD" w:rsidRDefault="009F7EDD">
        <w:pPr>
          <w:pStyle w:val="a7"/>
          <w:jc w:val="center"/>
        </w:pPr>
      </w:p>
      <w:p w:rsidR="009F7EDD" w:rsidRDefault="009F7EDD">
        <w:pPr>
          <w:pStyle w:val="a7"/>
          <w:jc w:val="center"/>
        </w:pPr>
      </w:p>
      <w:p w:rsidR="009F7EDD" w:rsidRDefault="002550F0">
        <w:pPr>
          <w:pStyle w:val="a7"/>
          <w:jc w:val="center"/>
        </w:pPr>
      </w:p>
    </w:sdtContent>
  </w:sdt>
  <w:p w:rsidR="009F7EDD" w:rsidRDefault="009F7EDD">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DD" w:rsidRDefault="002550F0">
    <w:pPr>
      <w:rPr>
        <w:sz w:val="2"/>
        <w:szCs w:val="2"/>
      </w:rPr>
    </w:pPr>
    <w:r w:rsidRPr="002550F0">
      <w:rPr>
        <w:noProof/>
        <w:color w:val="000000"/>
        <w:sz w:val="24"/>
        <w:szCs w:val="24"/>
      </w:rPr>
      <w:pict>
        <v:shapetype id="_x0000_t202" coordsize="21600,21600" o:spt="202" path="m,l,21600r21600,l21600,xe">
          <v:stroke joinstyle="miter"/>
          <v:path gradientshapeok="t" o:connecttype="rect"/>
        </v:shapetype>
        <v:shape id="_x0000_s2051" type="#_x0000_t202" style="position:absolute;margin-left:584.15pt;margin-top:69.6pt;width:32.65pt;height:3.6pt;z-index:-251654144;mso-wrap-style:none;mso-wrap-distance-left:5pt;mso-wrap-distance-right:5pt;mso-position-horizontal-relative:page;mso-position-vertical-relative:page" filled="f" stroked="f">
          <v:textbox style="mso-next-textbox:#_x0000_s2051;mso-fit-shape-to-text:t" inset="0,0,0,0">
            <w:txbxContent>
              <w:p w:rsidR="009F7EDD" w:rsidRDefault="009F7EDD">
                <w:pPr>
                  <w:pStyle w:val="Style4"/>
                  <w:shd w:val="clear" w:color="auto" w:fill="auto"/>
                  <w:spacing w:line="240" w:lineRule="auto"/>
                </w:pPr>
                <w:r>
                  <w:rPr>
                    <w:rStyle w:val="CharStyle6"/>
                    <w:color w:val="000000"/>
                    <w:szCs w:val="8"/>
                  </w:rPr>
                  <w:t>Приложение № 1</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DD" w:rsidRDefault="002550F0">
    <w:pPr>
      <w:rPr>
        <w:sz w:val="2"/>
        <w:szCs w:val="2"/>
      </w:rPr>
    </w:pPr>
    <w:r w:rsidRPr="002550F0">
      <w:rPr>
        <w:noProof/>
        <w:color w:val="000000"/>
        <w:sz w:val="24"/>
        <w:szCs w:val="24"/>
      </w:rPr>
      <w:pict>
        <v:shapetype id="_x0000_t202" coordsize="21600,21600" o:spt="202" path="m,l,21600r21600,l21600,xe">
          <v:stroke joinstyle="miter"/>
          <v:path gradientshapeok="t" o:connecttype="rect"/>
        </v:shapetype>
        <v:shape id="_x0000_s2052" type="#_x0000_t202" style="position:absolute;margin-left:584.15pt;margin-top:69.6pt;width:32.65pt;height:3.6pt;z-index:-251653120;mso-wrap-style:none;mso-wrap-distance-left:5pt;mso-wrap-distance-right:5pt;mso-position-horizontal-relative:page;mso-position-vertical-relative:page" filled="f" stroked="f">
          <v:textbox style="mso-next-textbox:#_x0000_s2052;mso-fit-shape-to-text:t" inset="0,0,0,0">
            <w:txbxContent>
              <w:p w:rsidR="009F7EDD" w:rsidRDefault="009F7EDD">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BE012DE"/>
    <w:lvl w:ilvl="0">
      <w:start w:val="1"/>
      <w:numFmt w:val="decimal"/>
      <w:lvlText w:val="%1."/>
      <w:lvlJc w:val="left"/>
      <w:rPr>
        <w:rFonts w:cs="Times New Roman"/>
        <w:b w:val="0"/>
        <w:bCs/>
        <w:i w:val="0"/>
        <w:iCs w:val="0"/>
        <w:smallCaps w:val="0"/>
        <w:strike w:val="0"/>
        <w:color w:val="000000"/>
        <w:spacing w:val="0"/>
        <w:w w:val="100"/>
        <w:position w:val="0"/>
        <w:sz w:val="20"/>
        <w:szCs w:val="20"/>
        <w:u w:val="none"/>
      </w:rPr>
    </w:lvl>
    <w:lvl w:ilvl="1">
      <w:start w:val="1"/>
      <w:numFmt w:val="decimal"/>
      <w:lvlText w:val="%1.%2."/>
      <w:lvlJc w:val="left"/>
      <w:rPr>
        <w:rFonts w:cs="Times New Roman"/>
        <w:b w:val="0"/>
        <w:bCs/>
        <w:i w:val="0"/>
        <w:iCs w:val="0"/>
        <w:smallCaps w:val="0"/>
        <w:strike w:val="0"/>
        <w:color w:val="000000"/>
        <w:spacing w:val="0"/>
        <w:w w:val="100"/>
        <w:position w:val="0"/>
        <w:sz w:val="20"/>
        <w:szCs w:val="2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150E6BA8"/>
    <w:multiLevelType w:val="hybridMultilevel"/>
    <w:tmpl w:val="9C40B67A"/>
    <w:lvl w:ilvl="0" w:tplc="15DAD198">
      <w:start w:val="1"/>
      <w:numFmt w:val="decimal"/>
      <w:lvlText w:val="%1."/>
      <w:lvlJc w:val="left"/>
      <w:pPr>
        <w:ind w:left="1288"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6">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B0B1D99"/>
    <w:multiLevelType w:val="multilevel"/>
    <w:tmpl w:val="51DCB51A"/>
    <w:lvl w:ilvl="0">
      <w:start w:val="1"/>
      <w:numFmt w:val="decimal"/>
      <w:lvlText w:val="%1."/>
      <w:lvlJc w:val="left"/>
      <w:pPr>
        <w:ind w:left="400" w:hanging="360"/>
      </w:pPr>
      <w:rPr>
        <w:rFonts w:hint="default"/>
        <w:b w:val="0"/>
        <w:color w:val="000000"/>
      </w:rPr>
    </w:lvl>
    <w:lvl w:ilvl="1">
      <w:start w:val="1"/>
      <w:numFmt w:val="decimal"/>
      <w:isLgl/>
      <w:lvlText w:val="%1.%2."/>
      <w:lvlJc w:val="left"/>
      <w:pPr>
        <w:ind w:left="535" w:hanging="495"/>
      </w:pPr>
      <w:rPr>
        <w:rFonts w:hint="default"/>
      </w:rPr>
    </w:lvl>
    <w:lvl w:ilvl="2">
      <w:start w:val="1"/>
      <w:numFmt w:val="decimal"/>
      <w:isLgl/>
      <w:lvlText w:val="%1.%2.%3."/>
      <w:lvlJc w:val="left"/>
      <w:pPr>
        <w:ind w:left="760" w:hanging="720"/>
      </w:pPr>
      <w:rPr>
        <w:rFonts w:hint="default"/>
      </w:rPr>
    </w:lvl>
    <w:lvl w:ilvl="3">
      <w:start w:val="1"/>
      <w:numFmt w:val="decimal"/>
      <w:isLgl/>
      <w:lvlText w:val="%1.%2.%3.%4."/>
      <w:lvlJc w:val="left"/>
      <w:pPr>
        <w:ind w:left="760" w:hanging="720"/>
      </w:pPr>
      <w:rPr>
        <w:rFonts w:hint="default"/>
      </w:rPr>
    </w:lvl>
    <w:lvl w:ilvl="4">
      <w:start w:val="1"/>
      <w:numFmt w:val="decimal"/>
      <w:isLgl/>
      <w:lvlText w:val="%1.%2.%3.%4.%5."/>
      <w:lvlJc w:val="left"/>
      <w:pPr>
        <w:ind w:left="1120" w:hanging="108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120" w:hanging="1080"/>
      </w:pPr>
      <w:rPr>
        <w:rFonts w:hint="default"/>
      </w:rPr>
    </w:lvl>
    <w:lvl w:ilvl="7">
      <w:start w:val="1"/>
      <w:numFmt w:val="decimal"/>
      <w:isLgl/>
      <w:lvlText w:val="%1.%2.%3.%4.%5.%6.%7.%8."/>
      <w:lvlJc w:val="left"/>
      <w:pPr>
        <w:ind w:left="1480" w:hanging="1440"/>
      </w:pPr>
      <w:rPr>
        <w:rFonts w:hint="default"/>
      </w:rPr>
    </w:lvl>
    <w:lvl w:ilvl="8">
      <w:start w:val="1"/>
      <w:numFmt w:val="decimal"/>
      <w:isLgl/>
      <w:lvlText w:val="%1.%2.%3.%4.%5.%6.%7.%8.%9."/>
      <w:lvlJc w:val="left"/>
      <w:pPr>
        <w:ind w:left="1480" w:hanging="1440"/>
      </w:pPr>
      <w:rPr>
        <w:rFonts w:hint="default"/>
      </w:rPr>
    </w:lvl>
  </w:abstractNum>
  <w:abstractNum w:abstractNumId="9">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65050"/>
    <w:rsid w:val="00000057"/>
    <w:rsid w:val="00001A72"/>
    <w:rsid w:val="000024E2"/>
    <w:rsid w:val="00005ED6"/>
    <w:rsid w:val="00012E50"/>
    <w:rsid w:val="00024AA5"/>
    <w:rsid w:val="0002619F"/>
    <w:rsid w:val="000306BC"/>
    <w:rsid w:val="000315FC"/>
    <w:rsid w:val="0003591E"/>
    <w:rsid w:val="000467DB"/>
    <w:rsid w:val="00056245"/>
    <w:rsid w:val="00064759"/>
    <w:rsid w:val="00067D81"/>
    <w:rsid w:val="0007217A"/>
    <w:rsid w:val="000729CC"/>
    <w:rsid w:val="00082D64"/>
    <w:rsid w:val="0008317C"/>
    <w:rsid w:val="00092C55"/>
    <w:rsid w:val="000B7472"/>
    <w:rsid w:val="000B7BD9"/>
    <w:rsid w:val="000C4274"/>
    <w:rsid w:val="000C5E5E"/>
    <w:rsid w:val="000D32E1"/>
    <w:rsid w:val="000E0EA4"/>
    <w:rsid w:val="000F4138"/>
    <w:rsid w:val="00103C69"/>
    <w:rsid w:val="00122CA3"/>
    <w:rsid w:val="0013077C"/>
    <w:rsid w:val="001348C3"/>
    <w:rsid w:val="00144477"/>
    <w:rsid w:val="001458C4"/>
    <w:rsid w:val="001562C2"/>
    <w:rsid w:val="001605B0"/>
    <w:rsid w:val="00190491"/>
    <w:rsid w:val="00195D34"/>
    <w:rsid w:val="001A41C1"/>
    <w:rsid w:val="001B0D93"/>
    <w:rsid w:val="001B61E4"/>
    <w:rsid w:val="001C34DC"/>
    <w:rsid w:val="001D7C5C"/>
    <w:rsid w:val="001F4355"/>
    <w:rsid w:val="001F5C36"/>
    <w:rsid w:val="0020730F"/>
    <w:rsid w:val="00231705"/>
    <w:rsid w:val="002550F0"/>
    <w:rsid w:val="00263A25"/>
    <w:rsid w:val="00265050"/>
    <w:rsid w:val="002723E1"/>
    <w:rsid w:val="00273694"/>
    <w:rsid w:val="002979B7"/>
    <w:rsid w:val="002A6B23"/>
    <w:rsid w:val="002D14BA"/>
    <w:rsid w:val="002D6AE7"/>
    <w:rsid w:val="00307849"/>
    <w:rsid w:val="00330B89"/>
    <w:rsid w:val="0038487A"/>
    <w:rsid w:val="003970D7"/>
    <w:rsid w:val="003A0308"/>
    <w:rsid w:val="003C4D42"/>
    <w:rsid w:val="003C6BBF"/>
    <w:rsid w:val="003E164F"/>
    <w:rsid w:val="003E6EA6"/>
    <w:rsid w:val="00416738"/>
    <w:rsid w:val="00421A1A"/>
    <w:rsid w:val="00422574"/>
    <w:rsid w:val="00423278"/>
    <w:rsid w:val="00430CF7"/>
    <w:rsid w:val="00431419"/>
    <w:rsid w:val="00433AAA"/>
    <w:rsid w:val="004515EB"/>
    <w:rsid w:val="004653C9"/>
    <w:rsid w:val="00465C76"/>
    <w:rsid w:val="00467F8E"/>
    <w:rsid w:val="004731EA"/>
    <w:rsid w:val="004A24AD"/>
    <w:rsid w:val="004A2C15"/>
    <w:rsid w:val="004B1689"/>
    <w:rsid w:val="004C5199"/>
    <w:rsid w:val="004D266F"/>
    <w:rsid w:val="004D445C"/>
    <w:rsid w:val="004E2056"/>
    <w:rsid w:val="004E635C"/>
    <w:rsid w:val="004E7153"/>
    <w:rsid w:val="004F1DCE"/>
    <w:rsid w:val="0050521F"/>
    <w:rsid w:val="0053075B"/>
    <w:rsid w:val="00533557"/>
    <w:rsid w:val="005377D7"/>
    <w:rsid w:val="00574808"/>
    <w:rsid w:val="00595036"/>
    <w:rsid w:val="005A0182"/>
    <w:rsid w:val="005A4FE9"/>
    <w:rsid w:val="005B157F"/>
    <w:rsid w:val="005C332A"/>
    <w:rsid w:val="005C45D2"/>
    <w:rsid w:val="005C6C28"/>
    <w:rsid w:val="005E6921"/>
    <w:rsid w:val="005F0A11"/>
    <w:rsid w:val="006055A2"/>
    <w:rsid w:val="00605DD7"/>
    <w:rsid w:val="00610B10"/>
    <w:rsid w:val="006205EF"/>
    <w:rsid w:val="006259BC"/>
    <w:rsid w:val="00640893"/>
    <w:rsid w:val="006429B5"/>
    <w:rsid w:val="0065280C"/>
    <w:rsid w:val="00653398"/>
    <w:rsid w:val="00653614"/>
    <w:rsid w:val="0065489D"/>
    <w:rsid w:val="00666435"/>
    <w:rsid w:val="006A0927"/>
    <w:rsid w:val="006C1155"/>
    <w:rsid w:val="006C21E2"/>
    <w:rsid w:val="006C3C97"/>
    <w:rsid w:val="006E64E6"/>
    <w:rsid w:val="007072B5"/>
    <w:rsid w:val="00726286"/>
    <w:rsid w:val="00735CD3"/>
    <w:rsid w:val="007477CE"/>
    <w:rsid w:val="00756C1D"/>
    <w:rsid w:val="00757706"/>
    <w:rsid w:val="007705AD"/>
    <w:rsid w:val="007771A7"/>
    <w:rsid w:val="007979F6"/>
    <w:rsid w:val="007A08D1"/>
    <w:rsid w:val="007B0AB5"/>
    <w:rsid w:val="007B7C19"/>
    <w:rsid w:val="007C2C1F"/>
    <w:rsid w:val="007C7486"/>
    <w:rsid w:val="007D7125"/>
    <w:rsid w:val="007F00B7"/>
    <w:rsid w:val="008124F2"/>
    <w:rsid w:val="0082561B"/>
    <w:rsid w:val="008274BD"/>
    <w:rsid w:val="008333C2"/>
    <w:rsid w:val="00834145"/>
    <w:rsid w:val="00841842"/>
    <w:rsid w:val="008535FA"/>
    <w:rsid w:val="008573B7"/>
    <w:rsid w:val="00860B53"/>
    <w:rsid w:val="008721C3"/>
    <w:rsid w:val="00883771"/>
    <w:rsid w:val="00884F2A"/>
    <w:rsid w:val="008A10C6"/>
    <w:rsid w:val="008A1AF8"/>
    <w:rsid w:val="008A3180"/>
    <w:rsid w:val="008B4028"/>
    <w:rsid w:val="008F2705"/>
    <w:rsid w:val="008F2969"/>
    <w:rsid w:val="008F429E"/>
    <w:rsid w:val="008F75BA"/>
    <w:rsid w:val="00927C66"/>
    <w:rsid w:val="00952FE1"/>
    <w:rsid w:val="00961BBC"/>
    <w:rsid w:val="00973B77"/>
    <w:rsid w:val="009802C4"/>
    <w:rsid w:val="009A391F"/>
    <w:rsid w:val="009B0B9C"/>
    <w:rsid w:val="009B7F67"/>
    <w:rsid w:val="009C6A0F"/>
    <w:rsid w:val="009D2DE2"/>
    <w:rsid w:val="009E192A"/>
    <w:rsid w:val="009F7EDD"/>
    <w:rsid w:val="00A07F01"/>
    <w:rsid w:val="00A1479B"/>
    <w:rsid w:val="00A15D2E"/>
    <w:rsid w:val="00A170AF"/>
    <w:rsid w:val="00A2446E"/>
    <w:rsid w:val="00A26500"/>
    <w:rsid w:val="00A272A0"/>
    <w:rsid w:val="00A36C25"/>
    <w:rsid w:val="00A545D1"/>
    <w:rsid w:val="00A72BAF"/>
    <w:rsid w:val="00A81FAC"/>
    <w:rsid w:val="00A85392"/>
    <w:rsid w:val="00A9267C"/>
    <w:rsid w:val="00A92C19"/>
    <w:rsid w:val="00A92C29"/>
    <w:rsid w:val="00A93F7A"/>
    <w:rsid w:val="00AA36E4"/>
    <w:rsid w:val="00AB6E2A"/>
    <w:rsid w:val="00AC3683"/>
    <w:rsid w:val="00AC72DD"/>
    <w:rsid w:val="00AC7C9C"/>
    <w:rsid w:val="00AC7D1C"/>
    <w:rsid w:val="00AE2207"/>
    <w:rsid w:val="00AE3683"/>
    <w:rsid w:val="00AE4B74"/>
    <w:rsid w:val="00AE6B90"/>
    <w:rsid w:val="00B02337"/>
    <w:rsid w:val="00B168AD"/>
    <w:rsid w:val="00B378FE"/>
    <w:rsid w:val="00B513A7"/>
    <w:rsid w:val="00B62F7E"/>
    <w:rsid w:val="00B74F90"/>
    <w:rsid w:val="00B77F39"/>
    <w:rsid w:val="00B86ED4"/>
    <w:rsid w:val="00B901D8"/>
    <w:rsid w:val="00B93C70"/>
    <w:rsid w:val="00BA1074"/>
    <w:rsid w:val="00BA52E2"/>
    <w:rsid w:val="00BB2941"/>
    <w:rsid w:val="00BB297B"/>
    <w:rsid w:val="00BD1C43"/>
    <w:rsid w:val="00BD2EB2"/>
    <w:rsid w:val="00BD387F"/>
    <w:rsid w:val="00BD6C83"/>
    <w:rsid w:val="00C0029F"/>
    <w:rsid w:val="00C00A0B"/>
    <w:rsid w:val="00C24172"/>
    <w:rsid w:val="00C26937"/>
    <w:rsid w:val="00C311EB"/>
    <w:rsid w:val="00C61F6E"/>
    <w:rsid w:val="00C92BA5"/>
    <w:rsid w:val="00C95FDB"/>
    <w:rsid w:val="00C97F75"/>
    <w:rsid w:val="00CA3156"/>
    <w:rsid w:val="00CB3FDE"/>
    <w:rsid w:val="00CC1D45"/>
    <w:rsid w:val="00CE0D98"/>
    <w:rsid w:val="00CF001D"/>
    <w:rsid w:val="00CF0EAE"/>
    <w:rsid w:val="00CF5812"/>
    <w:rsid w:val="00D22F40"/>
    <w:rsid w:val="00D42F13"/>
    <w:rsid w:val="00D507CA"/>
    <w:rsid w:val="00D60256"/>
    <w:rsid w:val="00D93C2D"/>
    <w:rsid w:val="00D93CF5"/>
    <w:rsid w:val="00DA1298"/>
    <w:rsid w:val="00DB34EF"/>
    <w:rsid w:val="00DC600E"/>
    <w:rsid w:val="00DE38AC"/>
    <w:rsid w:val="00DE6ED5"/>
    <w:rsid w:val="00DF3DAD"/>
    <w:rsid w:val="00DF4F7D"/>
    <w:rsid w:val="00E22B2D"/>
    <w:rsid w:val="00E2689F"/>
    <w:rsid w:val="00E356BC"/>
    <w:rsid w:val="00E4256C"/>
    <w:rsid w:val="00E55B7D"/>
    <w:rsid w:val="00E775CF"/>
    <w:rsid w:val="00E91251"/>
    <w:rsid w:val="00EA0821"/>
    <w:rsid w:val="00EA6A7A"/>
    <w:rsid w:val="00EC4208"/>
    <w:rsid w:val="00EC68CA"/>
    <w:rsid w:val="00ED3468"/>
    <w:rsid w:val="00ED69B7"/>
    <w:rsid w:val="00ED6C2A"/>
    <w:rsid w:val="00EE010A"/>
    <w:rsid w:val="00EE41D1"/>
    <w:rsid w:val="00EF11B3"/>
    <w:rsid w:val="00F15EC6"/>
    <w:rsid w:val="00F22809"/>
    <w:rsid w:val="00F258A0"/>
    <w:rsid w:val="00F27FDD"/>
    <w:rsid w:val="00F349EF"/>
    <w:rsid w:val="00F45BFB"/>
    <w:rsid w:val="00F51E2B"/>
    <w:rsid w:val="00F7063C"/>
    <w:rsid w:val="00F71CA9"/>
    <w:rsid w:val="00F82C55"/>
    <w:rsid w:val="00F91851"/>
    <w:rsid w:val="00F9326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character" w:customStyle="1" w:styleId="CharStyle3">
    <w:name w:val="Char Style 3"/>
    <w:link w:val="Style2"/>
    <w:uiPriority w:val="99"/>
    <w:locked/>
    <w:rsid w:val="006A0927"/>
    <w:rPr>
      <w:sz w:val="8"/>
      <w:shd w:val="clear" w:color="auto" w:fill="FFFFFF"/>
    </w:rPr>
  </w:style>
  <w:style w:type="character" w:customStyle="1" w:styleId="CharStyle5">
    <w:name w:val="Char Style 5"/>
    <w:link w:val="Style4"/>
    <w:uiPriority w:val="99"/>
    <w:locked/>
    <w:rsid w:val="006A0927"/>
    <w:rPr>
      <w:sz w:val="10"/>
      <w:shd w:val="clear" w:color="auto" w:fill="FFFFFF"/>
    </w:rPr>
  </w:style>
  <w:style w:type="character" w:customStyle="1" w:styleId="CharStyle6">
    <w:name w:val="Char Style 6"/>
    <w:uiPriority w:val="99"/>
    <w:rsid w:val="006A0927"/>
    <w:rPr>
      <w:sz w:val="8"/>
      <w:u w:val="none"/>
    </w:rPr>
  </w:style>
  <w:style w:type="character" w:customStyle="1" w:styleId="CharStyle8">
    <w:name w:val="Char Style 8"/>
    <w:link w:val="Style7"/>
    <w:uiPriority w:val="99"/>
    <w:locked/>
    <w:rsid w:val="006A0927"/>
    <w:rPr>
      <w:b/>
      <w:sz w:val="10"/>
      <w:shd w:val="clear" w:color="auto" w:fill="FFFFFF"/>
    </w:rPr>
  </w:style>
  <w:style w:type="character" w:customStyle="1" w:styleId="CharStyle9Exact">
    <w:name w:val="Char Style 9 Exact"/>
    <w:uiPriority w:val="99"/>
    <w:rsid w:val="006A0927"/>
    <w:rPr>
      <w:b/>
      <w:spacing w:val="-2"/>
      <w:sz w:val="9"/>
      <w:u w:val="none"/>
    </w:rPr>
  </w:style>
  <w:style w:type="character" w:customStyle="1" w:styleId="CharStyle12">
    <w:name w:val="Char Style 12"/>
    <w:link w:val="Style11"/>
    <w:uiPriority w:val="99"/>
    <w:locked/>
    <w:rsid w:val="006A0927"/>
    <w:rPr>
      <w:b/>
      <w:sz w:val="13"/>
      <w:shd w:val="clear" w:color="auto" w:fill="FFFFFF"/>
    </w:rPr>
  </w:style>
  <w:style w:type="character" w:customStyle="1" w:styleId="CharStyle15">
    <w:name w:val="Char Style 15"/>
    <w:link w:val="Style14"/>
    <w:uiPriority w:val="99"/>
    <w:locked/>
    <w:rsid w:val="006A0927"/>
    <w:rPr>
      <w:sz w:val="9"/>
      <w:shd w:val="clear" w:color="auto" w:fill="FFFFFF"/>
    </w:rPr>
  </w:style>
  <w:style w:type="character" w:customStyle="1" w:styleId="CharStyle19">
    <w:name w:val="Char Style 19"/>
    <w:link w:val="Style18"/>
    <w:uiPriority w:val="99"/>
    <w:locked/>
    <w:rsid w:val="006A0927"/>
    <w:rPr>
      <w:b/>
      <w:sz w:val="11"/>
      <w:shd w:val="clear" w:color="auto" w:fill="FFFFFF"/>
    </w:rPr>
  </w:style>
  <w:style w:type="character" w:customStyle="1" w:styleId="CharStyle20">
    <w:name w:val="Char Style 20"/>
    <w:uiPriority w:val="99"/>
    <w:rsid w:val="006A0927"/>
    <w:rPr>
      <w:b/>
      <w:sz w:val="10"/>
      <w:u w:val="none"/>
    </w:rPr>
  </w:style>
  <w:style w:type="character" w:customStyle="1" w:styleId="CharStyle22">
    <w:name w:val="Char Style 22"/>
    <w:link w:val="Style21"/>
    <w:uiPriority w:val="99"/>
    <w:locked/>
    <w:rsid w:val="006A0927"/>
    <w:rPr>
      <w:b/>
      <w:sz w:val="10"/>
      <w:shd w:val="clear" w:color="auto" w:fill="FFFFFF"/>
    </w:rPr>
  </w:style>
  <w:style w:type="paragraph" w:customStyle="1" w:styleId="Style2">
    <w:name w:val="Style 2"/>
    <w:basedOn w:val="a"/>
    <w:link w:val="CharStyle3"/>
    <w:uiPriority w:val="99"/>
    <w:rsid w:val="006A0927"/>
    <w:pPr>
      <w:widowControl w:val="0"/>
      <w:shd w:val="clear" w:color="auto" w:fill="FFFFFF"/>
      <w:spacing w:after="60" w:line="110" w:lineRule="exact"/>
    </w:pPr>
    <w:rPr>
      <w:sz w:val="8"/>
    </w:rPr>
  </w:style>
  <w:style w:type="paragraph" w:customStyle="1" w:styleId="Style4">
    <w:name w:val="Style 4"/>
    <w:basedOn w:val="a"/>
    <w:link w:val="CharStyle5"/>
    <w:uiPriority w:val="99"/>
    <w:rsid w:val="006A0927"/>
    <w:pPr>
      <w:widowControl w:val="0"/>
      <w:shd w:val="clear" w:color="auto" w:fill="FFFFFF"/>
      <w:spacing w:line="240" w:lineRule="atLeast"/>
    </w:pPr>
    <w:rPr>
      <w:sz w:val="10"/>
    </w:rPr>
  </w:style>
  <w:style w:type="paragraph" w:customStyle="1" w:styleId="Style7">
    <w:name w:val="Style 7"/>
    <w:basedOn w:val="a"/>
    <w:link w:val="CharStyle8"/>
    <w:uiPriority w:val="99"/>
    <w:rsid w:val="006A0927"/>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6A0927"/>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6A0927"/>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6A0927"/>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6A0927"/>
    <w:pPr>
      <w:widowControl w:val="0"/>
      <w:shd w:val="clear" w:color="auto" w:fill="FFFFFF"/>
      <w:spacing w:line="240" w:lineRule="atLeast"/>
    </w:pPr>
    <w:rPr>
      <w:b/>
      <w:sz w:val="10"/>
    </w:rPr>
  </w:style>
  <w:style w:type="table" w:styleId="af2">
    <w:name w:val="Table Grid"/>
    <w:basedOn w:val="a1"/>
    <w:uiPriority w:val="59"/>
    <w:rsid w:val="006A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unhideWhenUsed/>
    <w:rsid w:val="004E635C"/>
    <w:pPr>
      <w:tabs>
        <w:tab w:val="center" w:pos="4677"/>
        <w:tab w:val="right" w:pos="9355"/>
      </w:tabs>
    </w:pPr>
  </w:style>
  <w:style w:type="character" w:customStyle="1" w:styleId="af4">
    <w:name w:val="Нижний колонтитул Знак"/>
    <w:basedOn w:val="a0"/>
    <w:link w:val="af3"/>
    <w:uiPriority w:val="99"/>
    <w:rsid w:val="004E635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8548251">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F2D6-C1D8-446D-B439-6FEB7961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23</Pages>
  <Words>5276</Words>
  <Characters>47998</Characters>
  <Application>Microsoft Office Word</Application>
  <DocSecurity>0</DocSecurity>
  <Lines>399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53168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105</cp:revision>
  <cp:lastPrinted>2016-02-25T13:21:00Z</cp:lastPrinted>
  <dcterms:created xsi:type="dcterms:W3CDTF">2016-02-15T12:15:00Z</dcterms:created>
  <dcterms:modified xsi:type="dcterms:W3CDTF">2016-02-25T13:25:00Z</dcterms:modified>
</cp:coreProperties>
</file>