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64D3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864D35">
        <w:t>5 февраля 2016 года № 71</w:t>
      </w:r>
      <w:bookmarkStart w:id="0" w:name="_GoBack"/>
      <w:bookmarkEnd w:id="0"/>
      <w:r w:rsidR="00864D35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1631A" w:rsidRDefault="00E1631A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Default="00E1631A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акционерному обществу «</w:t>
      </w:r>
      <w:proofErr w:type="spellStart"/>
      <w:r>
        <w:rPr>
          <w:szCs w:val="28"/>
        </w:rPr>
        <w:t>Прионежская</w:t>
      </w:r>
      <w:proofErr w:type="spellEnd"/>
      <w:r>
        <w:rPr>
          <w:szCs w:val="28"/>
        </w:rPr>
        <w:t xml:space="preserve"> сетевая компания»  в переводе земельного участка, имеющего кадастровый номер 10:07:0042802:335, площадью                 90 кв. м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Республика Карелия, Сортавальский муниципальный район), из состава земель запаса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в связи с несоответствием испрашиваемого целевого назначения земельного участка генеральному плану Сортавальского городского поселения.</w:t>
      </w:r>
      <w:proofErr w:type="gramEnd"/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92716F" w:rsidRPr="00B26F3A" w:rsidRDefault="0092716F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A590B" w:rsidRDefault="006A5DA2" w:rsidP="00433A75">
      <w:pPr>
        <w:tabs>
          <w:tab w:val="left" w:pos="9356"/>
        </w:tabs>
        <w:ind w:right="-1"/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1A590B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A7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64D35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16F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1631A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F6682-8A92-4603-8645-4E56C942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2016-01-29T13:21:00Z</cp:lastPrinted>
  <dcterms:created xsi:type="dcterms:W3CDTF">2016-01-29T13:21:00Z</dcterms:created>
  <dcterms:modified xsi:type="dcterms:W3CDTF">2016-02-05T08:50:00Z</dcterms:modified>
</cp:coreProperties>
</file>