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16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75AD4C" wp14:editId="718609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16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1601">
        <w:t>18 февраля 2016 года № 9</w:t>
      </w:r>
      <w:r w:rsidR="00E91601">
        <w:t>6</w:t>
      </w:r>
      <w:r w:rsidR="00E9160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D0E31" w:rsidRDefault="005D0E31" w:rsidP="005D0E3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Эссойльского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от 26 ноября 2015 года № 35 «Об утверждении перечня  муниципального имущества, подлежащего передаче из</w:t>
      </w:r>
      <w:proofErr w:type="gramEnd"/>
      <w:r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>
        <w:rPr>
          <w:color w:val="000000"/>
          <w:spacing w:val="-2"/>
          <w:sz w:val="26"/>
          <w:szCs w:val="26"/>
        </w:rPr>
        <w:t>Эссойльского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 в государственную собственность Республики Карелия»: </w:t>
      </w:r>
    </w:p>
    <w:p w:rsidR="005D0E31" w:rsidRDefault="005D0E31" w:rsidP="005D0E3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сельского поселения в государственную собственность Республики Карелия. </w:t>
      </w:r>
    </w:p>
    <w:p w:rsidR="005D0E31" w:rsidRDefault="005D0E31" w:rsidP="005D0E3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Эссойльского сельского поселения обеспечить подписание передаточного акта.</w:t>
      </w:r>
    </w:p>
    <w:p w:rsidR="005D0E31" w:rsidRDefault="005D0E31" w:rsidP="005D0E3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6C6C9F" w:rsidRDefault="006C6C9F" w:rsidP="005D0E3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5D0E31" w:rsidRDefault="005D0E31" w:rsidP="005D0E31">
      <w:pPr>
        <w:jc w:val="right"/>
        <w:rPr>
          <w:sz w:val="27"/>
          <w:szCs w:val="27"/>
        </w:rPr>
        <w:sectPr w:rsidR="005D0E3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D0E31" w:rsidRDefault="005D0E31" w:rsidP="005D0E31">
      <w:pPr>
        <w:ind w:firstLine="5103"/>
        <w:rPr>
          <w:sz w:val="27"/>
          <w:szCs w:val="27"/>
        </w:rPr>
      </w:pPr>
      <w:r w:rsidRPr="000D6AB4">
        <w:rPr>
          <w:sz w:val="27"/>
          <w:szCs w:val="27"/>
        </w:rPr>
        <w:lastRenderedPageBreak/>
        <w:t xml:space="preserve">Утвержден </w:t>
      </w:r>
    </w:p>
    <w:p w:rsidR="005D0E31" w:rsidRDefault="005D0E31" w:rsidP="005D0E31">
      <w:pPr>
        <w:ind w:firstLine="5103"/>
        <w:rPr>
          <w:sz w:val="27"/>
          <w:szCs w:val="27"/>
        </w:rPr>
      </w:pPr>
      <w:r w:rsidRPr="000D6AB4">
        <w:rPr>
          <w:sz w:val="27"/>
          <w:szCs w:val="27"/>
        </w:rPr>
        <w:t>распоряжением</w:t>
      </w:r>
      <w:r>
        <w:rPr>
          <w:sz w:val="27"/>
          <w:szCs w:val="27"/>
        </w:rPr>
        <w:t xml:space="preserve"> </w:t>
      </w:r>
      <w:r w:rsidRPr="000D6AB4">
        <w:rPr>
          <w:sz w:val="27"/>
          <w:szCs w:val="27"/>
        </w:rPr>
        <w:t xml:space="preserve">Правительства </w:t>
      </w:r>
    </w:p>
    <w:p w:rsidR="005D0E31" w:rsidRPr="000D6AB4" w:rsidRDefault="005D0E31" w:rsidP="005D0E31">
      <w:pPr>
        <w:ind w:firstLine="5103"/>
        <w:rPr>
          <w:sz w:val="27"/>
          <w:szCs w:val="27"/>
        </w:rPr>
      </w:pPr>
      <w:r w:rsidRPr="000D6AB4">
        <w:rPr>
          <w:sz w:val="27"/>
          <w:szCs w:val="27"/>
        </w:rPr>
        <w:t>Республики Карелия</w:t>
      </w:r>
    </w:p>
    <w:p w:rsidR="005D0E31" w:rsidRPr="00E91601" w:rsidRDefault="005D0E31" w:rsidP="005D0E31">
      <w:pPr>
        <w:ind w:firstLine="5103"/>
        <w:rPr>
          <w:sz w:val="27"/>
          <w:szCs w:val="27"/>
        </w:rPr>
      </w:pPr>
      <w:r w:rsidRPr="000D6AB4">
        <w:rPr>
          <w:sz w:val="27"/>
          <w:szCs w:val="27"/>
        </w:rPr>
        <w:t xml:space="preserve">от </w:t>
      </w:r>
      <w:r w:rsidR="00E91601" w:rsidRPr="00E91601">
        <w:rPr>
          <w:sz w:val="27"/>
          <w:szCs w:val="27"/>
        </w:rPr>
        <w:t>18 февраля 2016 года № 97р-П</w:t>
      </w:r>
    </w:p>
    <w:p w:rsidR="005D0E31" w:rsidRPr="000D6AB4" w:rsidRDefault="005D0E31" w:rsidP="005D0E31">
      <w:pPr>
        <w:jc w:val="right"/>
        <w:rPr>
          <w:sz w:val="27"/>
          <w:szCs w:val="27"/>
        </w:rPr>
      </w:pPr>
    </w:p>
    <w:p w:rsidR="005D0E31" w:rsidRPr="000D6AB4" w:rsidRDefault="005D0E31" w:rsidP="005D0E31">
      <w:pPr>
        <w:jc w:val="center"/>
        <w:rPr>
          <w:sz w:val="27"/>
          <w:szCs w:val="27"/>
        </w:rPr>
      </w:pPr>
      <w:bookmarkStart w:id="0" w:name="_GoBack"/>
      <w:bookmarkEnd w:id="0"/>
    </w:p>
    <w:p w:rsidR="005D0E31" w:rsidRPr="000D6AB4" w:rsidRDefault="005D0E31" w:rsidP="005D0E31">
      <w:pPr>
        <w:jc w:val="center"/>
        <w:rPr>
          <w:sz w:val="27"/>
          <w:szCs w:val="27"/>
        </w:rPr>
      </w:pPr>
      <w:r w:rsidRPr="000D6AB4">
        <w:rPr>
          <w:sz w:val="27"/>
          <w:szCs w:val="27"/>
        </w:rPr>
        <w:t xml:space="preserve">ПЕРЕЧЕНЬ </w:t>
      </w:r>
    </w:p>
    <w:p w:rsidR="005D0E31" w:rsidRPr="000D6AB4" w:rsidRDefault="005D0E31" w:rsidP="005D0E31">
      <w:pPr>
        <w:rPr>
          <w:sz w:val="27"/>
          <w:szCs w:val="27"/>
        </w:rPr>
      </w:pPr>
      <w:r w:rsidRPr="000D6AB4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0D6AB4">
        <w:rPr>
          <w:color w:val="000000"/>
          <w:spacing w:val="-3"/>
          <w:sz w:val="27"/>
          <w:szCs w:val="27"/>
        </w:rPr>
        <w:t>Эссойльского</w:t>
      </w:r>
      <w:proofErr w:type="spellEnd"/>
      <w:r w:rsidRPr="000D6AB4">
        <w:rPr>
          <w:sz w:val="27"/>
          <w:szCs w:val="27"/>
        </w:rPr>
        <w:t xml:space="preserve"> сельского</w:t>
      </w:r>
      <w:r w:rsidRPr="000D6AB4">
        <w:rPr>
          <w:color w:val="000000"/>
          <w:spacing w:val="-3"/>
          <w:sz w:val="27"/>
          <w:szCs w:val="27"/>
        </w:rPr>
        <w:t xml:space="preserve"> поселения </w:t>
      </w:r>
      <w:r w:rsidRPr="000D6AB4">
        <w:rPr>
          <w:sz w:val="27"/>
          <w:szCs w:val="27"/>
        </w:rPr>
        <w:t>в государственную собственность Республики Карелия</w:t>
      </w:r>
    </w:p>
    <w:p w:rsidR="005D0E31" w:rsidRPr="000D6AB4" w:rsidRDefault="005D0E31" w:rsidP="005D0E31">
      <w:pPr>
        <w:rPr>
          <w:sz w:val="27"/>
          <w:szCs w:val="27"/>
        </w:rPr>
      </w:pPr>
    </w:p>
    <w:tbl>
      <w:tblPr>
        <w:tblStyle w:val="ac"/>
        <w:tblW w:w="9934" w:type="dxa"/>
        <w:tblLayout w:type="fixed"/>
        <w:tblLook w:val="01E0" w:firstRow="1" w:lastRow="1" w:firstColumn="1" w:lastColumn="1" w:noHBand="0" w:noVBand="0"/>
      </w:tblPr>
      <w:tblGrid>
        <w:gridCol w:w="817"/>
        <w:gridCol w:w="3071"/>
        <w:gridCol w:w="2340"/>
        <w:gridCol w:w="3706"/>
      </w:tblGrid>
      <w:tr w:rsidR="005D0E31" w:rsidRPr="000D6AB4" w:rsidTr="005D0E31">
        <w:tc>
          <w:tcPr>
            <w:tcW w:w="817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№</w:t>
            </w:r>
          </w:p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proofErr w:type="gramStart"/>
            <w:r w:rsidRPr="000D6AB4">
              <w:rPr>
                <w:sz w:val="27"/>
                <w:szCs w:val="27"/>
              </w:rPr>
              <w:t>п</w:t>
            </w:r>
            <w:proofErr w:type="gramEnd"/>
            <w:r w:rsidRPr="000D6AB4">
              <w:rPr>
                <w:sz w:val="27"/>
                <w:szCs w:val="27"/>
              </w:rPr>
              <w:t>/п</w:t>
            </w:r>
          </w:p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 xml:space="preserve">Наименование </w:t>
            </w:r>
          </w:p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имущества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Адрес</w:t>
            </w:r>
          </w:p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71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Здание котельной № 1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 xml:space="preserve">пос.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 xml:space="preserve">ул. Строителей,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 10а</w:t>
            </w:r>
          </w:p>
        </w:tc>
        <w:tc>
          <w:tcPr>
            <w:tcW w:w="3706" w:type="dxa"/>
          </w:tcPr>
          <w:p w:rsidR="005D0E31" w:rsidRPr="000D6AB4" w:rsidRDefault="005D0E31" w:rsidP="006C6C9F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1967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постройки, </w:t>
            </w:r>
            <w:proofErr w:type="gramStart"/>
            <w:r w:rsidRPr="000D6AB4">
              <w:rPr>
                <w:sz w:val="27"/>
                <w:szCs w:val="27"/>
              </w:rPr>
              <w:t>одноэтажное</w:t>
            </w:r>
            <w:proofErr w:type="gramEnd"/>
            <w:r w:rsidRPr="000D6AB4">
              <w:rPr>
                <w:sz w:val="27"/>
                <w:szCs w:val="27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126 кв. м"/>
              </w:smartTagPr>
              <w:r w:rsidRPr="000D6AB4">
                <w:rPr>
                  <w:sz w:val="27"/>
                  <w:szCs w:val="27"/>
                </w:rPr>
                <w:t>126 кв. м</w:t>
              </w:r>
            </w:smartTag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пос.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Строителей,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10а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марка «Универсал», мощность </w:t>
            </w:r>
            <w:r w:rsidRPr="000D6AB4">
              <w:rPr>
                <w:sz w:val="27"/>
                <w:szCs w:val="27"/>
              </w:rPr>
              <w:t xml:space="preserve">0,3 Гкал, </w:t>
            </w:r>
            <w:r>
              <w:rPr>
                <w:sz w:val="27"/>
                <w:szCs w:val="27"/>
              </w:rPr>
              <w:t xml:space="preserve">1974 </w:t>
            </w:r>
            <w:r w:rsidRPr="000D6AB4">
              <w:rPr>
                <w:sz w:val="27"/>
                <w:szCs w:val="27"/>
              </w:rPr>
              <w:t xml:space="preserve">год ввода в эксплуатацию  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Дымовая труба  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Строителей,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10а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D6AB4">
                <w:rPr>
                  <w:sz w:val="27"/>
                  <w:szCs w:val="27"/>
                </w:rPr>
                <w:t>20 м</w:t>
              </w:r>
            </w:smartTag>
            <w:r w:rsidRPr="000D6AB4">
              <w:rPr>
                <w:sz w:val="27"/>
                <w:szCs w:val="27"/>
              </w:rPr>
              <w:t xml:space="preserve">, диаметр трубы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D6AB4">
                <w:rPr>
                  <w:sz w:val="27"/>
                  <w:szCs w:val="27"/>
                </w:rPr>
                <w:t>500 мм</w:t>
              </w:r>
            </w:smartTag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Строителей,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10а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марка «ШС-1»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Здание котельной № 2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Совхозная,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2а</w:t>
            </w:r>
          </w:p>
        </w:tc>
        <w:tc>
          <w:tcPr>
            <w:tcW w:w="3706" w:type="dxa"/>
          </w:tcPr>
          <w:p w:rsidR="005D0E31" w:rsidRPr="000D6AB4" w:rsidRDefault="005D0E31" w:rsidP="006C6C9F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1982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постройки, </w:t>
            </w:r>
            <w:proofErr w:type="gramStart"/>
            <w:r w:rsidRPr="000D6AB4">
              <w:rPr>
                <w:sz w:val="27"/>
                <w:szCs w:val="27"/>
              </w:rPr>
              <w:t>двухэтажное</w:t>
            </w:r>
            <w:proofErr w:type="gramEnd"/>
            <w:r w:rsidRPr="000D6AB4">
              <w:rPr>
                <w:sz w:val="27"/>
                <w:szCs w:val="27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652,8 кв. м"/>
              </w:smartTagPr>
              <w:r w:rsidRPr="000D6AB4">
                <w:rPr>
                  <w:sz w:val="27"/>
                  <w:szCs w:val="27"/>
                </w:rPr>
                <w:t>652,8 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0D6AB4">
                <w:rPr>
                  <w:sz w:val="27"/>
                  <w:szCs w:val="27"/>
                </w:rPr>
                <w:t>м</w:t>
              </w:r>
            </w:smartTag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Котел (3 шт.)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Совхозная,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2а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м</w:t>
            </w:r>
            <w:r w:rsidRPr="000D6AB4">
              <w:rPr>
                <w:sz w:val="27"/>
                <w:szCs w:val="27"/>
              </w:rPr>
              <w:t xml:space="preserve">арка «Братск», мощность 0,86 Гкал, </w:t>
            </w:r>
            <w:r>
              <w:rPr>
                <w:sz w:val="27"/>
                <w:szCs w:val="27"/>
              </w:rPr>
              <w:t xml:space="preserve">1995 </w:t>
            </w:r>
            <w:r w:rsidRPr="000D6AB4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Дымосос (2 шт.)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Совхозная,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2а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м</w:t>
            </w:r>
            <w:r w:rsidRPr="000D6AB4">
              <w:rPr>
                <w:sz w:val="27"/>
                <w:szCs w:val="27"/>
              </w:rPr>
              <w:t>арка «ДН</w:t>
            </w:r>
            <w:r>
              <w:rPr>
                <w:sz w:val="27"/>
                <w:szCs w:val="27"/>
              </w:rPr>
              <w:t>-</w:t>
            </w:r>
            <w:r w:rsidRPr="000D6AB4">
              <w:rPr>
                <w:sz w:val="27"/>
                <w:szCs w:val="27"/>
              </w:rPr>
              <w:t>9»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6C6C9F" w:rsidRDefault="005D0E31" w:rsidP="00F57D96">
            <w:pPr>
              <w:suppressAutoHyphens/>
              <w:jc w:val="both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 xml:space="preserve">Вентилятор </w:t>
            </w:r>
            <w:proofErr w:type="spellStart"/>
            <w:r w:rsidRPr="000D6AB4">
              <w:rPr>
                <w:sz w:val="27"/>
                <w:szCs w:val="27"/>
              </w:rPr>
              <w:t>поддува</w:t>
            </w:r>
            <w:proofErr w:type="spellEnd"/>
            <w:r w:rsidRPr="000D6AB4">
              <w:rPr>
                <w:sz w:val="27"/>
                <w:szCs w:val="27"/>
              </w:rPr>
              <w:t xml:space="preserve"> </w:t>
            </w:r>
          </w:p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(2 шт.)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Совхозная,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2а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марка ВД-3,5</w:t>
            </w:r>
            <w:r>
              <w:rPr>
                <w:sz w:val="27"/>
                <w:szCs w:val="27"/>
              </w:rPr>
              <w:t>, м</w:t>
            </w:r>
            <w:r w:rsidRPr="000D6AB4">
              <w:rPr>
                <w:sz w:val="27"/>
                <w:szCs w:val="27"/>
              </w:rPr>
              <w:t>ощность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4 кВт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3000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Pr="000D6AB4">
              <w:rPr>
                <w:sz w:val="27"/>
                <w:szCs w:val="27"/>
              </w:rPr>
              <w:t>об</w:t>
            </w:r>
            <w:proofErr w:type="gramEnd"/>
            <w:r w:rsidRPr="000D6AB4">
              <w:rPr>
                <w:sz w:val="27"/>
                <w:szCs w:val="27"/>
              </w:rPr>
              <w:t>/мин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jc w:val="both"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 xml:space="preserve">Совхозная,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2а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марка «ЩС-1»</w:t>
            </w:r>
          </w:p>
        </w:tc>
      </w:tr>
      <w:tr w:rsidR="005D0E31" w:rsidRPr="000D6AB4" w:rsidTr="005D0E31">
        <w:tc>
          <w:tcPr>
            <w:tcW w:w="817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1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Водопровод в котельную № 2 </w:t>
            </w:r>
          </w:p>
        </w:tc>
        <w:tc>
          <w:tcPr>
            <w:tcW w:w="2340" w:type="dxa"/>
          </w:tcPr>
          <w:p w:rsidR="005D0E31" w:rsidRDefault="005D0E31" w:rsidP="00F57D96">
            <w:pPr>
              <w:suppressAutoHyphens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Pr="000D6AB4" w:rsidRDefault="005D0E31" w:rsidP="006C6C9F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Pr="000D6AB4">
              <w:rPr>
                <w:sz w:val="27"/>
                <w:szCs w:val="27"/>
              </w:rPr>
              <w:t>Совхозная</w:t>
            </w:r>
            <w:proofErr w:type="gramEnd"/>
            <w:r w:rsidRPr="000D6AB4">
              <w:rPr>
                <w:sz w:val="27"/>
                <w:szCs w:val="27"/>
              </w:rPr>
              <w:t xml:space="preserve"> (от здания котельной № 2 до </w:t>
            </w:r>
            <w:proofErr w:type="spellStart"/>
            <w:r w:rsidRPr="000D6AB4">
              <w:rPr>
                <w:sz w:val="27"/>
                <w:szCs w:val="27"/>
              </w:rPr>
              <w:t>магист</w:t>
            </w:r>
            <w:r>
              <w:rPr>
                <w:sz w:val="27"/>
                <w:szCs w:val="27"/>
              </w:rPr>
              <w:t>-</w:t>
            </w:r>
            <w:r w:rsidRPr="000D6AB4">
              <w:rPr>
                <w:sz w:val="27"/>
                <w:szCs w:val="27"/>
              </w:rPr>
              <w:t>ральной</w:t>
            </w:r>
            <w:proofErr w:type="spellEnd"/>
            <w:r w:rsidRPr="000D6AB4">
              <w:rPr>
                <w:sz w:val="27"/>
                <w:szCs w:val="27"/>
              </w:rPr>
              <w:t xml:space="preserve"> сети)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протяженность 3 п.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Pr="000D6AB4"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6C6C9F" w:rsidRDefault="006C6C9F"/>
    <w:p w:rsidR="006C6C9F" w:rsidRDefault="006C6C9F"/>
    <w:tbl>
      <w:tblPr>
        <w:tblStyle w:val="ac"/>
        <w:tblW w:w="9934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2340"/>
        <w:gridCol w:w="3706"/>
      </w:tblGrid>
      <w:tr w:rsidR="005D0E31" w:rsidRPr="000D6AB4" w:rsidTr="005D0E31">
        <w:tc>
          <w:tcPr>
            <w:tcW w:w="1008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Тепловые сети и сети горячего водоснабжения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</w:p>
        </w:tc>
        <w:tc>
          <w:tcPr>
            <w:tcW w:w="3706" w:type="dxa"/>
          </w:tcPr>
          <w:p w:rsidR="005D0E31" w:rsidRPr="00574321" w:rsidRDefault="005D0E31" w:rsidP="00F57D96">
            <w:pPr>
              <w:rPr>
                <w:sz w:val="27"/>
                <w:szCs w:val="27"/>
                <w:lang w:eastAsia="ar-SA"/>
              </w:rPr>
            </w:pPr>
            <w:r w:rsidRPr="00574321">
              <w:rPr>
                <w:sz w:val="27"/>
                <w:szCs w:val="27"/>
              </w:rPr>
              <w:t xml:space="preserve">протяженность 6431 </w:t>
            </w:r>
            <w:r>
              <w:rPr>
                <w:sz w:val="27"/>
                <w:szCs w:val="27"/>
              </w:rPr>
              <w:t>п</w:t>
            </w:r>
            <w:r w:rsidRPr="00574321"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 w:rsidRPr="00574321">
              <w:rPr>
                <w:sz w:val="27"/>
                <w:szCs w:val="27"/>
              </w:rPr>
              <w:t>, в том числе:</w:t>
            </w:r>
          </w:p>
          <w:p w:rsidR="005D0E31" w:rsidRPr="000D6AB4" w:rsidRDefault="005D0E31" w:rsidP="005D0E31">
            <w:pPr>
              <w:suppressAutoHyphens/>
              <w:rPr>
                <w:sz w:val="27"/>
                <w:szCs w:val="27"/>
                <w:lang w:eastAsia="ar-SA"/>
              </w:rPr>
            </w:pPr>
            <w:proofErr w:type="gramStart"/>
            <w:r w:rsidRPr="00574321">
              <w:rPr>
                <w:sz w:val="27"/>
                <w:szCs w:val="27"/>
              </w:rPr>
              <w:t xml:space="preserve">тепловые сети </w:t>
            </w:r>
            <w:r>
              <w:rPr>
                <w:sz w:val="27"/>
                <w:szCs w:val="27"/>
              </w:rPr>
              <w:t>–</w:t>
            </w:r>
            <w:r w:rsidRPr="00574321">
              <w:rPr>
                <w:sz w:val="27"/>
                <w:szCs w:val="27"/>
              </w:rPr>
              <w:t xml:space="preserve"> 5197,2 п. м, сети горячего водоснабжения </w:t>
            </w:r>
            <w:r>
              <w:rPr>
                <w:sz w:val="27"/>
                <w:szCs w:val="27"/>
              </w:rPr>
              <w:t>–</w:t>
            </w:r>
            <w:r w:rsidRPr="00574321">
              <w:rPr>
                <w:sz w:val="27"/>
                <w:szCs w:val="27"/>
              </w:rPr>
              <w:t xml:space="preserve"> 1233,8 п. м</w:t>
            </w:r>
            <w:r>
              <w:rPr>
                <w:sz w:val="27"/>
                <w:szCs w:val="27"/>
              </w:rPr>
              <w:t>;</w:t>
            </w:r>
            <w:r w:rsidRPr="00574321">
              <w:rPr>
                <w:sz w:val="27"/>
                <w:szCs w:val="27"/>
              </w:rPr>
              <w:t xml:space="preserve"> количество колодцев </w:t>
            </w:r>
            <w:r>
              <w:rPr>
                <w:sz w:val="27"/>
                <w:szCs w:val="27"/>
              </w:rPr>
              <w:t xml:space="preserve">– </w:t>
            </w:r>
            <w:r w:rsidRPr="00574321">
              <w:rPr>
                <w:sz w:val="27"/>
                <w:szCs w:val="27"/>
              </w:rPr>
              <w:t xml:space="preserve">37 штук, вводов </w:t>
            </w:r>
            <w:r>
              <w:rPr>
                <w:sz w:val="27"/>
                <w:szCs w:val="27"/>
              </w:rPr>
              <w:t xml:space="preserve">– </w:t>
            </w:r>
            <w:r w:rsidRPr="00574321">
              <w:rPr>
                <w:sz w:val="27"/>
                <w:szCs w:val="27"/>
              </w:rPr>
              <w:t>59 штук, задвижек и вентилей</w:t>
            </w:r>
            <w:r w:rsidRPr="000D6AB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</w:t>
            </w:r>
            <w:r w:rsidRPr="000D6AB4">
              <w:rPr>
                <w:sz w:val="27"/>
                <w:szCs w:val="27"/>
              </w:rPr>
              <w:t xml:space="preserve"> 94 шт</w:t>
            </w:r>
            <w:r>
              <w:rPr>
                <w:sz w:val="27"/>
                <w:szCs w:val="27"/>
              </w:rPr>
              <w:t>уки</w:t>
            </w:r>
            <w:proofErr w:type="gramEnd"/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Здание котельной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3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 xml:space="preserve">. </w:t>
            </w:r>
            <w:proofErr w:type="spellStart"/>
            <w:r w:rsidRPr="000D6AB4">
              <w:rPr>
                <w:sz w:val="27"/>
                <w:szCs w:val="27"/>
              </w:rPr>
              <w:t>Эссойла</w:t>
            </w:r>
            <w:proofErr w:type="spellEnd"/>
            <w:r w:rsidRPr="000D6AB4">
              <w:rPr>
                <w:sz w:val="27"/>
                <w:szCs w:val="27"/>
              </w:rPr>
              <w:t xml:space="preserve">, </w:t>
            </w:r>
          </w:p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ул. Центральная, </w:t>
            </w:r>
            <w:r>
              <w:rPr>
                <w:sz w:val="27"/>
                <w:szCs w:val="27"/>
              </w:rPr>
              <w:t xml:space="preserve">д. </w:t>
            </w:r>
            <w:r w:rsidRPr="000D6AB4">
              <w:rPr>
                <w:sz w:val="27"/>
                <w:szCs w:val="27"/>
              </w:rPr>
              <w:t>24а</w:t>
            </w:r>
          </w:p>
        </w:tc>
        <w:tc>
          <w:tcPr>
            <w:tcW w:w="3706" w:type="dxa"/>
          </w:tcPr>
          <w:p w:rsidR="005D0E31" w:rsidRPr="000D6AB4" w:rsidRDefault="005D0E31" w:rsidP="006C6C9F">
            <w:pPr>
              <w:suppressAutoHyphens/>
              <w:rPr>
                <w:sz w:val="27"/>
                <w:szCs w:val="27"/>
                <w:lang w:eastAsia="ar-SA"/>
              </w:rPr>
            </w:pPr>
            <w:proofErr w:type="gramStart"/>
            <w:r w:rsidRPr="000D6AB4">
              <w:rPr>
                <w:sz w:val="27"/>
                <w:szCs w:val="27"/>
              </w:rPr>
              <w:t>двухэтажное</w:t>
            </w:r>
            <w:proofErr w:type="gramEnd"/>
            <w:r w:rsidRPr="000D6AB4">
              <w:rPr>
                <w:sz w:val="27"/>
                <w:szCs w:val="27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899,2 кв. м"/>
              </w:smartTagPr>
              <w:r w:rsidRPr="000D6AB4">
                <w:rPr>
                  <w:sz w:val="27"/>
                  <w:szCs w:val="27"/>
                </w:rPr>
                <w:t>899,2 кв. м</w:t>
              </w:r>
            </w:smartTag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400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1142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Сяпся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1987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1144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Лахта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1991 год 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100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1145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 w:rsidRPr="000D6AB4">
              <w:rPr>
                <w:sz w:val="27"/>
                <w:szCs w:val="27"/>
              </w:rPr>
              <w:t>Чуйнаволок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6C6C9F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1989 год 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1139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Чуралахта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1988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1146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Кудама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1990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687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Соддер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1956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100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688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Улялега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1969 год</w:t>
            </w:r>
            <w:r w:rsidRPr="000D6AB4">
              <w:rPr>
                <w:sz w:val="27"/>
                <w:szCs w:val="27"/>
              </w:rPr>
              <w:t xml:space="preserve"> 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689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Новые Пески</w:t>
            </w:r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1991 год 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63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690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Каменьнаволок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1967 год постройки</w:t>
            </w:r>
          </w:p>
        </w:tc>
      </w:tr>
      <w:tr w:rsidR="005D0E31" w:rsidRPr="000D6AB4" w:rsidTr="005D0E31">
        <w:tc>
          <w:tcPr>
            <w:tcW w:w="1008" w:type="dxa"/>
          </w:tcPr>
          <w:p w:rsidR="005D0E31" w:rsidRPr="000D6AB4" w:rsidRDefault="005D0E31" w:rsidP="005D0E3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130</w:t>
            </w:r>
          </w:p>
        </w:tc>
        <w:tc>
          <w:tcPr>
            <w:tcW w:w="2340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Курмойла</w:t>
            </w:r>
            <w:proofErr w:type="spellEnd"/>
          </w:p>
        </w:tc>
        <w:tc>
          <w:tcPr>
            <w:tcW w:w="3706" w:type="dxa"/>
          </w:tcPr>
          <w:p w:rsidR="005D0E31" w:rsidRPr="000D6AB4" w:rsidRDefault="005D0E31" w:rsidP="00F57D96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1984 год постройки</w:t>
            </w:r>
          </w:p>
        </w:tc>
      </w:tr>
    </w:tbl>
    <w:p w:rsidR="005D0E31" w:rsidRPr="000D6AB4" w:rsidRDefault="005D0E31" w:rsidP="005D0E31">
      <w:pPr>
        <w:rPr>
          <w:sz w:val="27"/>
          <w:szCs w:val="27"/>
        </w:rPr>
      </w:pPr>
    </w:p>
    <w:p w:rsidR="00C8590E" w:rsidRDefault="005D0E31" w:rsidP="005D0E31">
      <w:pPr>
        <w:tabs>
          <w:tab w:val="left" w:pos="9356"/>
        </w:tabs>
        <w:ind w:right="-1"/>
        <w:jc w:val="center"/>
      </w:pPr>
      <w:r>
        <w:t>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0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4E0915"/>
    <w:multiLevelType w:val="hybridMultilevel"/>
    <w:tmpl w:val="25A8E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E31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6C9F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1601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7F03-08AD-4870-B0FA-3F4BDE3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2016-02-16T09:19:00Z</cp:lastPrinted>
  <dcterms:created xsi:type="dcterms:W3CDTF">2016-02-11T13:01:00Z</dcterms:created>
  <dcterms:modified xsi:type="dcterms:W3CDTF">2016-02-18T12:35:00Z</dcterms:modified>
</cp:coreProperties>
</file>