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078A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14822B0" wp14:editId="5767940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5F4EAF">
        <w:t>14 марта 2016 года № 182р-П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161D18" w:rsidRDefault="002B2B41" w:rsidP="00161D18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В соответствии со статьей 10 Закона Республики Карелия от                        24 декабря 2015 года № 1968-ЗРК «О бюджете Республики Карелия на 2016 год», постановлением Правительства Республики Карелия от                     23 марта 2009 года № 57-П «О порядке предоставления иных межбюджетных трансфертов местным бюджетам из бюджета Республики Карелия»</w:t>
      </w:r>
      <w:r w:rsidR="00671341">
        <w:rPr>
          <w:szCs w:val="28"/>
        </w:rPr>
        <w:t>:</w:t>
      </w:r>
      <w:r>
        <w:rPr>
          <w:szCs w:val="28"/>
        </w:rPr>
        <w:t xml:space="preserve"> </w:t>
      </w:r>
    </w:p>
    <w:p w:rsidR="002B2B41" w:rsidRDefault="00161D18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У</w:t>
      </w:r>
      <w:r w:rsidR="002B2B41">
        <w:rPr>
          <w:szCs w:val="28"/>
        </w:rPr>
        <w:t>становить распределение на 2016 год иных межбюджетных трансфертов на мероприятия</w:t>
      </w:r>
      <w:r w:rsidR="00BA56E7">
        <w:rPr>
          <w:szCs w:val="28"/>
        </w:rPr>
        <w:t>,</w:t>
      </w:r>
      <w:r w:rsidR="002B2B41">
        <w:rPr>
          <w:szCs w:val="28"/>
        </w:rPr>
        <w:t xml:space="preserve"> связанные с присвоением почетного звания Российской Федерации </w:t>
      </w:r>
      <w:r>
        <w:rPr>
          <w:szCs w:val="28"/>
        </w:rPr>
        <w:t>«Город воинской славы»</w:t>
      </w:r>
      <w:r w:rsidR="00671341">
        <w:rPr>
          <w:szCs w:val="28"/>
        </w:rPr>
        <w:t>,</w:t>
      </w:r>
      <w:r>
        <w:rPr>
          <w:szCs w:val="28"/>
        </w:rPr>
        <w:t xml:space="preserve"> согласно приложению.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BA56E7" w:rsidRDefault="006A5DA2" w:rsidP="00433A75">
      <w:pPr>
        <w:tabs>
          <w:tab w:val="left" w:pos="9356"/>
        </w:tabs>
        <w:ind w:right="-1"/>
        <w:rPr>
          <w:szCs w:val="28"/>
        </w:rPr>
        <w:sectPr w:rsidR="00BA56E7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A56E7" w:rsidTr="00BA56E7">
        <w:tc>
          <w:tcPr>
            <w:tcW w:w="4785" w:type="dxa"/>
          </w:tcPr>
          <w:p w:rsidR="00BA56E7" w:rsidRDefault="00BA56E7" w:rsidP="00433A75">
            <w:pPr>
              <w:tabs>
                <w:tab w:val="left" w:pos="9356"/>
              </w:tabs>
              <w:ind w:right="-1"/>
              <w:rPr>
                <w:szCs w:val="28"/>
              </w:rPr>
            </w:pPr>
          </w:p>
        </w:tc>
        <w:tc>
          <w:tcPr>
            <w:tcW w:w="4785" w:type="dxa"/>
          </w:tcPr>
          <w:p w:rsidR="00BA56E7" w:rsidRDefault="00BA56E7" w:rsidP="00433A75">
            <w:pPr>
              <w:tabs>
                <w:tab w:val="left" w:pos="9356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Приложение к распоряжению Правительства Республики Карелия от</w:t>
            </w:r>
            <w:r w:rsidR="005078A9">
              <w:rPr>
                <w:szCs w:val="28"/>
              </w:rPr>
              <w:t xml:space="preserve"> </w:t>
            </w:r>
            <w:r w:rsidR="005078A9">
              <w:t>14 марта 2016 года № 182р-П</w:t>
            </w:r>
            <w:bookmarkStart w:id="0" w:name="_GoBack"/>
            <w:bookmarkEnd w:id="0"/>
          </w:p>
        </w:tc>
      </w:tr>
    </w:tbl>
    <w:p w:rsidR="00C8590E" w:rsidRDefault="00C8590E" w:rsidP="00433A75">
      <w:pPr>
        <w:tabs>
          <w:tab w:val="left" w:pos="9356"/>
        </w:tabs>
        <w:ind w:right="-1"/>
        <w:rPr>
          <w:szCs w:val="28"/>
        </w:rPr>
      </w:pP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p w:rsidR="00BA56E7" w:rsidRDefault="00BA56E7" w:rsidP="00433A75">
      <w:pPr>
        <w:tabs>
          <w:tab w:val="left" w:pos="9356"/>
        </w:tabs>
        <w:ind w:right="-1"/>
      </w:pPr>
    </w:p>
    <w:p w:rsidR="00BA56E7" w:rsidRDefault="00BA56E7" w:rsidP="00BA56E7">
      <w:pPr>
        <w:tabs>
          <w:tab w:val="left" w:pos="9356"/>
        </w:tabs>
        <w:ind w:right="-1"/>
        <w:jc w:val="center"/>
        <w:rPr>
          <w:szCs w:val="28"/>
        </w:rPr>
      </w:pPr>
      <w:r>
        <w:rPr>
          <w:szCs w:val="28"/>
        </w:rPr>
        <w:t>Распределение</w:t>
      </w:r>
    </w:p>
    <w:p w:rsidR="00BA56E7" w:rsidRDefault="00BA56E7" w:rsidP="00BA56E7">
      <w:pPr>
        <w:tabs>
          <w:tab w:val="left" w:pos="9356"/>
        </w:tabs>
        <w:ind w:right="-1"/>
        <w:jc w:val="center"/>
        <w:rPr>
          <w:szCs w:val="28"/>
        </w:rPr>
      </w:pPr>
      <w:r>
        <w:rPr>
          <w:szCs w:val="28"/>
        </w:rPr>
        <w:t>на 2016 год иных межбюджетных трансфертов на мероприятия,</w:t>
      </w:r>
    </w:p>
    <w:p w:rsidR="00BA56E7" w:rsidRDefault="00BA56E7" w:rsidP="00BA56E7">
      <w:pPr>
        <w:tabs>
          <w:tab w:val="left" w:pos="9356"/>
        </w:tabs>
        <w:ind w:right="-1"/>
        <w:jc w:val="center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связанные с присвоением почетного звания Российской Федерации </w:t>
      </w:r>
      <w:proofErr w:type="gramEnd"/>
    </w:p>
    <w:p w:rsidR="00BA56E7" w:rsidRDefault="00BA56E7" w:rsidP="00BA56E7">
      <w:pPr>
        <w:tabs>
          <w:tab w:val="left" w:pos="9356"/>
        </w:tabs>
        <w:ind w:right="-1"/>
        <w:jc w:val="center"/>
        <w:rPr>
          <w:szCs w:val="28"/>
        </w:rPr>
      </w:pPr>
      <w:r>
        <w:rPr>
          <w:szCs w:val="28"/>
        </w:rPr>
        <w:t>«Город воинской славы»</w:t>
      </w:r>
    </w:p>
    <w:p w:rsidR="00BA56E7" w:rsidRDefault="00BA56E7" w:rsidP="00BA56E7">
      <w:pPr>
        <w:tabs>
          <w:tab w:val="left" w:pos="9356"/>
        </w:tabs>
        <w:ind w:right="-1"/>
        <w:jc w:val="center"/>
        <w:rPr>
          <w:szCs w:val="28"/>
        </w:rPr>
      </w:pPr>
    </w:p>
    <w:p w:rsidR="00BA56E7" w:rsidRDefault="00BA56E7" w:rsidP="00BA56E7">
      <w:pPr>
        <w:tabs>
          <w:tab w:val="left" w:pos="9356"/>
        </w:tabs>
        <w:ind w:right="-1"/>
        <w:jc w:val="right"/>
        <w:rPr>
          <w:szCs w:val="28"/>
        </w:rPr>
      </w:pPr>
      <w:r>
        <w:rPr>
          <w:szCs w:val="28"/>
        </w:rPr>
        <w:t>(тыс. рублей)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BA56E7" w:rsidTr="00BA56E7">
        <w:tc>
          <w:tcPr>
            <w:tcW w:w="5353" w:type="dxa"/>
          </w:tcPr>
          <w:p w:rsidR="00BA56E7" w:rsidRDefault="00BA56E7" w:rsidP="00BA56E7">
            <w:pPr>
              <w:tabs>
                <w:tab w:val="left" w:pos="9356"/>
              </w:tabs>
              <w:spacing w:before="120" w:after="120"/>
              <w:ind w:right="-1"/>
              <w:jc w:val="center"/>
            </w:pPr>
            <w:r>
              <w:t>Муниципальное образование</w:t>
            </w:r>
          </w:p>
        </w:tc>
        <w:tc>
          <w:tcPr>
            <w:tcW w:w="4217" w:type="dxa"/>
          </w:tcPr>
          <w:p w:rsidR="00BA56E7" w:rsidRDefault="00BA56E7" w:rsidP="00BA56E7">
            <w:pPr>
              <w:tabs>
                <w:tab w:val="left" w:pos="9356"/>
              </w:tabs>
              <w:spacing w:before="120" w:after="120"/>
              <w:ind w:right="-1"/>
              <w:jc w:val="center"/>
            </w:pPr>
            <w:r>
              <w:t>Сумма</w:t>
            </w:r>
          </w:p>
        </w:tc>
      </w:tr>
      <w:tr w:rsidR="00BA56E7" w:rsidTr="00BA56E7">
        <w:tc>
          <w:tcPr>
            <w:tcW w:w="5353" w:type="dxa"/>
          </w:tcPr>
          <w:p w:rsidR="00BA56E7" w:rsidRDefault="00BA56E7" w:rsidP="00BA56E7">
            <w:pPr>
              <w:tabs>
                <w:tab w:val="left" w:pos="9356"/>
              </w:tabs>
              <w:spacing w:before="120" w:after="120"/>
              <w:ind w:right="-1"/>
            </w:pPr>
            <w:r>
              <w:t>Петрозаводский городской округ</w:t>
            </w:r>
          </w:p>
        </w:tc>
        <w:tc>
          <w:tcPr>
            <w:tcW w:w="4217" w:type="dxa"/>
          </w:tcPr>
          <w:p w:rsidR="00BA56E7" w:rsidRDefault="00BA56E7" w:rsidP="00BA56E7">
            <w:pPr>
              <w:tabs>
                <w:tab w:val="left" w:pos="9356"/>
              </w:tabs>
              <w:spacing w:before="120" w:after="120"/>
              <w:ind w:right="-1"/>
              <w:jc w:val="center"/>
            </w:pPr>
            <w:r>
              <w:t>15 000</w:t>
            </w:r>
          </w:p>
        </w:tc>
      </w:tr>
      <w:tr w:rsidR="00BA56E7" w:rsidTr="00BA56E7">
        <w:tc>
          <w:tcPr>
            <w:tcW w:w="5353" w:type="dxa"/>
          </w:tcPr>
          <w:p w:rsidR="00BA56E7" w:rsidRDefault="00BA56E7" w:rsidP="00BA56E7">
            <w:pPr>
              <w:tabs>
                <w:tab w:val="left" w:pos="9356"/>
              </w:tabs>
              <w:spacing w:before="120" w:after="120"/>
              <w:ind w:right="-1"/>
            </w:pPr>
            <w:r>
              <w:t>Итого</w:t>
            </w:r>
          </w:p>
        </w:tc>
        <w:tc>
          <w:tcPr>
            <w:tcW w:w="4217" w:type="dxa"/>
          </w:tcPr>
          <w:p w:rsidR="00BA56E7" w:rsidRDefault="00BA56E7" w:rsidP="00BA56E7">
            <w:pPr>
              <w:tabs>
                <w:tab w:val="left" w:pos="9356"/>
              </w:tabs>
              <w:spacing w:before="120" w:after="120"/>
              <w:ind w:right="-1"/>
              <w:jc w:val="center"/>
            </w:pPr>
            <w:r>
              <w:t>15 000</w:t>
            </w:r>
          </w:p>
        </w:tc>
      </w:tr>
    </w:tbl>
    <w:p w:rsidR="00BA56E7" w:rsidRDefault="00BA56E7" w:rsidP="00BA56E7">
      <w:pPr>
        <w:tabs>
          <w:tab w:val="left" w:pos="9356"/>
        </w:tabs>
        <w:ind w:right="-1"/>
        <w:jc w:val="center"/>
      </w:pPr>
    </w:p>
    <w:p w:rsidR="00BA56E7" w:rsidRDefault="00BA56E7" w:rsidP="00BA56E7">
      <w:pPr>
        <w:tabs>
          <w:tab w:val="left" w:pos="9356"/>
        </w:tabs>
        <w:ind w:right="-1"/>
        <w:jc w:val="center"/>
      </w:pPr>
      <w:r>
        <w:t>_____________</w:t>
      </w:r>
    </w:p>
    <w:sectPr w:rsidR="00BA56E7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1D18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2B41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078A9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5F4EAF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71341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56E7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B7F62-6ECD-4411-B524-64D0174D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2016-03-10T11:06:00Z</cp:lastPrinted>
  <dcterms:created xsi:type="dcterms:W3CDTF">2016-03-09T09:04:00Z</dcterms:created>
  <dcterms:modified xsi:type="dcterms:W3CDTF">2016-03-14T12:17:00Z</dcterms:modified>
</cp:coreProperties>
</file>