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B56A7B"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D22CFF" w:rsidRDefault="00D22CFF" w:rsidP="005B6246">
                  <w:pPr>
                    <w:jc w:val="center"/>
                    <w:rPr>
                      <w:szCs w:val="28"/>
                    </w:rPr>
                  </w:pPr>
                </w:p>
              </w:txbxContent>
            </v:textbox>
          </v:shape>
        </w:pict>
      </w:r>
      <w:r w:rsidR="00B538F7">
        <w:rPr>
          <w:noProof/>
        </w:rPr>
        <w:drawing>
          <wp:inline distT="0" distB="0" distL="0" distR="0" wp14:anchorId="24CFFD74" wp14:editId="5A3B0522">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1047B1">
      <w:pPr>
        <w:tabs>
          <w:tab w:val="left" w:pos="8931"/>
        </w:tabs>
        <w:spacing w:before="240"/>
        <w:ind w:right="424"/>
        <w:jc w:val="center"/>
      </w:pPr>
      <w:r>
        <w:t>от</w:t>
      </w:r>
      <w:r w:rsidR="00497715">
        <w:t xml:space="preserve"> </w:t>
      </w:r>
      <w:r w:rsidR="00C55070">
        <w:t xml:space="preserve"> </w:t>
      </w:r>
      <w:r w:rsidR="001047B1">
        <w:t>30 марта 2016 года № 227р-П</w:t>
      </w:r>
    </w:p>
    <w:p w:rsidR="00D8044B" w:rsidRDefault="008A2B07" w:rsidP="00EA3CF6">
      <w:pPr>
        <w:tabs>
          <w:tab w:val="left" w:pos="8931"/>
        </w:tabs>
        <w:spacing w:before="240" w:after="120"/>
        <w:ind w:right="424"/>
        <w:jc w:val="center"/>
      </w:pPr>
      <w:r>
        <w:t xml:space="preserve">г. Петрозаводск </w:t>
      </w:r>
    </w:p>
    <w:p w:rsidR="007212DB" w:rsidRDefault="007212DB" w:rsidP="007212DB">
      <w:pPr>
        <w:shd w:val="clear" w:color="auto" w:fill="FFFFFF"/>
        <w:spacing w:after="120" w:line="322" w:lineRule="exact"/>
        <w:ind w:right="283" w:firstLine="567"/>
        <w:jc w:val="both"/>
        <w:rPr>
          <w:szCs w:val="28"/>
        </w:rPr>
      </w:pPr>
    </w:p>
    <w:p w:rsidR="001324B6" w:rsidRDefault="00D14454" w:rsidP="00D14454">
      <w:pPr>
        <w:ind w:right="424" w:firstLine="567"/>
        <w:jc w:val="both"/>
        <w:rPr>
          <w:szCs w:val="28"/>
        </w:rPr>
      </w:pPr>
      <w:proofErr w:type="gramStart"/>
      <w:r>
        <w:rPr>
          <w:szCs w:val="28"/>
        </w:rPr>
        <w:t xml:space="preserve">В соответствии с постановлением Правительства Российской Федерации от 25 января 2013 года № 30 </w:t>
      </w:r>
      <w:r w:rsidR="001324B6">
        <w:rPr>
          <w:szCs w:val="28"/>
        </w:rPr>
        <w:t>«</w:t>
      </w:r>
      <w:r>
        <w:rPr>
          <w:szCs w:val="28"/>
        </w:rPr>
        <w:t xml:space="preserve">О порядке распределения </w:t>
      </w:r>
      <w:r w:rsidR="001324B6">
        <w:rPr>
          <w:szCs w:val="28"/>
        </w:rPr>
        <w:t>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субъекта Российской Федерации местным бюджетам на выплату денежного поощрения лучшим муниципальным учреждениям культуры, находящимся на территориях сельских поселений, и их работникам», распоряжением Правительства Российской</w:t>
      </w:r>
      <w:proofErr w:type="gramEnd"/>
      <w:r w:rsidR="001324B6">
        <w:rPr>
          <w:szCs w:val="28"/>
        </w:rPr>
        <w:t xml:space="preserve"> Федерации от 21 января              2016 года № 54-р, приказом Министерства культуры Российской Федерации от 2 апреля 2013 года № 306 «О реализации  постановления Правительства Российской Федерации от 25 января 2013 г. № 30»:</w:t>
      </w:r>
    </w:p>
    <w:p w:rsidR="001324B6" w:rsidRDefault="001324B6" w:rsidP="00D14454">
      <w:pPr>
        <w:ind w:right="424" w:firstLine="567"/>
        <w:jc w:val="both"/>
        <w:rPr>
          <w:szCs w:val="28"/>
        </w:rPr>
      </w:pPr>
      <w:r>
        <w:rPr>
          <w:szCs w:val="28"/>
        </w:rPr>
        <w:t>Установить:</w:t>
      </w:r>
    </w:p>
    <w:p w:rsidR="00921689" w:rsidRDefault="00D14454" w:rsidP="00D14454">
      <w:pPr>
        <w:ind w:right="424" w:firstLine="567"/>
        <w:jc w:val="both"/>
        <w:rPr>
          <w:szCs w:val="28"/>
        </w:rPr>
      </w:pPr>
      <w:r>
        <w:rPr>
          <w:szCs w:val="28"/>
        </w:rPr>
        <w:t>распределение на 201</w:t>
      </w:r>
      <w:r w:rsidR="00921689">
        <w:rPr>
          <w:szCs w:val="28"/>
        </w:rPr>
        <w:t>6</w:t>
      </w:r>
      <w:r>
        <w:rPr>
          <w:szCs w:val="28"/>
        </w:rPr>
        <w:t xml:space="preserve"> год </w:t>
      </w:r>
      <w:r w:rsidR="00921689">
        <w:rPr>
          <w:szCs w:val="28"/>
        </w:rPr>
        <w:t>иных межбюджетных трансфертов бюджетам муниципальных образований на государственную поддержку муниципальных учреждений культуры согласно приложению 1;</w:t>
      </w:r>
    </w:p>
    <w:p w:rsidR="00433A75" w:rsidRDefault="00921689" w:rsidP="00921689">
      <w:pPr>
        <w:ind w:right="424" w:firstLine="567"/>
        <w:jc w:val="both"/>
        <w:rPr>
          <w:szCs w:val="28"/>
        </w:rPr>
      </w:pPr>
      <w:r>
        <w:rPr>
          <w:szCs w:val="28"/>
        </w:rPr>
        <w:t>распределение на 2016 год иных межбюджетных трансфертов бюджетам муниципальных образований на государственную поддержку лучших работников муниципальных учреждений культуры, находящихся на территориях сельских поселений, согласно приложению 2.</w:t>
      </w:r>
    </w:p>
    <w:p w:rsidR="00921689" w:rsidRDefault="00921689" w:rsidP="00921689">
      <w:pPr>
        <w:ind w:right="424" w:firstLine="567"/>
        <w:jc w:val="both"/>
        <w:rPr>
          <w:szCs w:val="28"/>
        </w:rPr>
      </w:pPr>
    </w:p>
    <w:p w:rsidR="00433A75" w:rsidRPr="00B26F3A" w:rsidRDefault="00433A75" w:rsidP="007212DB">
      <w:pPr>
        <w:shd w:val="clear" w:color="auto" w:fill="FFFFFF"/>
        <w:spacing w:after="120" w:line="322" w:lineRule="exact"/>
        <w:ind w:right="283" w:firstLine="567"/>
        <w:jc w:val="both"/>
        <w:rPr>
          <w:szCs w:val="28"/>
        </w:rPr>
      </w:pPr>
    </w:p>
    <w:p w:rsidR="00933962" w:rsidRDefault="00933962" w:rsidP="00933962">
      <w:pPr>
        <w:rPr>
          <w:szCs w:val="28"/>
        </w:rPr>
      </w:pPr>
      <w:proofErr w:type="gramStart"/>
      <w:r>
        <w:rPr>
          <w:szCs w:val="28"/>
        </w:rPr>
        <w:t>Исполняющий</w:t>
      </w:r>
      <w:proofErr w:type="gramEnd"/>
      <w:r>
        <w:rPr>
          <w:szCs w:val="28"/>
        </w:rPr>
        <w:t xml:space="preserve"> обязанности</w:t>
      </w:r>
    </w:p>
    <w:p w:rsidR="00933962" w:rsidRDefault="00933962" w:rsidP="00933962">
      <w:pPr>
        <w:rPr>
          <w:szCs w:val="28"/>
        </w:rPr>
      </w:pPr>
      <w:r>
        <w:rPr>
          <w:szCs w:val="28"/>
        </w:rPr>
        <w:t>Главы Республики Карелия                                                         О.В. Тельнов</w:t>
      </w:r>
    </w:p>
    <w:p w:rsidR="007860D3" w:rsidRDefault="007860D3" w:rsidP="00433A75">
      <w:pPr>
        <w:tabs>
          <w:tab w:val="left" w:pos="9356"/>
        </w:tabs>
        <w:ind w:right="-1"/>
        <w:rPr>
          <w:szCs w:val="28"/>
        </w:rPr>
      </w:pPr>
    </w:p>
    <w:p w:rsidR="00D14454" w:rsidRDefault="00D14454" w:rsidP="00D14454">
      <w:pPr>
        <w:ind w:right="424" w:firstLine="567"/>
        <w:jc w:val="both"/>
        <w:rPr>
          <w:szCs w:val="28"/>
        </w:rPr>
      </w:pPr>
    </w:p>
    <w:p w:rsidR="00D14454" w:rsidRDefault="00D14454" w:rsidP="00D14454">
      <w:pPr>
        <w:ind w:left="-142" w:right="424" w:firstLine="567"/>
        <w:jc w:val="both"/>
        <w:rPr>
          <w:szCs w:val="28"/>
        </w:rPr>
      </w:pPr>
    </w:p>
    <w:p w:rsidR="00D14454" w:rsidRDefault="00D14454" w:rsidP="00D14454">
      <w:pPr>
        <w:ind w:left="-142" w:right="424" w:firstLine="567"/>
        <w:jc w:val="both"/>
        <w:rPr>
          <w:szCs w:val="28"/>
        </w:rPr>
      </w:pPr>
    </w:p>
    <w:p w:rsidR="00D14454" w:rsidRDefault="00D14454">
      <w:pPr>
        <w:ind w:right="424"/>
        <w:sectPr w:rsidR="00D14454" w:rsidSect="007212DB">
          <w:headerReference w:type="default" r:id="rId10"/>
          <w:footerReference w:type="even" r:id="rId11"/>
          <w:footerReference w:type="default" r:id="rId12"/>
          <w:headerReference w:type="first" r:id="rId13"/>
          <w:pgSz w:w="11906" w:h="16838"/>
          <w:pgMar w:top="567" w:right="851" w:bottom="567" w:left="1701" w:header="709" w:footer="709" w:gutter="0"/>
          <w:pgNumType w:start="1"/>
          <w:cols w:space="708"/>
          <w:titlePg/>
          <w:docGrid w:linePitch="381"/>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D14454" w:rsidTr="00D14454">
        <w:tc>
          <w:tcPr>
            <w:tcW w:w="4502" w:type="dxa"/>
          </w:tcPr>
          <w:p w:rsidR="00D14454" w:rsidRDefault="00D14454">
            <w:pPr>
              <w:ind w:right="424"/>
            </w:pPr>
          </w:p>
        </w:tc>
        <w:tc>
          <w:tcPr>
            <w:tcW w:w="5068" w:type="dxa"/>
            <w:hideMark/>
          </w:tcPr>
          <w:p w:rsidR="00D14454" w:rsidRDefault="00D14454" w:rsidP="00D211B2">
            <w:pPr>
              <w:ind w:right="424"/>
            </w:pPr>
            <w:r>
              <w:t xml:space="preserve">Приложение </w:t>
            </w:r>
            <w:r w:rsidR="00D211B2">
              <w:t xml:space="preserve">1 </w:t>
            </w:r>
            <w:r>
              <w:t xml:space="preserve">к распоряжению Правительства Республики Карелия  от </w:t>
            </w:r>
            <w:r w:rsidR="001047B1">
              <w:t>30 марта 2016 года № 227р-П</w:t>
            </w:r>
          </w:p>
        </w:tc>
      </w:tr>
    </w:tbl>
    <w:p w:rsidR="00D14454" w:rsidRDefault="00D14454" w:rsidP="00D14454">
      <w:pPr>
        <w:ind w:right="424"/>
      </w:pPr>
    </w:p>
    <w:p w:rsidR="00D14454" w:rsidRDefault="00D14454" w:rsidP="00D14454">
      <w:pPr>
        <w:ind w:right="424"/>
      </w:pPr>
    </w:p>
    <w:p w:rsidR="00D14454" w:rsidRDefault="00D14454" w:rsidP="00D14454">
      <w:pPr>
        <w:ind w:right="424"/>
      </w:pPr>
    </w:p>
    <w:p w:rsidR="00D14454" w:rsidRDefault="00D14454" w:rsidP="00D211B2">
      <w:pPr>
        <w:ind w:right="424"/>
        <w:jc w:val="center"/>
      </w:pPr>
      <w:r>
        <w:t>Распределение на 201</w:t>
      </w:r>
      <w:r w:rsidR="00D211B2">
        <w:t>6</w:t>
      </w:r>
      <w:r>
        <w:t xml:space="preserve"> год </w:t>
      </w:r>
    </w:p>
    <w:p w:rsidR="00D211B2" w:rsidRDefault="00D211B2" w:rsidP="00D211B2">
      <w:pPr>
        <w:ind w:right="424"/>
        <w:jc w:val="center"/>
        <w:rPr>
          <w:szCs w:val="28"/>
        </w:rPr>
      </w:pPr>
      <w:r>
        <w:rPr>
          <w:szCs w:val="28"/>
        </w:rPr>
        <w:t xml:space="preserve">иных межбюджетных трансфертов бюджетам муниципальных образований на государственную поддержку муниципальных </w:t>
      </w:r>
    </w:p>
    <w:p w:rsidR="00D211B2" w:rsidRDefault="00D211B2" w:rsidP="00D211B2">
      <w:pPr>
        <w:ind w:right="424"/>
        <w:jc w:val="center"/>
        <w:rPr>
          <w:szCs w:val="28"/>
        </w:rPr>
      </w:pPr>
      <w:r>
        <w:rPr>
          <w:szCs w:val="28"/>
        </w:rPr>
        <w:t>учреждений культуры</w:t>
      </w:r>
    </w:p>
    <w:p w:rsidR="00BA50E9" w:rsidRDefault="00BA50E9" w:rsidP="00D211B2">
      <w:pPr>
        <w:ind w:right="424"/>
        <w:jc w:val="center"/>
      </w:pPr>
    </w:p>
    <w:p w:rsidR="00D14454" w:rsidRPr="00BA50E9" w:rsidRDefault="00D14454" w:rsidP="00D14454">
      <w:pPr>
        <w:spacing w:before="120"/>
        <w:ind w:right="-1"/>
        <w:jc w:val="right"/>
        <w:rPr>
          <w:szCs w:val="28"/>
        </w:rPr>
      </w:pPr>
      <w:r w:rsidRPr="00BA50E9">
        <w:rPr>
          <w:szCs w:val="28"/>
        </w:rPr>
        <w:t>(тыс. рублей)</w:t>
      </w:r>
    </w:p>
    <w:tbl>
      <w:tblPr>
        <w:tblStyle w:val="ac"/>
        <w:tblW w:w="0" w:type="auto"/>
        <w:tblLook w:val="04A0" w:firstRow="1" w:lastRow="0" w:firstColumn="1" w:lastColumn="0" w:noHBand="0" w:noVBand="1"/>
      </w:tblPr>
      <w:tblGrid>
        <w:gridCol w:w="1242"/>
        <w:gridCol w:w="5811"/>
        <w:gridCol w:w="2517"/>
      </w:tblGrid>
      <w:tr w:rsidR="00D14454" w:rsidRPr="00D211B2" w:rsidTr="00D211B2">
        <w:tc>
          <w:tcPr>
            <w:tcW w:w="1242" w:type="dxa"/>
            <w:tcBorders>
              <w:top w:val="single" w:sz="4" w:space="0" w:color="auto"/>
              <w:left w:val="single" w:sz="4" w:space="0" w:color="auto"/>
              <w:bottom w:val="single" w:sz="4" w:space="0" w:color="auto"/>
              <w:right w:val="single" w:sz="4" w:space="0" w:color="auto"/>
            </w:tcBorders>
            <w:vAlign w:val="center"/>
            <w:hideMark/>
          </w:tcPr>
          <w:p w:rsidR="00D14454" w:rsidRPr="00D211B2" w:rsidRDefault="00D211B2">
            <w:pPr>
              <w:spacing w:before="60" w:after="60"/>
              <w:ind w:right="-3"/>
              <w:jc w:val="center"/>
              <w:rPr>
                <w:szCs w:val="28"/>
              </w:rPr>
            </w:pPr>
            <w:r w:rsidRPr="00D211B2">
              <w:rPr>
                <w:szCs w:val="28"/>
              </w:rPr>
              <w:t xml:space="preserve">№ </w:t>
            </w:r>
            <w:proofErr w:type="gramStart"/>
            <w:r w:rsidRPr="00D211B2">
              <w:rPr>
                <w:szCs w:val="28"/>
              </w:rPr>
              <w:t>п</w:t>
            </w:r>
            <w:proofErr w:type="gramEnd"/>
            <w:r w:rsidRPr="00D211B2">
              <w:rPr>
                <w:szCs w:val="28"/>
              </w:rPr>
              <w:t>/п</w:t>
            </w:r>
          </w:p>
        </w:tc>
        <w:tc>
          <w:tcPr>
            <w:tcW w:w="5811" w:type="dxa"/>
            <w:tcBorders>
              <w:top w:val="single" w:sz="4" w:space="0" w:color="auto"/>
              <w:left w:val="single" w:sz="4" w:space="0" w:color="auto"/>
              <w:bottom w:val="single" w:sz="4" w:space="0" w:color="auto"/>
              <w:right w:val="single" w:sz="4" w:space="0" w:color="auto"/>
            </w:tcBorders>
            <w:hideMark/>
          </w:tcPr>
          <w:p w:rsidR="00D14454" w:rsidRPr="00D211B2" w:rsidRDefault="00D14454">
            <w:pPr>
              <w:tabs>
                <w:tab w:val="left" w:pos="2974"/>
              </w:tabs>
              <w:spacing w:before="60" w:after="60"/>
              <w:jc w:val="center"/>
              <w:rPr>
                <w:szCs w:val="28"/>
              </w:rPr>
            </w:pPr>
            <w:r w:rsidRPr="00D211B2">
              <w:rPr>
                <w:szCs w:val="28"/>
              </w:rPr>
              <w:t>Муниципальное образование</w:t>
            </w:r>
          </w:p>
        </w:tc>
        <w:tc>
          <w:tcPr>
            <w:tcW w:w="2517" w:type="dxa"/>
            <w:tcBorders>
              <w:top w:val="single" w:sz="4" w:space="0" w:color="auto"/>
              <w:left w:val="single" w:sz="4" w:space="0" w:color="auto"/>
              <w:bottom w:val="single" w:sz="4" w:space="0" w:color="auto"/>
              <w:right w:val="single" w:sz="4" w:space="0" w:color="auto"/>
            </w:tcBorders>
            <w:hideMark/>
          </w:tcPr>
          <w:p w:rsidR="00D14454" w:rsidRPr="00D211B2" w:rsidRDefault="00D14454">
            <w:pPr>
              <w:spacing w:before="60" w:after="60"/>
              <w:ind w:right="-1"/>
              <w:jc w:val="center"/>
              <w:rPr>
                <w:szCs w:val="28"/>
              </w:rPr>
            </w:pPr>
            <w:r w:rsidRPr="00D211B2">
              <w:rPr>
                <w:szCs w:val="28"/>
              </w:rPr>
              <w:t>Сумма</w:t>
            </w:r>
          </w:p>
        </w:tc>
      </w:tr>
      <w:tr w:rsidR="00D14454" w:rsidRPr="00D211B2" w:rsidTr="00D211B2">
        <w:tc>
          <w:tcPr>
            <w:tcW w:w="1242" w:type="dxa"/>
            <w:tcBorders>
              <w:top w:val="single" w:sz="4" w:space="0" w:color="auto"/>
              <w:left w:val="single" w:sz="4" w:space="0" w:color="auto"/>
              <w:bottom w:val="single" w:sz="4" w:space="0" w:color="auto"/>
              <w:right w:val="single" w:sz="4" w:space="0" w:color="auto"/>
            </w:tcBorders>
            <w:hideMark/>
          </w:tcPr>
          <w:p w:rsidR="00D14454" w:rsidRPr="00D211B2" w:rsidRDefault="00D211B2" w:rsidP="00D211B2">
            <w:pPr>
              <w:spacing w:before="60" w:after="60"/>
              <w:ind w:right="-3"/>
              <w:jc w:val="center"/>
              <w:rPr>
                <w:szCs w:val="28"/>
              </w:rPr>
            </w:pPr>
            <w:r w:rsidRPr="00D211B2">
              <w:rPr>
                <w:szCs w:val="28"/>
              </w:rPr>
              <w:t>1</w:t>
            </w:r>
            <w:r w:rsidR="00D14454" w:rsidRPr="00D211B2">
              <w:rPr>
                <w:szCs w:val="28"/>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D14454" w:rsidRPr="00D211B2" w:rsidRDefault="00D14454">
            <w:pPr>
              <w:tabs>
                <w:tab w:val="left" w:pos="2974"/>
              </w:tabs>
              <w:spacing w:before="60" w:after="60"/>
              <w:rPr>
                <w:szCs w:val="28"/>
              </w:rPr>
            </w:pPr>
            <w:r w:rsidRPr="00D211B2">
              <w:rPr>
                <w:szCs w:val="28"/>
              </w:rPr>
              <w:t xml:space="preserve">Беломорский муниципальный район </w:t>
            </w:r>
          </w:p>
        </w:tc>
        <w:tc>
          <w:tcPr>
            <w:tcW w:w="2517" w:type="dxa"/>
            <w:tcBorders>
              <w:top w:val="single" w:sz="4" w:space="0" w:color="auto"/>
              <w:left w:val="single" w:sz="4" w:space="0" w:color="auto"/>
              <w:bottom w:val="single" w:sz="4" w:space="0" w:color="auto"/>
              <w:right w:val="single" w:sz="4" w:space="0" w:color="auto"/>
            </w:tcBorders>
            <w:hideMark/>
          </w:tcPr>
          <w:p w:rsidR="00D14454" w:rsidRPr="00D211B2" w:rsidRDefault="00D211B2">
            <w:pPr>
              <w:spacing w:before="60" w:after="60"/>
              <w:ind w:right="-1"/>
              <w:jc w:val="center"/>
              <w:rPr>
                <w:szCs w:val="28"/>
              </w:rPr>
            </w:pPr>
            <w:r>
              <w:rPr>
                <w:szCs w:val="28"/>
              </w:rPr>
              <w:t>100</w:t>
            </w:r>
          </w:p>
        </w:tc>
      </w:tr>
      <w:tr w:rsidR="00D14454" w:rsidRPr="00D211B2" w:rsidTr="00D211B2">
        <w:tc>
          <w:tcPr>
            <w:tcW w:w="1242" w:type="dxa"/>
            <w:tcBorders>
              <w:top w:val="single" w:sz="4" w:space="0" w:color="auto"/>
              <w:left w:val="single" w:sz="4" w:space="0" w:color="auto"/>
              <w:bottom w:val="single" w:sz="4" w:space="0" w:color="auto"/>
              <w:right w:val="single" w:sz="4" w:space="0" w:color="auto"/>
            </w:tcBorders>
            <w:hideMark/>
          </w:tcPr>
          <w:p w:rsidR="00D14454" w:rsidRPr="00D211B2" w:rsidRDefault="00D211B2" w:rsidP="00D211B2">
            <w:pPr>
              <w:spacing w:before="60" w:after="60"/>
              <w:ind w:right="-3"/>
              <w:jc w:val="center"/>
              <w:rPr>
                <w:szCs w:val="28"/>
              </w:rPr>
            </w:pPr>
            <w:r>
              <w:rPr>
                <w:szCs w:val="28"/>
              </w:rPr>
              <w:t>2</w:t>
            </w:r>
            <w:r w:rsidR="00D14454" w:rsidRPr="00D211B2">
              <w:rPr>
                <w:szCs w:val="28"/>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D14454" w:rsidRPr="00D211B2" w:rsidRDefault="00D14454">
            <w:pPr>
              <w:tabs>
                <w:tab w:val="left" w:pos="2974"/>
              </w:tabs>
              <w:spacing w:before="60" w:after="60"/>
              <w:rPr>
                <w:szCs w:val="28"/>
              </w:rPr>
            </w:pPr>
            <w:proofErr w:type="spellStart"/>
            <w:r w:rsidRPr="00D211B2">
              <w:rPr>
                <w:szCs w:val="28"/>
              </w:rPr>
              <w:t>Пряжинский</w:t>
            </w:r>
            <w:proofErr w:type="spellEnd"/>
            <w:r w:rsidRPr="00D211B2">
              <w:rPr>
                <w:szCs w:val="28"/>
              </w:rPr>
              <w:t xml:space="preserve"> муниципальный район</w:t>
            </w:r>
            <w:r w:rsidR="00D211B2">
              <w:rPr>
                <w:szCs w:val="28"/>
              </w:rPr>
              <w:t>, в том числе</w:t>
            </w:r>
            <w:r w:rsidRPr="00D211B2">
              <w:rPr>
                <w:szCs w:val="28"/>
              </w:rPr>
              <w:t xml:space="preserve"> </w:t>
            </w:r>
          </w:p>
        </w:tc>
        <w:tc>
          <w:tcPr>
            <w:tcW w:w="2517" w:type="dxa"/>
            <w:tcBorders>
              <w:top w:val="single" w:sz="4" w:space="0" w:color="auto"/>
              <w:left w:val="single" w:sz="4" w:space="0" w:color="auto"/>
              <w:bottom w:val="single" w:sz="4" w:space="0" w:color="auto"/>
              <w:right w:val="single" w:sz="4" w:space="0" w:color="auto"/>
            </w:tcBorders>
            <w:hideMark/>
          </w:tcPr>
          <w:p w:rsidR="00D14454" w:rsidRPr="00D211B2" w:rsidRDefault="00D211B2">
            <w:pPr>
              <w:spacing w:before="60" w:after="60"/>
              <w:ind w:right="-1"/>
              <w:jc w:val="center"/>
              <w:rPr>
                <w:szCs w:val="28"/>
              </w:rPr>
            </w:pPr>
            <w:r>
              <w:rPr>
                <w:szCs w:val="28"/>
              </w:rPr>
              <w:t>200</w:t>
            </w:r>
          </w:p>
        </w:tc>
      </w:tr>
      <w:tr w:rsidR="00D211B2" w:rsidRPr="00D211B2" w:rsidTr="00D211B2">
        <w:tc>
          <w:tcPr>
            <w:tcW w:w="1242" w:type="dxa"/>
            <w:tcBorders>
              <w:top w:val="single" w:sz="4" w:space="0" w:color="auto"/>
              <w:left w:val="single" w:sz="4" w:space="0" w:color="auto"/>
              <w:bottom w:val="single" w:sz="4" w:space="0" w:color="auto"/>
              <w:right w:val="single" w:sz="4" w:space="0" w:color="auto"/>
            </w:tcBorders>
          </w:tcPr>
          <w:p w:rsidR="00D211B2" w:rsidRPr="00D211B2" w:rsidRDefault="00D211B2" w:rsidP="00D211B2">
            <w:pPr>
              <w:spacing w:before="60" w:after="60"/>
              <w:ind w:right="-3"/>
              <w:jc w:val="center"/>
              <w:rPr>
                <w:szCs w:val="28"/>
              </w:rPr>
            </w:pPr>
          </w:p>
        </w:tc>
        <w:tc>
          <w:tcPr>
            <w:tcW w:w="5811" w:type="dxa"/>
            <w:tcBorders>
              <w:top w:val="single" w:sz="4" w:space="0" w:color="auto"/>
              <w:left w:val="single" w:sz="4" w:space="0" w:color="auto"/>
              <w:bottom w:val="single" w:sz="4" w:space="0" w:color="auto"/>
              <w:right w:val="single" w:sz="4" w:space="0" w:color="auto"/>
            </w:tcBorders>
            <w:vAlign w:val="center"/>
          </w:tcPr>
          <w:p w:rsidR="00D211B2" w:rsidRPr="00D211B2" w:rsidRDefault="00D211B2">
            <w:pPr>
              <w:tabs>
                <w:tab w:val="left" w:pos="2974"/>
              </w:tabs>
              <w:spacing w:before="60" w:after="60"/>
              <w:rPr>
                <w:szCs w:val="28"/>
              </w:rPr>
            </w:pPr>
            <w:proofErr w:type="spellStart"/>
            <w:r>
              <w:rPr>
                <w:szCs w:val="28"/>
              </w:rPr>
              <w:t>Пряжинский</w:t>
            </w:r>
            <w:proofErr w:type="spellEnd"/>
            <w:r>
              <w:rPr>
                <w:szCs w:val="28"/>
              </w:rPr>
              <w:t xml:space="preserve"> муниципальный район</w:t>
            </w:r>
          </w:p>
        </w:tc>
        <w:tc>
          <w:tcPr>
            <w:tcW w:w="2517" w:type="dxa"/>
            <w:tcBorders>
              <w:top w:val="single" w:sz="4" w:space="0" w:color="auto"/>
              <w:left w:val="single" w:sz="4" w:space="0" w:color="auto"/>
              <w:bottom w:val="single" w:sz="4" w:space="0" w:color="auto"/>
              <w:right w:val="single" w:sz="4" w:space="0" w:color="auto"/>
            </w:tcBorders>
          </w:tcPr>
          <w:p w:rsidR="00D211B2" w:rsidRPr="00D211B2" w:rsidRDefault="00D211B2">
            <w:pPr>
              <w:spacing w:before="60" w:after="60"/>
              <w:ind w:right="-1"/>
              <w:jc w:val="center"/>
              <w:rPr>
                <w:szCs w:val="28"/>
              </w:rPr>
            </w:pPr>
            <w:r>
              <w:rPr>
                <w:szCs w:val="28"/>
              </w:rPr>
              <w:t>100</w:t>
            </w:r>
          </w:p>
        </w:tc>
      </w:tr>
      <w:tr w:rsidR="00D211B2" w:rsidRPr="00D211B2" w:rsidTr="00D211B2">
        <w:tc>
          <w:tcPr>
            <w:tcW w:w="1242" w:type="dxa"/>
            <w:tcBorders>
              <w:top w:val="single" w:sz="4" w:space="0" w:color="auto"/>
              <w:left w:val="single" w:sz="4" w:space="0" w:color="auto"/>
              <w:bottom w:val="single" w:sz="4" w:space="0" w:color="auto"/>
              <w:right w:val="single" w:sz="4" w:space="0" w:color="auto"/>
            </w:tcBorders>
          </w:tcPr>
          <w:p w:rsidR="00D211B2" w:rsidRPr="00D211B2" w:rsidRDefault="00D211B2" w:rsidP="00D211B2">
            <w:pPr>
              <w:spacing w:before="60" w:after="60"/>
              <w:ind w:right="-3"/>
              <w:jc w:val="center"/>
              <w:rPr>
                <w:szCs w:val="28"/>
              </w:rPr>
            </w:pPr>
          </w:p>
        </w:tc>
        <w:tc>
          <w:tcPr>
            <w:tcW w:w="5811" w:type="dxa"/>
            <w:tcBorders>
              <w:top w:val="single" w:sz="4" w:space="0" w:color="auto"/>
              <w:left w:val="single" w:sz="4" w:space="0" w:color="auto"/>
              <w:bottom w:val="single" w:sz="4" w:space="0" w:color="auto"/>
              <w:right w:val="single" w:sz="4" w:space="0" w:color="auto"/>
            </w:tcBorders>
            <w:vAlign w:val="center"/>
          </w:tcPr>
          <w:p w:rsidR="00D211B2" w:rsidRPr="00D211B2" w:rsidRDefault="00D211B2">
            <w:pPr>
              <w:tabs>
                <w:tab w:val="left" w:pos="2974"/>
              </w:tabs>
              <w:spacing w:before="60" w:after="60"/>
              <w:rPr>
                <w:szCs w:val="28"/>
              </w:rPr>
            </w:pPr>
            <w:proofErr w:type="spellStart"/>
            <w:r>
              <w:rPr>
                <w:szCs w:val="28"/>
              </w:rPr>
              <w:t>Святозерское</w:t>
            </w:r>
            <w:proofErr w:type="spellEnd"/>
            <w:r>
              <w:rPr>
                <w:szCs w:val="28"/>
              </w:rPr>
              <w:t xml:space="preserve"> сельское поселение</w:t>
            </w:r>
          </w:p>
        </w:tc>
        <w:tc>
          <w:tcPr>
            <w:tcW w:w="2517" w:type="dxa"/>
            <w:tcBorders>
              <w:top w:val="single" w:sz="4" w:space="0" w:color="auto"/>
              <w:left w:val="single" w:sz="4" w:space="0" w:color="auto"/>
              <w:bottom w:val="single" w:sz="4" w:space="0" w:color="auto"/>
              <w:right w:val="single" w:sz="4" w:space="0" w:color="auto"/>
            </w:tcBorders>
          </w:tcPr>
          <w:p w:rsidR="00D211B2" w:rsidRPr="00D211B2" w:rsidRDefault="00D211B2">
            <w:pPr>
              <w:spacing w:before="60" w:after="60"/>
              <w:ind w:right="-1"/>
              <w:jc w:val="center"/>
              <w:rPr>
                <w:szCs w:val="28"/>
              </w:rPr>
            </w:pPr>
            <w:r>
              <w:rPr>
                <w:szCs w:val="28"/>
              </w:rPr>
              <w:t>100</w:t>
            </w:r>
          </w:p>
        </w:tc>
      </w:tr>
      <w:tr w:rsidR="00D14454" w:rsidRPr="00D211B2" w:rsidTr="00D211B2">
        <w:tc>
          <w:tcPr>
            <w:tcW w:w="1242" w:type="dxa"/>
            <w:tcBorders>
              <w:top w:val="single" w:sz="4" w:space="0" w:color="auto"/>
              <w:left w:val="single" w:sz="4" w:space="0" w:color="auto"/>
              <w:bottom w:val="single" w:sz="4" w:space="0" w:color="auto"/>
              <w:right w:val="single" w:sz="4" w:space="0" w:color="auto"/>
            </w:tcBorders>
            <w:hideMark/>
          </w:tcPr>
          <w:p w:rsidR="00D14454" w:rsidRPr="00D211B2" w:rsidRDefault="00D211B2" w:rsidP="00D211B2">
            <w:pPr>
              <w:spacing w:before="60" w:after="60"/>
              <w:ind w:right="-3"/>
              <w:jc w:val="center"/>
              <w:rPr>
                <w:szCs w:val="28"/>
              </w:rPr>
            </w:pPr>
            <w:r>
              <w:rPr>
                <w:szCs w:val="28"/>
              </w:rPr>
              <w:t>3</w:t>
            </w:r>
            <w:r w:rsidR="00D14454" w:rsidRPr="00D211B2">
              <w:rPr>
                <w:szCs w:val="28"/>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D14454" w:rsidRPr="00D211B2" w:rsidRDefault="00D211B2">
            <w:pPr>
              <w:tabs>
                <w:tab w:val="left" w:pos="2974"/>
              </w:tabs>
              <w:spacing w:before="60" w:after="60"/>
              <w:rPr>
                <w:szCs w:val="28"/>
              </w:rPr>
            </w:pPr>
            <w:r>
              <w:rPr>
                <w:szCs w:val="28"/>
              </w:rPr>
              <w:t>Муезерский</w:t>
            </w:r>
            <w:r w:rsidR="00D14454" w:rsidRPr="00D211B2">
              <w:rPr>
                <w:szCs w:val="28"/>
              </w:rPr>
              <w:t xml:space="preserve"> муниципальный район</w:t>
            </w:r>
            <w:r>
              <w:rPr>
                <w:szCs w:val="28"/>
              </w:rPr>
              <w:t>, в том числе</w:t>
            </w:r>
            <w:r w:rsidR="00D14454" w:rsidRPr="00D211B2">
              <w:rPr>
                <w:szCs w:val="28"/>
              </w:rPr>
              <w:t xml:space="preserve"> </w:t>
            </w:r>
          </w:p>
        </w:tc>
        <w:tc>
          <w:tcPr>
            <w:tcW w:w="2517" w:type="dxa"/>
            <w:tcBorders>
              <w:top w:val="single" w:sz="4" w:space="0" w:color="auto"/>
              <w:left w:val="single" w:sz="4" w:space="0" w:color="auto"/>
              <w:bottom w:val="single" w:sz="4" w:space="0" w:color="auto"/>
              <w:right w:val="single" w:sz="4" w:space="0" w:color="auto"/>
            </w:tcBorders>
            <w:hideMark/>
          </w:tcPr>
          <w:p w:rsidR="00D14454" w:rsidRPr="00D211B2" w:rsidRDefault="00D211B2">
            <w:pPr>
              <w:spacing w:before="60" w:after="60"/>
              <w:ind w:right="-1"/>
              <w:jc w:val="center"/>
              <w:rPr>
                <w:szCs w:val="28"/>
              </w:rPr>
            </w:pPr>
            <w:r>
              <w:rPr>
                <w:szCs w:val="28"/>
              </w:rPr>
              <w:t>100</w:t>
            </w:r>
          </w:p>
        </w:tc>
      </w:tr>
      <w:tr w:rsidR="00D14454" w:rsidRPr="00D211B2" w:rsidTr="00BA50E9">
        <w:tc>
          <w:tcPr>
            <w:tcW w:w="1242" w:type="dxa"/>
            <w:tcBorders>
              <w:top w:val="single" w:sz="4" w:space="0" w:color="auto"/>
              <w:left w:val="single" w:sz="4" w:space="0" w:color="auto"/>
              <w:bottom w:val="single" w:sz="4" w:space="0" w:color="auto"/>
              <w:right w:val="single" w:sz="4" w:space="0" w:color="auto"/>
            </w:tcBorders>
          </w:tcPr>
          <w:p w:rsidR="00D14454" w:rsidRPr="00D211B2" w:rsidRDefault="00D14454" w:rsidP="00D211B2">
            <w:pPr>
              <w:spacing w:before="60" w:after="60"/>
              <w:ind w:right="-3"/>
              <w:jc w:val="center"/>
              <w:rPr>
                <w:szCs w:val="28"/>
              </w:rPr>
            </w:pPr>
          </w:p>
        </w:tc>
        <w:tc>
          <w:tcPr>
            <w:tcW w:w="5811" w:type="dxa"/>
            <w:tcBorders>
              <w:top w:val="single" w:sz="4" w:space="0" w:color="auto"/>
              <w:left w:val="single" w:sz="4" w:space="0" w:color="auto"/>
              <w:bottom w:val="single" w:sz="4" w:space="0" w:color="auto"/>
              <w:right w:val="single" w:sz="4" w:space="0" w:color="auto"/>
            </w:tcBorders>
            <w:vAlign w:val="center"/>
          </w:tcPr>
          <w:p w:rsidR="00D14454" w:rsidRPr="00D211B2" w:rsidRDefault="00BA50E9">
            <w:pPr>
              <w:tabs>
                <w:tab w:val="left" w:pos="2974"/>
              </w:tabs>
              <w:spacing w:before="60" w:after="60"/>
              <w:rPr>
                <w:szCs w:val="28"/>
              </w:rPr>
            </w:pPr>
            <w:proofErr w:type="spellStart"/>
            <w:r>
              <w:rPr>
                <w:szCs w:val="28"/>
              </w:rPr>
              <w:t>Ледмозерское</w:t>
            </w:r>
            <w:proofErr w:type="spellEnd"/>
            <w:r>
              <w:rPr>
                <w:szCs w:val="28"/>
              </w:rPr>
              <w:t xml:space="preserve"> сельское поселение</w:t>
            </w:r>
          </w:p>
        </w:tc>
        <w:tc>
          <w:tcPr>
            <w:tcW w:w="2517" w:type="dxa"/>
            <w:tcBorders>
              <w:top w:val="single" w:sz="4" w:space="0" w:color="auto"/>
              <w:left w:val="single" w:sz="4" w:space="0" w:color="auto"/>
              <w:bottom w:val="single" w:sz="4" w:space="0" w:color="auto"/>
              <w:right w:val="single" w:sz="4" w:space="0" w:color="auto"/>
            </w:tcBorders>
          </w:tcPr>
          <w:p w:rsidR="00D14454" w:rsidRPr="00D211B2" w:rsidRDefault="00BA50E9">
            <w:pPr>
              <w:spacing w:before="60" w:after="60"/>
              <w:ind w:right="-1"/>
              <w:jc w:val="center"/>
              <w:rPr>
                <w:szCs w:val="28"/>
              </w:rPr>
            </w:pPr>
            <w:r>
              <w:rPr>
                <w:szCs w:val="28"/>
              </w:rPr>
              <w:t>100</w:t>
            </w:r>
          </w:p>
        </w:tc>
      </w:tr>
      <w:tr w:rsidR="00D14454" w:rsidRPr="00D211B2" w:rsidTr="00D211B2">
        <w:tc>
          <w:tcPr>
            <w:tcW w:w="1242" w:type="dxa"/>
            <w:tcBorders>
              <w:top w:val="single" w:sz="4" w:space="0" w:color="auto"/>
              <w:left w:val="single" w:sz="4" w:space="0" w:color="auto"/>
              <w:bottom w:val="single" w:sz="4" w:space="0" w:color="auto"/>
              <w:right w:val="single" w:sz="4" w:space="0" w:color="auto"/>
            </w:tcBorders>
            <w:hideMark/>
          </w:tcPr>
          <w:p w:rsidR="00D14454" w:rsidRPr="00D211B2" w:rsidRDefault="00BA50E9" w:rsidP="00D211B2">
            <w:pPr>
              <w:spacing w:before="60" w:after="60"/>
              <w:ind w:right="-3"/>
              <w:jc w:val="center"/>
              <w:rPr>
                <w:szCs w:val="28"/>
              </w:rPr>
            </w:pPr>
            <w:r>
              <w:rPr>
                <w:szCs w:val="28"/>
              </w:rPr>
              <w:t>4.</w:t>
            </w:r>
          </w:p>
        </w:tc>
        <w:tc>
          <w:tcPr>
            <w:tcW w:w="5811" w:type="dxa"/>
            <w:tcBorders>
              <w:top w:val="single" w:sz="4" w:space="0" w:color="auto"/>
              <w:left w:val="single" w:sz="4" w:space="0" w:color="auto"/>
              <w:bottom w:val="single" w:sz="4" w:space="0" w:color="auto"/>
              <w:right w:val="single" w:sz="4" w:space="0" w:color="auto"/>
            </w:tcBorders>
            <w:vAlign w:val="center"/>
            <w:hideMark/>
          </w:tcPr>
          <w:p w:rsidR="00D14454" w:rsidRPr="00D211B2" w:rsidRDefault="00BA50E9">
            <w:pPr>
              <w:tabs>
                <w:tab w:val="left" w:pos="2974"/>
              </w:tabs>
              <w:spacing w:before="60" w:after="60"/>
              <w:rPr>
                <w:szCs w:val="28"/>
              </w:rPr>
            </w:pPr>
            <w:proofErr w:type="spellStart"/>
            <w:r>
              <w:rPr>
                <w:szCs w:val="28"/>
              </w:rPr>
              <w:t>Прионежский</w:t>
            </w:r>
            <w:proofErr w:type="spellEnd"/>
            <w:r w:rsidR="00D14454" w:rsidRPr="00D211B2">
              <w:rPr>
                <w:szCs w:val="28"/>
              </w:rPr>
              <w:t xml:space="preserve"> муниципальный район </w:t>
            </w:r>
          </w:p>
        </w:tc>
        <w:tc>
          <w:tcPr>
            <w:tcW w:w="2517" w:type="dxa"/>
            <w:tcBorders>
              <w:top w:val="single" w:sz="4" w:space="0" w:color="auto"/>
              <w:left w:val="single" w:sz="4" w:space="0" w:color="auto"/>
              <w:bottom w:val="single" w:sz="4" w:space="0" w:color="auto"/>
              <w:right w:val="single" w:sz="4" w:space="0" w:color="auto"/>
            </w:tcBorders>
            <w:hideMark/>
          </w:tcPr>
          <w:p w:rsidR="00D14454" w:rsidRPr="00D211B2" w:rsidRDefault="00BA50E9">
            <w:pPr>
              <w:spacing w:before="60" w:after="60"/>
              <w:ind w:right="-1"/>
              <w:jc w:val="center"/>
              <w:rPr>
                <w:szCs w:val="28"/>
              </w:rPr>
            </w:pPr>
            <w:r>
              <w:rPr>
                <w:szCs w:val="28"/>
              </w:rPr>
              <w:t>100</w:t>
            </w:r>
          </w:p>
        </w:tc>
      </w:tr>
      <w:tr w:rsidR="00D14454" w:rsidRPr="00D211B2" w:rsidTr="00D211B2">
        <w:tc>
          <w:tcPr>
            <w:tcW w:w="1242" w:type="dxa"/>
            <w:tcBorders>
              <w:top w:val="single" w:sz="4" w:space="0" w:color="auto"/>
              <w:left w:val="single" w:sz="4" w:space="0" w:color="auto"/>
              <w:bottom w:val="single" w:sz="4" w:space="0" w:color="auto"/>
              <w:right w:val="single" w:sz="4" w:space="0" w:color="auto"/>
            </w:tcBorders>
            <w:vAlign w:val="center"/>
          </w:tcPr>
          <w:p w:rsidR="00D14454" w:rsidRPr="00D211B2" w:rsidRDefault="00D14454">
            <w:pPr>
              <w:spacing w:before="60" w:after="60"/>
              <w:ind w:right="-3"/>
              <w:jc w:val="center"/>
              <w:rPr>
                <w:szCs w:val="28"/>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D14454" w:rsidRPr="00D211B2" w:rsidRDefault="00D14454">
            <w:pPr>
              <w:tabs>
                <w:tab w:val="left" w:pos="2974"/>
              </w:tabs>
              <w:spacing w:before="60" w:after="60"/>
              <w:rPr>
                <w:szCs w:val="28"/>
              </w:rPr>
            </w:pPr>
            <w:r w:rsidRPr="00D211B2">
              <w:rPr>
                <w:szCs w:val="28"/>
              </w:rPr>
              <w:t>Итого</w:t>
            </w:r>
          </w:p>
        </w:tc>
        <w:tc>
          <w:tcPr>
            <w:tcW w:w="2517" w:type="dxa"/>
            <w:tcBorders>
              <w:top w:val="single" w:sz="4" w:space="0" w:color="auto"/>
              <w:left w:val="single" w:sz="4" w:space="0" w:color="auto"/>
              <w:bottom w:val="single" w:sz="4" w:space="0" w:color="auto"/>
              <w:right w:val="single" w:sz="4" w:space="0" w:color="auto"/>
            </w:tcBorders>
            <w:hideMark/>
          </w:tcPr>
          <w:p w:rsidR="00D14454" w:rsidRPr="00D211B2" w:rsidRDefault="00BA50E9">
            <w:pPr>
              <w:spacing w:before="60" w:after="60"/>
              <w:ind w:right="-1"/>
              <w:jc w:val="center"/>
              <w:rPr>
                <w:szCs w:val="28"/>
              </w:rPr>
            </w:pPr>
            <w:r>
              <w:rPr>
                <w:szCs w:val="28"/>
              </w:rPr>
              <w:t>500</w:t>
            </w:r>
          </w:p>
        </w:tc>
      </w:tr>
    </w:tbl>
    <w:p w:rsidR="00D14454" w:rsidRDefault="00BA6EA6" w:rsidP="00D14454">
      <w:pPr>
        <w:ind w:right="424"/>
        <w:jc w:val="center"/>
      </w:pPr>
      <w:r>
        <w:t>_______________</w:t>
      </w:r>
    </w:p>
    <w:p w:rsidR="00BA50E9" w:rsidRDefault="00BA50E9" w:rsidP="00433A75">
      <w:pPr>
        <w:tabs>
          <w:tab w:val="left" w:pos="9356"/>
        </w:tabs>
        <w:ind w:right="-1"/>
        <w:sectPr w:rsidR="00BA50E9" w:rsidSect="007212DB">
          <w:pgSz w:w="11906" w:h="16838"/>
          <w:pgMar w:top="567" w:right="851" w:bottom="567" w:left="1701" w:header="709" w:footer="709" w:gutter="0"/>
          <w:pgNumType w:start="1"/>
          <w:cols w:space="708"/>
          <w:titlePg/>
          <w:docGrid w:linePitch="381"/>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068"/>
      </w:tblGrid>
      <w:tr w:rsidR="00BA50E9" w:rsidTr="00F97A27">
        <w:tc>
          <w:tcPr>
            <w:tcW w:w="4502" w:type="dxa"/>
          </w:tcPr>
          <w:p w:rsidR="00BA50E9" w:rsidRDefault="00BA50E9" w:rsidP="00F97A27">
            <w:pPr>
              <w:ind w:right="424"/>
            </w:pPr>
          </w:p>
        </w:tc>
        <w:tc>
          <w:tcPr>
            <w:tcW w:w="5068" w:type="dxa"/>
            <w:hideMark/>
          </w:tcPr>
          <w:p w:rsidR="00BA50E9" w:rsidRDefault="00BA50E9" w:rsidP="00BA50E9">
            <w:pPr>
              <w:ind w:right="424"/>
            </w:pPr>
            <w:r>
              <w:t xml:space="preserve">Приложение 2 к распоряжению Правительства Республики Карелия  от </w:t>
            </w:r>
            <w:r w:rsidR="00B56A7B">
              <w:t>30 марта 2016 года № 227р-П</w:t>
            </w:r>
            <w:bookmarkStart w:id="0" w:name="_GoBack"/>
            <w:bookmarkEnd w:id="0"/>
          </w:p>
        </w:tc>
      </w:tr>
    </w:tbl>
    <w:p w:rsidR="00BA50E9" w:rsidRDefault="00BA50E9" w:rsidP="00BA50E9">
      <w:pPr>
        <w:ind w:right="424"/>
      </w:pPr>
    </w:p>
    <w:p w:rsidR="00BA50E9" w:rsidRDefault="00BA50E9" w:rsidP="00BA50E9">
      <w:pPr>
        <w:ind w:right="424"/>
      </w:pPr>
    </w:p>
    <w:p w:rsidR="00BA50E9" w:rsidRDefault="00BA50E9" w:rsidP="00BA50E9">
      <w:pPr>
        <w:ind w:right="424"/>
      </w:pPr>
    </w:p>
    <w:p w:rsidR="00BA50E9" w:rsidRDefault="00BA50E9" w:rsidP="00BA50E9">
      <w:pPr>
        <w:ind w:right="424"/>
        <w:jc w:val="center"/>
      </w:pPr>
      <w:r>
        <w:t xml:space="preserve">Распределение на 2016 год </w:t>
      </w:r>
    </w:p>
    <w:p w:rsidR="00BA50E9" w:rsidRDefault="00BA50E9" w:rsidP="00BA50E9">
      <w:pPr>
        <w:ind w:right="424"/>
        <w:jc w:val="center"/>
        <w:rPr>
          <w:szCs w:val="28"/>
        </w:rPr>
      </w:pPr>
      <w:r>
        <w:rPr>
          <w:szCs w:val="28"/>
        </w:rPr>
        <w:t xml:space="preserve">иных межбюджетных трансфертов бюджетам муниципальных образований на государственную поддержку лучших работников муниципальных учреждений культуры, находящихся </w:t>
      </w:r>
    </w:p>
    <w:p w:rsidR="00BA50E9" w:rsidRDefault="00BA50E9" w:rsidP="00BA50E9">
      <w:pPr>
        <w:ind w:right="424"/>
        <w:jc w:val="center"/>
        <w:rPr>
          <w:szCs w:val="28"/>
        </w:rPr>
      </w:pPr>
      <w:r>
        <w:rPr>
          <w:szCs w:val="28"/>
        </w:rPr>
        <w:t>на территориях сельских поселений</w:t>
      </w:r>
    </w:p>
    <w:p w:rsidR="00BA50E9" w:rsidRDefault="00BA50E9" w:rsidP="00BA50E9">
      <w:pPr>
        <w:ind w:right="424"/>
        <w:jc w:val="center"/>
      </w:pPr>
    </w:p>
    <w:p w:rsidR="00BA50E9" w:rsidRPr="00BA50E9" w:rsidRDefault="00BA50E9" w:rsidP="00BA50E9">
      <w:pPr>
        <w:spacing w:before="120"/>
        <w:ind w:right="-1"/>
        <w:jc w:val="right"/>
        <w:rPr>
          <w:szCs w:val="28"/>
        </w:rPr>
      </w:pPr>
      <w:r w:rsidRPr="00BA50E9">
        <w:rPr>
          <w:szCs w:val="28"/>
        </w:rPr>
        <w:t>(тыс. рублей)</w:t>
      </w:r>
    </w:p>
    <w:tbl>
      <w:tblPr>
        <w:tblStyle w:val="ac"/>
        <w:tblW w:w="0" w:type="auto"/>
        <w:tblLook w:val="04A0" w:firstRow="1" w:lastRow="0" w:firstColumn="1" w:lastColumn="0" w:noHBand="0" w:noVBand="1"/>
      </w:tblPr>
      <w:tblGrid>
        <w:gridCol w:w="1242"/>
        <w:gridCol w:w="5811"/>
        <w:gridCol w:w="2517"/>
      </w:tblGrid>
      <w:tr w:rsidR="00BA50E9" w:rsidRPr="00D211B2" w:rsidTr="00F97A27">
        <w:tc>
          <w:tcPr>
            <w:tcW w:w="1242" w:type="dxa"/>
            <w:tcBorders>
              <w:top w:val="single" w:sz="4" w:space="0" w:color="auto"/>
              <w:left w:val="single" w:sz="4" w:space="0" w:color="auto"/>
              <w:bottom w:val="single" w:sz="4" w:space="0" w:color="auto"/>
              <w:right w:val="single" w:sz="4" w:space="0" w:color="auto"/>
            </w:tcBorders>
            <w:vAlign w:val="center"/>
            <w:hideMark/>
          </w:tcPr>
          <w:p w:rsidR="00BA50E9" w:rsidRPr="00D211B2" w:rsidRDefault="00BA50E9" w:rsidP="00F97A27">
            <w:pPr>
              <w:spacing w:before="60" w:after="60"/>
              <w:ind w:right="-3"/>
              <w:jc w:val="center"/>
              <w:rPr>
                <w:szCs w:val="28"/>
              </w:rPr>
            </w:pPr>
            <w:r w:rsidRPr="00D211B2">
              <w:rPr>
                <w:szCs w:val="28"/>
              </w:rPr>
              <w:t xml:space="preserve">№ </w:t>
            </w:r>
            <w:proofErr w:type="gramStart"/>
            <w:r w:rsidRPr="00D211B2">
              <w:rPr>
                <w:szCs w:val="28"/>
              </w:rPr>
              <w:t>п</w:t>
            </w:r>
            <w:proofErr w:type="gramEnd"/>
            <w:r w:rsidRPr="00D211B2">
              <w:rPr>
                <w:szCs w:val="28"/>
              </w:rPr>
              <w:t>/п</w:t>
            </w:r>
          </w:p>
        </w:tc>
        <w:tc>
          <w:tcPr>
            <w:tcW w:w="5811" w:type="dxa"/>
            <w:tcBorders>
              <w:top w:val="single" w:sz="4" w:space="0" w:color="auto"/>
              <w:left w:val="single" w:sz="4" w:space="0" w:color="auto"/>
              <w:bottom w:val="single" w:sz="4" w:space="0" w:color="auto"/>
              <w:right w:val="single" w:sz="4" w:space="0" w:color="auto"/>
            </w:tcBorders>
            <w:hideMark/>
          </w:tcPr>
          <w:p w:rsidR="00BA50E9" w:rsidRPr="00D211B2" w:rsidRDefault="00BA50E9" w:rsidP="00F97A27">
            <w:pPr>
              <w:tabs>
                <w:tab w:val="left" w:pos="2974"/>
              </w:tabs>
              <w:spacing w:before="60" w:after="60"/>
              <w:jc w:val="center"/>
              <w:rPr>
                <w:szCs w:val="28"/>
              </w:rPr>
            </w:pPr>
            <w:r w:rsidRPr="00D211B2">
              <w:rPr>
                <w:szCs w:val="28"/>
              </w:rPr>
              <w:t>Муниципальное образование</w:t>
            </w:r>
          </w:p>
        </w:tc>
        <w:tc>
          <w:tcPr>
            <w:tcW w:w="2517" w:type="dxa"/>
            <w:tcBorders>
              <w:top w:val="single" w:sz="4" w:space="0" w:color="auto"/>
              <w:left w:val="single" w:sz="4" w:space="0" w:color="auto"/>
              <w:bottom w:val="single" w:sz="4" w:space="0" w:color="auto"/>
              <w:right w:val="single" w:sz="4" w:space="0" w:color="auto"/>
            </w:tcBorders>
            <w:hideMark/>
          </w:tcPr>
          <w:p w:rsidR="00BA50E9" w:rsidRPr="00D211B2" w:rsidRDefault="00BA50E9" w:rsidP="00F97A27">
            <w:pPr>
              <w:spacing w:before="60" w:after="60"/>
              <w:ind w:right="-1"/>
              <w:jc w:val="center"/>
              <w:rPr>
                <w:szCs w:val="28"/>
              </w:rPr>
            </w:pPr>
            <w:r w:rsidRPr="00D211B2">
              <w:rPr>
                <w:szCs w:val="28"/>
              </w:rPr>
              <w:t>Сумма</w:t>
            </w:r>
          </w:p>
        </w:tc>
      </w:tr>
      <w:tr w:rsidR="00BA50E9" w:rsidRPr="00D211B2" w:rsidTr="00F97A27">
        <w:tc>
          <w:tcPr>
            <w:tcW w:w="1242" w:type="dxa"/>
            <w:tcBorders>
              <w:top w:val="single" w:sz="4" w:space="0" w:color="auto"/>
              <w:left w:val="single" w:sz="4" w:space="0" w:color="auto"/>
              <w:bottom w:val="single" w:sz="4" w:space="0" w:color="auto"/>
              <w:right w:val="single" w:sz="4" w:space="0" w:color="auto"/>
            </w:tcBorders>
            <w:hideMark/>
          </w:tcPr>
          <w:p w:rsidR="00BA50E9" w:rsidRPr="00D211B2" w:rsidRDefault="00BA50E9" w:rsidP="00F97A27">
            <w:pPr>
              <w:spacing w:before="60" w:after="60"/>
              <w:ind w:right="-3"/>
              <w:jc w:val="center"/>
              <w:rPr>
                <w:szCs w:val="28"/>
              </w:rPr>
            </w:pPr>
            <w:r w:rsidRPr="00D211B2">
              <w:rPr>
                <w:szCs w:val="28"/>
              </w:rPr>
              <w:t>1.</w:t>
            </w:r>
          </w:p>
        </w:tc>
        <w:tc>
          <w:tcPr>
            <w:tcW w:w="5811" w:type="dxa"/>
            <w:tcBorders>
              <w:top w:val="single" w:sz="4" w:space="0" w:color="auto"/>
              <w:left w:val="single" w:sz="4" w:space="0" w:color="auto"/>
              <w:bottom w:val="single" w:sz="4" w:space="0" w:color="auto"/>
              <w:right w:val="single" w:sz="4" w:space="0" w:color="auto"/>
            </w:tcBorders>
            <w:vAlign w:val="center"/>
            <w:hideMark/>
          </w:tcPr>
          <w:p w:rsidR="00BA50E9" w:rsidRPr="00D211B2" w:rsidRDefault="00BA50E9" w:rsidP="00F97A27">
            <w:pPr>
              <w:tabs>
                <w:tab w:val="left" w:pos="2974"/>
              </w:tabs>
              <w:spacing w:before="60" w:after="60"/>
              <w:rPr>
                <w:szCs w:val="28"/>
              </w:rPr>
            </w:pPr>
            <w:proofErr w:type="spellStart"/>
            <w:r>
              <w:rPr>
                <w:szCs w:val="28"/>
              </w:rPr>
              <w:t>Кондопожский</w:t>
            </w:r>
            <w:proofErr w:type="spellEnd"/>
            <w:r w:rsidRPr="00D211B2">
              <w:rPr>
                <w:szCs w:val="28"/>
              </w:rPr>
              <w:t xml:space="preserve"> муниципальный район </w:t>
            </w:r>
          </w:p>
        </w:tc>
        <w:tc>
          <w:tcPr>
            <w:tcW w:w="2517" w:type="dxa"/>
            <w:tcBorders>
              <w:top w:val="single" w:sz="4" w:space="0" w:color="auto"/>
              <w:left w:val="single" w:sz="4" w:space="0" w:color="auto"/>
              <w:bottom w:val="single" w:sz="4" w:space="0" w:color="auto"/>
              <w:right w:val="single" w:sz="4" w:space="0" w:color="auto"/>
            </w:tcBorders>
            <w:hideMark/>
          </w:tcPr>
          <w:p w:rsidR="00BA50E9" w:rsidRPr="00D211B2" w:rsidRDefault="00BA50E9" w:rsidP="00F97A27">
            <w:pPr>
              <w:spacing w:before="60" w:after="60"/>
              <w:ind w:right="-1"/>
              <w:jc w:val="center"/>
              <w:rPr>
                <w:szCs w:val="28"/>
              </w:rPr>
            </w:pPr>
            <w:r>
              <w:rPr>
                <w:szCs w:val="28"/>
              </w:rPr>
              <w:t>50</w:t>
            </w:r>
          </w:p>
        </w:tc>
      </w:tr>
      <w:tr w:rsidR="00BA50E9" w:rsidRPr="00D211B2" w:rsidTr="00F97A27">
        <w:tc>
          <w:tcPr>
            <w:tcW w:w="1242" w:type="dxa"/>
            <w:tcBorders>
              <w:top w:val="single" w:sz="4" w:space="0" w:color="auto"/>
              <w:left w:val="single" w:sz="4" w:space="0" w:color="auto"/>
              <w:bottom w:val="single" w:sz="4" w:space="0" w:color="auto"/>
              <w:right w:val="single" w:sz="4" w:space="0" w:color="auto"/>
            </w:tcBorders>
            <w:hideMark/>
          </w:tcPr>
          <w:p w:rsidR="00BA50E9" w:rsidRPr="00D211B2" w:rsidRDefault="00BA50E9" w:rsidP="00F97A27">
            <w:pPr>
              <w:spacing w:before="60" w:after="60"/>
              <w:ind w:right="-3"/>
              <w:jc w:val="center"/>
              <w:rPr>
                <w:szCs w:val="28"/>
              </w:rPr>
            </w:pPr>
            <w:r>
              <w:rPr>
                <w:szCs w:val="28"/>
              </w:rPr>
              <w:t>2</w:t>
            </w:r>
            <w:r w:rsidRPr="00D211B2">
              <w:rPr>
                <w:szCs w:val="28"/>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BA50E9" w:rsidRPr="00D211B2" w:rsidRDefault="00BA50E9" w:rsidP="00BA50E9">
            <w:pPr>
              <w:tabs>
                <w:tab w:val="left" w:pos="2974"/>
              </w:tabs>
              <w:spacing w:before="60" w:after="60"/>
              <w:rPr>
                <w:szCs w:val="28"/>
              </w:rPr>
            </w:pPr>
            <w:proofErr w:type="spellStart"/>
            <w:r>
              <w:rPr>
                <w:szCs w:val="28"/>
              </w:rPr>
              <w:t>Олонецкий</w:t>
            </w:r>
            <w:proofErr w:type="spellEnd"/>
            <w:r w:rsidRPr="00D211B2">
              <w:rPr>
                <w:szCs w:val="28"/>
              </w:rPr>
              <w:t xml:space="preserve"> муниципальный район</w:t>
            </w:r>
            <w:r>
              <w:rPr>
                <w:szCs w:val="28"/>
              </w:rPr>
              <w:t xml:space="preserve"> </w:t>
            </w:r>
          </w:p>
        </w:tc>
        <w:tc>
          <w:tcPr>
            <w:tcW w:w="2517" w:type="dxa"/>
            <w:tcBorders>
              <w:top w:val="single" w:sz="4" w:space="0" w:color="auto"/>
              <w:left w:val="single" w:sz="4" w:space="0" w:color="auto"/>
              <w:bottom w:val="single" w:sz="4" w:space="0" w:color="auto"/>
              <w:right w:val="single" w:sz="4" w:space="0" w:color="auto"/>
            </w:tcBorders>
            <w:hideMark/>
          </w:tcPr>
          <w:p w:rsidR="00BA50E9" w:rsidRPr="00D211B2" w:rsidRDefault="00BA50E9" w:rsidP="00BA50E9">
            <w:pPr>
              <w:spacing w:before="60" w:after="60"/>
              <w:ind w:right="-1"/>
              <w:jc w:val="center"/>
              <w:rPr>
                <w:szCs w:val="28"/>
              </w:rPr>
            </w:pPr>
            <w:r>
              <w:rPr>
                <w:szCs w:val="28"/>
              </w:rPr>
              <w:t>50</w:t>
            </w:r>
          </w:p>
        </w:tc>
      </w:tr>
      <w:tr w:rsidR="00BA50E9" w:rsidRPr="00D211B2" w:rsidTr="00F97A27">
        <w:tc>
          <w:tcPr>
            <w:tcW w:w="1242" w:type="dxa"/>
            <w:tcBorders>
              <w:top w:val="single" w:sz="4" w:space="0" w:color="auto"/>
              <w:left w:val="single" w:sz="4" w:space="0" w:color="auto"/>
              <w:bottom w:val="single" w:sz="4" w:space="0" w:color="auto"/>
              <w:right w:val="single" w:sz="4" w:space="0" w:color="auto"/>
            </w:tcBorders>
            <w:hideMark/>
          </w:tcPr>
          <w:p w:rsidR="00BA50E9" w:rsidRPr="00D211B2" w:rsidRDefault="00BA50E9" w:rsidP="00F97A27">
            <w:pPr>
              <w:spacing w:before="60" w:after="60"/>
              <w:ind w:right="-3"/>
              <w:jc w:val="center"/>
              <w:rPr>
                <w:szCs w:val="28"/>
              </w:rPr>
            </w:pPr>
            <w:r>
              <w:rPr>
                <w:szCs w:val="28"/>
              </w:rPr>
              <w:t>3</w:t>
            </w:r>
            <w:r w:rsidRPr="00D211B2">
              <w:rPr>
                <w:szCs w:val="28"/>
              </w:rPr>
              <w:t>.</w:t>
            </w:r>
          </w:p>
        </w:tc>
        <w:tc>
          <w:tcPr>
            <w:tcW w:w="5811" w:type="dxa"/>
            <w:tcBorders>
              <w:top w:val="single" w:sz="4" w:space="0" w:color="auto"/>
              <w:left w:val="single" w:sz="4" w:space="0" w:color="auto"/>
              <w:bottom w:val="single" w:sz="4" w:space="0" w:color="auto"/>
              <w:right w:val="single" w:sz="4" w:space="0" w:color="auto"/>
            </w:tcBorders>
            <w:vAlign w:val="center"/>
            <w:hideMark/>
          </w:tcPr>
          <w:p w:rsidR="00BA50E9" w:rsidRPr="00D211B2" w:rsidRDefault="00BA50E9" w:rsidP="00F97A27">
            <w:pPr>
              <w:tabs>
                <w:tab w:val="left" w:pos="2974"/>
              </w:tabs>
              <w:spacing w:before="60" w:after="60"/>
              <w:rPr>
                <w:szCs w:val="28"/>
              </w:rPr>
            </w:pPr>
            <w:proofErr w:type="spellStart"/>
            <w:r>
              <w:rPr>
                <w:szCs w:val="28"/>
              </w:rPr>
              <w:t>Лоухский</w:t>
            </w:r>
            <w:proofErr w:type="spellEnd"/>
            <w:r w:rsidRPr="00D211B2">
              <w:rPr>
                <w:szCs w:val="28"/>
              </w:rPr>
              <w:t xml:space="preserve"> муниципальный район</w:t>
            </w:r>
            <w:r>
              <w:rPr>
                <w:szCs w:val="28"/>
              </w:rPr>
              <w:t>, в том числе</w:t>
            </w:r>
            <w:r w:rsidRPr="00D211B2">
              <w:rPr>
                <w:szCs w:val="28"/>
              </w:rPr>
              <w:t xml:space="preserve"> </w:t>
            </w:r>
          </w:p>
        </w:tc>
        <w:tc>
          <w:tcPr>
            <w:tcW w:w="2517" w:type="dxa"/>
            <w:tcBorders>
              <w:top w:val="single" w:sz="4" w:space="0" w:color="auto"/>
              <w:left w:val="single" w:sz="4" w:space="0" w:color="auto"/>
              <w:bottom w:val="single" w:sz="4" w:space="0" w:color="auto"/>
              <w:right w:val="single" w:sz="4" w:space="0" w:color="auto"/>
            </w:tcBorders>
            <w:hideMark/>
          </w:tcPr>
          <w:p w:rsidR="00BA50E9" w:rsidRPr="00D211B2" w:rsidRDefault="00BA50E9" w:rsidP="00BA50E9">
            <w:pPr>
              <w:spacing w:before="60" w:after="60"/>
              <w:ind w:right="-1"/>
              <w:jc w:val="center"/>
              <w:rPr>
                <w:szCs w:val="28"/>
              </w:rPr>
            </w:pPr>
            <w:r>
              <w:rPr>
                <w:szCs w:val="28"/>
              </w:rPr>
              <w:t>50</w:t>
            </w:r>
          </w:p>
        </w:tc>
      </w:tr>
      <w:tr w:rsidR="00BA50E9" w:rsidRPr="00D211B2" w:rsidTr="00F97A27">
        <w:tc>
          <w:tcPr>
            <w:tcW w:w="1242" w:type="dxa"/>
            <w:tcBorders>
              <w:top w:val="single" w:sz="4" w:space="0" w:color="auto"/>
              <w:left w:val="single" w:sz="4" w:space="0" w:color="auto"/>
              <w:bottom w:val="single" w:sz="4" w:space="0" w:color="auto"/>
              <w:right w:val="single" w:sz="4" w:space="0" w:color="auto"/>
            </w:tcBorders>
          </w:tcPr>
          <w:p w:rsidR="00BA50E9" w:rsidRPr="00D211B2" w:rsidRDefault="00BA50E9" w:rsidP="00F97A27">
            <w:pPr>
              <w:spacing w:before="60" w:after="60"/>
              <w:ind w:right="-3"/>
              <w:jc w:val="center"/>
              <w:rPr>
                <w:szCs w:val="28"/>
              </w:rPr>
            </w:pPr>
          </w:p>
        </w:tc>
        <w:tc>
          <w:tcPr>
            <w:tcW w:w="5811" w:type="dxa"/>
            <w:tcBorders>
              <w:top w:val="single" w:sz="4" w:space="0" w:color="auto"/>
              <w:left w:val="single" w:sz="4" w:space="0" w:color="auto"/>
              <w:bottom w:val="single" w:sz="4" w:space="0" w:color="auto"/>
              <w:right w:val="single" w:sz="4" w:space="0" w:color="auto"/>
            </w:tcBorders>
            <w:vAlign w:val="center"/>
          </w:tcPr>
          <w:p w:rsidR="00BA50E9" w:rsidRPr="00D211B2" w:rsidRDefault="00BA50E9" w:rsidP="00F97A27">
            <w:pPr>
              <w:tabs>
                <w:tab w:val="left" w:pos="2974"/>
              </w:tabs>
              <w:spacing w:before="60" w:after="60"/>
              <w:rPr>
                <w:szCs w:val="28"/>
              </w:rPr>
            </w:pPr>
            <w:proofErr w:type="spellStart"/>
            <w:r>
              <w:rPr>
                <w:szCs w:val="28"/>
              </w:rPr>
              <w:t>Кестеньгское</w:t>
            </w:r>
            <w:proofErr w:type="spellEnd"/>
            <w:r>
              <w:rPr>
                <w:szCs w:val="28"/>
              </w:rPr>
              <w:t xml:space="preserve"> сельское поселение</w:t>
            </w:r>
          </w:p>
        </w:tc>
        <w:tc>
          <w:tcPr>
            <w:tcW w:w="2517" w:type="dxa"/>
            <w:tcBorders>
              <w:top w:val="single" w:sz="4" w:space="0" w:color="auto"/>
              <w:left w:val="single" w:sz="4" w:space="0" w:color="auto"/>
              <w:bottom w:val="single" w:sz="4" w:space="0" w:color="auto"/>
              <w:right w:val="single" w:sz="4" w:space="0" w:color="auto"/>
            </w:tcBorders>
          </w:tcPr>
          <w:p w:rsidR="00BA50E9" w:rsidRPr="00D211B2" w:rsidRDefault="00BA50E9" w:rsidP="00BA50E9">
            <w:pPr>
              <w:spacing w:before="60" w:after="60"/>
              <w:ind w:right="-1"/>
              <w:jc w:val="center"/>
              <w:rPr>
                <w:szCs w:val="28"/>
              </w:rPr>
            </w:pPr>
            <w:r>
              <w:rPr>
                <w:szCs w:val="28"/>
              </w:rPr>
              <w:t>50</w:t>
            </w:r>
          </w:p>
        </w:tc>
      </w:tr>
      <w:tr w:rsidR="00BA50E9" w:rsidRPr="00D211B2" w:rsidTr="00F97A27">
        <w:tc>
          <w:tcPr>
            <w:tcW w:w="1242" w:type="dxa"/>
            <w:tcBorders>
              <w:top w:val="single" w:sz="4" w:space="0" w:color="auto"/>
              <w:left w:val="single" w:sz="4" w:space="0" w:color="auto"/>
              <w:bottom w:val="single" w:sz="4" w:space="0" w:color="auto"/>
              <w:right w:val="single" w:sz="4" w:space="0" w:color="auto"/>
            </w:tcBorders>
            <w:vAlign w:val="center"/>
          </w:tcPr>
          <w:p w:rsidR="00BA50E9" w:rsidRPr="00D211B2" w:rsidRDefault="00BA50E9" w:rsidP="00F97A27">
            <w:pPr>
              <w:spacing w:before="60" w:after="60"/>
              <w:ind w:right="-3"/>
              <w:jc w:val="center"/>
              <w:rPr>
                <w:szCs w:val="28"/>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BA50E9" w:rsidRPr="00D211B2" w:rsidRDefault="00BA50E9" w:rsidP="00F97A27">
            <w:pPr>
              <w:tabs>
                <w:tab w:val="left" w:pos="2974"/>
              </w:tabs>
              <w:spacing w:before="60" w:after="60"/>
              <w:rPr>
                <w:szCs w:val="28"/>
              </w:rPr>
            </w:pPr>
            <w:r w:rsidRPr="00D211B2">
              <w:rPr>
                <w:szCs w:val="28"/>
              </w:rPr>
              <w:t>Итого</w:t>
            </w:r>
          </w:p>
        </w:tc>
        <w:tc>
          <w:tcPr>
            <w:tcW w:w="2517" w:type="dxa"/>
            <w:tcBorders>
              <w:top w:val="single" w:sz="4" w:space="0" w:color="auto"/>
              <w:left w:val="single" w:sz="4" w:space="0" w:color="auto"/>
              <w:bottom w:val="single" w:sz="4" w:space="0" w:color="auto"/>
              <w:right w:val="single" w:sz="4" w:space="0" w:color="auto"/>
            </w:tcBorders>
            <w:hideMark/>
          </w:tcPr>
          <w:p w:rsidR="00BA50E9" w:rsidRPr="00D211B2" w:rsidRDefault="00BA50E9" w:rsidP="00BA50E9">
            <w:pPr>
              <w:spacing w:before="60" w:after="60"/>
              <w:ind w:right="-1"/>
              <w:jc w:val="center"/>
              <w:rPr>
                <w:szCs w:val="28"/>
              </w:rPr>
            </w:pPr>
            <w:r>
              <w:rPr>
                <w:szCs w:val="28"/>
              </w:rPr>
              <w:t>150</w:t>
            </w:r>
          </w:p>
        </w:tc>
      </w:tr>
    </w:tbl>
    <w:p w:rsidR="00C8590E" w:rsidRDefault="00BA6EA6" w:rsidP="00BA6EA6">
      <w:pPr>
        <w:tabs>
          <w:tab w:val="left" w:pos="9356"/>
        </w:tabs>
        <w:ind w:right="-1"/>
        <w:jc w:val="center"/>
      </w:pPr>
      <w:r>
        <w:t>____________</w:t>
      </w:r>
    </w:p>
    <w:sectPr w:rsidR="00C8590E" w:rsidSect="007212DB">
      <w:pgSz w:w="11906" w:h="16838"/>
      <w:pgMar w:top="567" w:right="851" w:bottom="567"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FF" w:rsidRDefault="00D22CFF">
      <w:r>
        <w:separator/>
      </w:r>
    </w:p>
  </w:endnote>
  <w:endnote w:type="continuationSeparator" w:id="0">
    <w:p w:rsidR="00D22CFF" w:rsidRDefault="00D2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2CFF" w:rsidRDefault="00D22CFF"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FF" w:rsidRDefault="00D22CFF">
      <w:r>
        <w:separator/>
      </w:r>
    </w:p>
  </w:footnote>
  <w:footnote w:type="continuationSeparator" w:id="0">
    <w:p w:rsidR="00D22CFF" w:rsidRDefault="00D2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77551"/>
      <w:docPartObj>
        <w:docPartGallery w:val="Page Numbers (Top of Page)"/>
        <w:docPartUnique/>
      </w:docPartObj>
    </w:sdtPr>
    <w:sdtEndPr/>
    <w:sdtContent>
      <w:p w:rsidR="00D22CFF" w:rsidRDefault="00D22CFF">
        <w:pPr>
          <w:pStyle w:val="a6"/>
          <w:jc w:val="center"/>
        </w:pPr>
        <w:r>
          <w:fldChar w:fldCharType="begin"/>
        </w:r>
        <w:r>
          <w:instrText>PAGE   \* MERGEFORMAT</w:instrText>
        </w:r>
        <w:r>
          <w:fldChar w:fldCharType="separate"/>
        </w:r>
        <w:r w:rsidR="00921689">
          <w:rPr>
            <w:noProof/>
          </w:rPr>
          <w:t>2</w:t>
        </w:r>
        <w:r>
          <w:fldChar w:fldCharType="end"/>
        </w:r>
      </w:p>
    </w:sdtContent>
  </w:sdt>
  <w:p w:rsidR="00D22CFF" w:rsidRDefault="00D22C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pPr>
      <w:pStyle w:val="a6"/>
      <w:jc w:val="center"/>
    </w:pPr>
  </w:p>
  <w:p w:rsidR="00D22CFF" w:rsidRDefault="00D22C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6F9C"/>
    <w:rsid w:val="000443B0"/>
    <w:rsid w:val="000501B1"/>
    <w:rsid w:val="000549AE"/>
    <w:rsid w:val="00054F42"/>
    <w:rsid w:val="00065478"/>
    <w:rsid w:val="0006752D"/>
    <w:rsid w:val="00071E48"/>
    <w:rsid w:val="00090692"/>
    <w:rsid w:val="00095A43"/>
    <w:rsid w:val="000A05F6"/>
    <w:rsid w:val="000B6F13"/>
    <w:rsid w:val="000C4F37"/>
    <w:rsid w:val="000C7001"/>
    <w:rsid w:val="000E0C52"/>
    <w:rsid w:val="000F03CC"/>
    <w:rsid w:val="00102124"/>
    <w:rsid w:val="0010416C"/>
    <w:rsid w:val="001047B1"/>
    <w:rsid w:val="001054E0"/>
    <w:rsid w:val="00112508"/>
    <w:rsid w:val="001231A6"/>
    <w:rsid w:val="0012420F"/>
    <w:rsid w:val="00125DC0"/>
    <w:rsid w:val="001324B6"/>
    <w:rsid w:val="0014712A"/>
    <w:rsid w:val="001548E7"/>
    <w:rsid w:val="0016314E"/>
    <w:rsid w:val="0016721D"/>
    <w:rsid w:val="0017074C"/>
    <w:rsid w:val="00183424"/>
    <w:rsid w:val="00186D86"/>
    <w:rsid w:val="001A4A62"/>
    <w:rsid w:val="001A590B"/>
    <w:rsid w:val="001A7614"/>
    <w:rsid w:val="001B5375"/>
    <w:rsid w:val="001C28E5"/>
    <w:rsid w:val="001C5BFC"/>
    <w:rsid w:val="001D7E9E"/>
    <w:rsid w:val="001E1138"/>
    <w:rsid w:val="001E476D"/>
    <w:rsid w:val="001F6616"/>
    <w:rsid w:val="002100C6"/>
    <w:rsid w:val="0021459E"/>
    <w:rsid w:val="002273F6"/>
    <w:rsid w:val="0023236F"/>
    <w:rsid w:val="00250702"/>
    <w:rsid w:val="00256AAD"/>
    <w:rsid w:val="00261977"/>
    <w:rsid w:val="0026297C"/>
    <w:rsid w:val="00274921"/>
    <w:rsid w:val="00294FD3"/>
    <w:rsid w:val="002979EB"/>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4870"/>
    <w:rsid w:val="00335655"/>
    <w:rsid w:val="0035354F"/>
    <w:rsid w:val="00353862"/>
    <w:rsid w:val="003623DF"/>
    <w:rsid w:val="00375A6A"/>
    <w:rsid w:val="003874B1"/>
    <w:rsid w:val="003C7743"/>
    <w:rsid w:val="003D1E63"/>
    <w:rsid w:val="003D5069"/>
    <w:rsid w:val="003D55FA"/>
    <w:rsid w:val="003D5732"/>
    <w:rsid w:val="003E241D"/>
    <w:rsid w:val="003E4B11"/>
    <w:rsid w:val="003F1D8A"/>
    <w:rsid w:val="003F3D75"/>
    <w:rsid w:val="00401942"/>
    <w:rsid w:val="004033E0"/>
    <w:rsid w:val="00423611"/>
    <w:rsid w:val="00433A75"/>
    <w:rsid w:val="00441C6B"/>
    <w:rsid w:val="00445A64"/>
    <w:rsid w:val="00464268"/>
    <w:rsid w:val="00471257"/>
    <w:rsid w:val="00476C38"/>
    <w:rsid w:val="00485657"/>
    <w:rsid w:val="00497715"/>
    <w:rsid w:val="004A18E6"/>
    <w:rsid w:val="004A3087"/>
    <w:rsid w:val="004A3E6D"/>
    <w:rsid w:val="004B0909"/>
    <w:rsid w:val="004B3547"/>
    <w:rsid w:val="004B6164"/>
    <w:rsid w:val="004C2427"/>
    <w:rsid w:val="004C5796"/>
    <w:rsid w:val="00503BDE"/>
    <w:rsid w:val="0054699C"/>
    <w:rsid w:val="0056141B"/>
    <w:rsid w:val="00567E8A"/>
    <w:rsid w:val="005734DF"/>
    <w:rsid w:val="00581140"/>
    <w:rsid w:val="00581857"/>
    <w:rsid w:val="005941BE"/>
    <w:rsid w:val="00597DB6"/>
    <w:rsid w:val="005A5001"/>
    <w:rsid w:val="005A554E"/>
    <w:rsid w:val="005B536B"/>
    <w:rsid w:val="005B6246"/>
    <w:rsid w:val="005B6F23"/>
    <w:rsid w:val="005C0580"/>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60D6"/>
    <w:rsid w:val="006C7F69"/>
    <w:rsid w:val="006D049C"/>
    <w:rsid w:val="006E1F5E"/>
    <w:rsid w:val="006F464E"/>
    <w:rsid w:val="006F7E5D"/>
    <w:rsid w:val="00700E03"/>
    <w:rsid w:val="007011AD"/>
    <w:rsid w:val="0070332C"/>
    <w:rsid w:val="0071379A"/>
    <w:rsid w:val="007212DB"/>
    <w:rsid w:val="00724788"/>
    <w:rsid w:val="007270F5"/>
    <w:rsid w:val="00730A0A"/>
    <w:rsid w:val="00736419"/>
    <w:rsid w:val="00736F92"/>
    <w:rsid w:val="00743ED6"/>
    <w:rsid w:val="0074597A"/>
    <w:rsid w:val="00746313"/>
    <w:rsid w:val="00760BCE"/>
    <w:rsid w:val="0076332C"/>
    <w:rsid w:val="00764393"/>
    <w:rsid w:val="0076518F"/>
    <w:rsid w:val="00771E8E"/>
    <w:rsid w:val="007860D3"/>
    <w:rsid w:val="00794A95"/>
    <w:rsid w:val="007A3F98"/>
    <w:rsid w:val="007B0F0A"/>
    <w:rsid w:val="007D2542"/>
    <w:rsid w:val="007D428D"/>
    <w:rsid w:val="007D46BB"/>
    <w:rsid w:val="007D6DFA"/>
    <w:rsid w:val="007F12C5"/>
    <w:rsid w:val="007F219B"/>
    <w:rsid w:val="00814155"/>
    <w:rsid w:val="00815AF3"/>
    <w:rsid w:val="0082320C"/>
    <w:rsid w:val="008309BB"/>
    <w:rsid w:val="00834E05"/>
    <w:rsid w:val="00840E98"/>
    <w:rsid w:val="00841646"/>
    <w:rsid w:val="008436E9"/>
    <w:rsid w:val="00844192"/>
    <w:rsid w:val="008517C8"/>
    <w:rsid w:val="008550DB"/>
    <w:rsid w:val="00872B73"/>
    <w:rsid w:val="008742BA"/>
    <w:rsid w:val="008759B3"/>
    <w:rsid w:val="008864EE"/>
    <w:rsid w:val="008957D2"/>
    <w:rsid w:val="00896760"/>
    <w:rsid w:val="008A2B07"/>
    <w:rsid w:val="008A3F28"/>
    <w:rsid w:val="008B45E9"/>
    <w:rsid w:val="008B478F"/>
    <w:rsid w:val="008C4C8D"/>
    <w:rsid w:val="008E454A"/>
    <w:rsid w:val="008F3382"/>
    <w:rsid w:val="008F37BC"/>
    <w:rsid w:val="008F49A8"/>
    <w:rsid w:val="008F7C13"/>
    <w:rsid w:val="00907FBD"/>
    <w:rsid w:val="009114BB"/>
    <w:rsid w:val="00914C3C"/>
    <w:rsid w:val="00921689"/>
    <w:rsid w:val="009274E8"/>
    <w:rsid w:val="00933962"/>
    <w:rsid w:val="009368D0"/>
    <w:rsid w:val="009847AF"/>
    <w:rsid w:val="0098694D"/>
    <w:rsid w:val="009A3383"/>
    <w:rsid w:val="009B1363"/>
    <w:rsid w:val="009C6936"/>
    <w:rsid w:val="009D01A1"/>
    <w:rsid w:val="009E3ADE"/>
    <w:rsid w:val="009E50E3"/>
    <w:rsid w:val="009E60CC"/>
    <w:rsid w:val="009E6432"/>
    <w:rsid w:val="009E6584"/>
    <w:rsid w:val="009E7FA1"/>
    <w:rsid w:val="009F0522"/>
    <w:rsid w:val="009F3330"/>
    <w:rsid w:val="00A1167E"/>
    <w:rsid w:val="00A33ED2"/>
    <w:rsid w:val="00A4183D"/>
    <w:rsid w:val="00A421C9"/>
    <w:rsid w:val="00A42639"/>
    <w:rsid w:val="00A51C73"/>
    <w:rsid w:val="00A543F0"/>
    <w:rsid w:val="00A719E4"/>
    <w:rsid w:val="00A7628B"/>
    <w:rsid w:val="00A764F1"/>
    <w:rsid w:val="00A8654B"/>
    <w:rsid w:val="00A91BBB"/>
    <w:rsid w:val="00A96637"/>
    <w:rsid w:val="00AA66DD"/>
    <w:rsid w:val="00AB0142"/>
    <w:rsid w:val="00AB125A"/>
    <w:rsid w:val="00AB3199"/>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538F7"/>
    <w:rsid w:val="00B56A7B"/>
    <w:rsid w:val="00B81E57"/>
    <w:rsid w:val="00B97235"/>
    <w:rsid w:val="00BA50E9"/>
    <w:rsid w:val="00BA63B1"/>
    <w:rsid w:val="00BA6EA6"/>
    <w:rsid w:val="00BC30ED"/>
    <w:rsid w:val="00BC5551"/>
    <w:rsid w:val="00BD2FF4"/>
    <w:rsid w:val="00BD6694"/>
    <w:rsid w:val="00BD6BB2"/>
    <w:rsid w:val="00BE0F42"/>
    <w:rsid w:val="00BE5362"/>
    <w:rsid w:val="00BF1155"/>
    <w:rsid w:val="00BF2C08"/>
    <w:rsid w:val="00BF707C"/>
    <w:rsid w:val="00C020B3"/>
    <w:rsid w:val="00C15714"/>
    <w:rsid w:val="00C52675"/>
    <w:rsid w:val="00C55070"/>
    <w:rsid w:val="00C632F9"/>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14454"/>
    <w:rsid w:val="00D211B2"/>
    <w:rsid w:val="00D22CFF"/>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925DC"/>
    <w:rsid w:val="00D97371"/>
    <w:rsid w:val="00DA106A"/>
    <w:rsid w:val="00DA33FE"/>
    <w:rsid w:val="00DA7DB5"/>
    <w:rsid w:val="00DB74FD"/>
    <w:rsid w:val="00DC53EA"/>
    <w:rsid w:val="00DD6630"/>
    <w:rsid w:val="00DE1DF5"/>
    <w:rsid w:val="00E04A7B"/>
    <w:rsid w:val="00E21CED"/>
    <w:rsid w:val="00E25310"/>
    <w:rsid w:val="00E264AE"/>
    <w:rsid w:val="00E31F39"/>
    <w:rsid w:val="00E33660"/>
    <w:rsid w:val="00E43480"/>
    <w:rsid w:val="00E44020"/>
    <w:rsid w:val="00E50353"/>
    <w:rsid w:val="00E70A56"/>
    <w:rsid w:val="00E97238"/>
    <w:rsid w:val="00EA3CF6"/>
    <w:rsid w:val="00EA4A5B"/>
    <w:rsid w:val="00EB614B"/>
    <w:rsid w:val="00ED2954"/>
    <w:rsid w:val="00EE18CD"/>
    <w:rsid w:val="00EF1F1D"/>
    <w:rsid w:val="00EF54D9"/>
    <w:rsid w:val="00EF6799"/>
    <w:rsid w:val="00F06447"/>
    <w:rsid w:val="00F14161"/>
    <w:rsid w:val="00F505A2"/>
    <w:rsid w:val="00F54335"/>
    <w:rsid w:val="00F6477A"/>
    <w:rsid w:val="00F86BDD"/>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57576645">
      <w:bodyDiv w:val="1"/>
      <w:marLeft w:val="0"/>
      <w:marRight w:val="0"/>
      <w:marTop w:val="0"/>
      <w:marBottom w:val="0"/>
      <w:divBdr>
        <w:top w:val="none" w:sz="0" w:space="0" w:color="auto"/>
        <w:left w:val="none" w:sz="0" w:space="0" w:color="auto"/>
        <w:bottom w:val="none" w:sz="0" w:space="0" w:color="auto"/>
        <w:right w:val="none" w:sz="0" w:space="0" w:color="auto"/>
      </w:divBdr>
    </w:div>
    <w:div w:id="162938343">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E683-2845-4CBC-AA97-D8FA3235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9</cp:revision>
  <cp:lastPrinted>2016-03-29T08:42:00Z</cp:lastPrinted>
  <dcterms:created xsi:type="dcterms:W3CDTF">2016-03-29T06:00:00Z</dcterms:created>
  <dcterms:modified xsi:type="dcterms:W3CDTF">2016-03-30T08:57:00Z</dcterms:modified>
</cp:coreProperties>
</file>