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95" w:rsidRDefault="00947754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05pt;margin-top:11.85pt;width:150.65pt;height:41pt;z-index:251658240" stroked="f">
            <v:textbox>
              <w:txbxContent>
                <w:p w:rsidR="00DB267B" w:rsidRPr="00B765A1" w:rsidRDefault="00DB267B" w:rsidP="00B765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11295">
        <w:t xml:space="preserve"> </w:t>
      </w:r>
      <w:r w:rsidR="009871FC">
        <w:rPr>
          <w:noProof/>
        </w:rPr>
        <w:drawing>
          <wp:inline distT="0" distB="0" distL="0" distR="0">
            <wp:extent cx="786765" cy="10204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95" w:rsidRDefault="00A1129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A11295" w:rsidRDefault="00A1129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A11295" w:rsidRDefault="00A1129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A11295" w:rsidRDefault="00A1129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A11295" w:rsidRPr="001B498A" w:rsidRDefault="00A11295">
      <w:pPr>
        <w:rPr>
          <w:sz w:val="28"/>
          <w:szCs w:val="28"/>
        </w:rPr>
      </w:pPr>
    </w:p>
    <w:p w:rsidR="00A11295" w:rsidRPr="001B498A" w:rsidRDefault="00A11295" w:rsidP="001B498A">
      <w:pPr>
        <w:ind w:firstLine="567"/>
        <w:rPr>
          <w:sz w:val="28"/>
          <w:szCs w:val="28"/>
        </w:rPr>
      </w:pPr>
    </w:p>
    <w:p w:rsidR="00A3650B" w:rsidRDefault="003F1C7C" w:rsidP="001B49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Межведомственной экспертной комиссии</w:t>
      </w:r>
      <w:r w:rsidR="00A3650B">
        <w:rPr>
          <w:sz w:val="28"/>
          <w:szCs w:val="28"/>
        </w:rPr>
        <w:t xml:space="preserve"> при Главе Республики Карелия по рассекречиванию документов, находящихся на хранении в государственном казенном учреждении Республики Карелия «Национальный архив Республики Карелия» (далее – Комиссия), утвержденный распоряжением Главы Республики Карелия от 15 июня 2011 года № 185-р (Собрание законодательства Республики Карелия, 2011, № 6, ст. 866; 2013, № 1, ст. 59; № 10, ст. 1827; 2014, № 4, ст. 577; № 6, </w:t>
      </w:r>
      <w:r w:rsidR="00A3650B">
        <w:rPr>
          <w:sz w:val="28"/>
          <w:szCs w:val="28"/>
        </w:rPr>
        <w:br/>
        <w:t>ст. 1031), следующие изменения:</w:t>
      </w:r>
    </w:p>
    <w:p w:rsidR="00A3650B" w:rsidRDefault="00A3650B" w:rsidP="001B49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Комиссии Алипову Ю.Б. – первого заместителя Министра культуры Республики Карелия, назначив ее заместителем председателя Комиссии;</w:t>
      </w:r>
    </w:p>
    <w:p w:rsidR="00406B49" w:rsidRPr="001B498A" w:rsidRDefault="00A3650B" w:rsidP="001B49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из состава Комиссии Демидову Н.В.   </w:t>
      </w:r>
    </w:p>
    <w:p w:rsidR="00D62A47" w:rsidRDefault="00D62A47" w:rsidP="001B498A">
      <w:pPr>
        <w:ind w:firstLine="567"/>
        <w:rPr>
          <w:sz w:val="28"/>
          <w:szCs w:val="28"/>
        </w:rPr>
      </w:pPr>
    </w:p>
    <w:p w:rsidR="00A3650B" w:rsidRPr="001B498A" w:rsidRDefault="00A3650B" w:rsidP="001B498A">
      <w:pPr>
        <w:ind w:firstLine="567"/>
        <w:rPr>
          <w:sz w:val="28"/>
          <w:szCs w:val="28"/>
        </w:rPr>
      </w:pPr>
    </w:p>
    <w:p w:rsidR="002D342B" w:rsidRPr="001B498A" w:rsidRDefault="002D342B" w:rsidP="002D342B">
      <w:pPr>
        <w:spacing w:line="192" w:lineRule="auto"/>
        <w:rPr>
          <w:sz w:val="28"/>
          <w:szCs w:val="28"/>
        </w:rPr>
      </w:pPr>
      <w:r w:rsidRPr="001B498A">
        <w:rPr>
          <w:sz w:val="28"/>
          <w:szCs w:val="28"/>
        </w:rPr>
        <w:tab/>
      </w:r>
    </w:p>
    <w:p w:rsidR="00C42F7B" w:rsidRPr="005744AA" w:rsidRDefault="00C42F7B" w:rsidP="00C42F7B">
      <w:pPr>
        <w:rPr>
          <w:sz w:val="28"/>
          <w:szCs w:val="28"/>
        </w:rPr>
      </w:pPr>
      <w:r w:rsidRPr="005744AA">
        <w:rPr>
          <w:sz w:val="28"/>
          <w:szCs w:val="28"/>
        </w:rPr>
        <w:t>Исполняющий обязанности</w:t>
      </w:r>
    </w:p>
    <w:p w:rsidR="00C42F7B" w:rsidRPr="005744AA" w:rsidRDefault="00C42F7B" w:rsidP="00C42F7B">
      <w:pPr>
        <w:rPr>
          <w:sz w:val="28"/>
          <w:szCs w:val="28"/>
        </w:rPr>
      </w:pPr>
      <w:r w:rsidRPr="005744AA">
        <w:rPr>
          <w:sz w:val="28"/>
          <w:szCs w:val="28"/>
        </w:rPr>
        <w:t xml:space="preserve">Главы Республики Карелия                  </w:t>
      </w:r>
      <w:r w:rsidR="00BB75B1">
        <w:rPr>
          <w:sz w:val="28"/>
          <w:szCs w:val="28"/>
        </w:rPr>
        <w:t xml:space="preserve">                              </w:t>
      </w:r>
      <w:r w:rsidRPr="005744AA">
        <w:rPr>
          <w:sz w:val="28"/>
          <w:szCs w:val="28"/>
        </w:rPr>
        <w:t xml:space="preserve">         </w:t>
      </w:r>
      <w:r w:rsidR="00A55EEF">
        <w:rPr>
          <w:sz w:val="28"/>
          <w:szCs w:val="28"/>
        </w:rPr>
        <w:t>О.</w:t>
      </w:r>
      <w:r w:rsidR="008E6C8D">
        <w:rPr>
          <w:sz w:val="28"/>
          <w:szCs w:val="28"/>
        </w:rPr>
        <w:t>В. Тельнов</w:t>
      </w:r>
    </w:p>
    <w:p w:rsidR="00C42F7B" w:rsidRDefault="00C42F7B" w:rsidP="00C42F7B"/>
    <w:p w:rsidR="00C42F7B" w:rsidRDefault="00C42F7B" w:rsidP="00C42F7B"/>
    <w:p w:rsidR="00C42F7B" w:rsidRDefault="00C42F7B" w:rsidP="00C42F7B"/>
    <w:p w:rsidR="00C42F7B" w:rsidRDefault="00C42F7B" w:rsidP="00C42F7B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C42F7B" w:rsidRDefault="00947754" w:rsidP="00C42F7B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30</w:t>
      </w:r>
      <w:r w:rsidR="00BB75B1">
        <w:rPr>
          <w:sz w:val="28"/>
        </w:rPr>
        <w:t xml:space="preserve"> </w:t>
      </w:r>
      <w:r w:rsidR="008E6C8D">
        <w:rPr>
          <w:sz w:val="28"/>
        </w:rPr>
        <w:t>марта 2016</w:t>
      </w:r>
      <w:r w:rsidR="007F2CAD">
        <w:rPr>
          <w:sz w:val="28"/>
        </w:rPr>
        <w:t xml:space="preserve"> </w:t>
      </w:r>
      <w:r w:rsidR="00C42F7B">
        <w:rPr>
          <w:sz w:val="28"/>
        </w:rPr>
        <w:t xml:space="preserve">года </w:t>
      </w:r>
    </w:p>
    <w:p w:rsidR="00A11295" w:rsidRDefault="00C42F7B" w:rsidP="00C42F7B">
      <w:pPr>
        <w:tabs>
          <w:tab w:val="left" w:pos="6804"/>
        </w:tabs>
        <w:jc w:val="both"/>
      </w:pPr>
      <w:r>
        <w:rPr>
          <w:sz w:val="28"/>
        </w:rPr>
        <w:t xml:space="preserve">№ </w:t>
      </w:r>
      <w:r w:rsidR="00947754">
        <w:rPr>
          <w:sz w:val="28"/>
        </w:rPr>
        <w:t>99-р</w:t>
      </w:r>
      <w:bookmarkStart w:id="0" w:name="_GoBack"/>
      <w:bookmarkEnd w:id="0"/>
    </w:p>
    <w:sectPr w:rsidR="00A11295" w:rsidSect="00D62A47">
      <w:headerReference w:type="default" r:id="rId9"/>
      <w:pgSz w:w="11906" w:h="16838"/>
      <w:pgMar w:top="567" w:right="1276" w:bottom="567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13" w:rsidRDefault="00980A13">
      <w:r>
        <w:separator/>
      </w:r>
    </w:p>
  </w:endnote>
  <w:endnote w:type="continuationSeparator" w:id="0">
    <w:p w:rsidR="00980A13" w:rsidRDefault="0098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13" w:rsidRDefault="00980A13">
      <w:r>
        <w:separator/>
      </w:r>
    </w:p>
  </w:footnote>
  <w:footnote w:type="continuationSeparator" w:id="0">
    <w:p w:rsidR="00980A13" w:rsidRDefault="0098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4E" w:rsidRDefault="007F2CA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2A47">
      <w:rPr>
        <w:noProof/>
      </w:rPr>
      <w:t>2</w:t>
    </w:r>
    <w:r>
      <w:rPr>
        <w:noProof/>
      </w:rPr>
      <w:fldChar w:fldCharType="end"/>
    </w:r>
  </w:p>
  <w:p w:rsidR="0000394E" w:rsidRDefault="000039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98"/>
    <w:rsid w:val="0000394E"/>
    <w:rsid w:val="000428D3"/>
    <w:rsid w:val="000A55B0"/>
    <w:rsid w:val="000B3BC1"/>
    <w:rsid w:val="000B7D9E"/>
    <w:rsid w:val="00103926"/>
    <w:rsid w:val="00115051"/>
    <w:rsid w:val="00122F6E"/>
    <w:rsid w:val="001404EE"/>
    <w:rsid w:val="0014145C"/>
    <w:rsid w:val="0016448D"/>
    <w:rsid w:val="001815C1"/>
    <w:rsid w:val="0018440E"/>
    <w:rsid w:val="001962F0"/>
    <w:rsid w:val="001B498A"/>
    <w:rsid w:val="001C5FD0"/>
    <w:rsid w:val="002049B9"/>
    <w:rsid w:val="002305B9"/>
    <w:rsid w:val="002305DA"/>
    <w:rsid w:val="0025793C"/>
    <w:rsid w:val="002821C0"/>
    <w:rsid w:val="002B02FB"/>
    <w:rsid w:val="002D310E"/>
    <w:rsid w:val="002D342B"/>
    <w:rsid w:val="00310904"/>
    <w:rsid w:val="003126F5"/>
    <w:rsid w:val="003672E8"/>
    <w:rsid w:val="0037219D"/>
    <w:rsid w:val="0038151F"/>
    <w:rsid w:val="00385EDE"/>
    <w:rsid w:val="003A689A"/>
    <w:rsid w:val="003B33EB"/>
    <w:rsid w:val="003B7349"/>
    <w:rsid w:val="003C4DEA"/>
    <w:rsid w:val="003D06BE"/>
    <w:rsid w:val="003E3807"/>
    <w:rsid w:val="003F1C7C"/>
    <w:rsid w:val="00406B49"/>
    <w:rsid w:val="00431372"/>
    <w:rsid w:val="00432C7D"/>
    <w:rsid w:val="00444496"/>
    <w:rsid w:val="00472A0A"/>
    <w:rsid w:val="00496A94"/>
    <w:rsid w:val="00497C7B"/>
    <w:rsid w:val="004D03A4"/>
    <w:rsid w:val="004D46EB"/>
    <w:rsid w:val="004D4C8D"/>
    <w:rsid w:val="00532CA3"/>
    <w:rsid w:val="00537705"/>
    <w:rsid w:val="0054573D"/>
    <w:rsid w:val="00547579"/>
    <w:rsid w:val="00550841"/>
    <w:rsid w:val="00580F1B"/>
    <w:rsid w:val="005979BC"/>
    <w:rsid w:val="005B7A13"/>
    <w:rsid w:val="005C0067"/>
    <w:rsid w:val="005C3E98"/>
    <w:rsid w:val="005E023E"/>
    <w:rsid w:val="0065630F"/>
    <w:rsid w:val="006D3AD4"/>
    <w:rsid w:val="00714837"/>
    <w:rsid w:val="00736F14"/>
    <w:rsid w:val="00782667"/>
    <w:rsid w:val="0078357F"/>
    <w:rsid w:val="00791437"/>
    <w:rsid w:val="007A7A28"/>
    <w:rsid w:val="007C4615"/>
    <w:rsid w:val="007D04AD"/>
    <w:rsid w:val="007F2CAD"/>
    <w:rsid w:val="0082140B"/>
    <w:rsid w:val="0082217B"/>
    <w:rsid w:val="00847B29"/>
    <w:rsid w:val="008559BA"/>
    <w:rsid w:val="00865145"/>
    <w:rsid w:val="00873049"/>
    <w:rsid w:val="00894D43"/>
    <w:rsid w:val="008A51E5"/>
    <w:rsid w:val="008C3045"/>
    <w:rsid w:val="008C3CA7"/>
    <w:rsid w:val="008E6C8D"/>
    <w:rsid w:val="008F66C5"/>
    <w:rsid w:val="00936677"/>
    <w:rsid w:val="00947754"/>
    <w:rsid w:val="009529F4"/>
    <w:rsid w:val="0096538D"/>
    <w:rsid w:val="0096627F"/>
    <w:rsid w:val="00980A13"/>
    <w:rsid w:val="009871FC"/>
    <w:rsid w:val="00991C90"/>
    <w:rsid w:val="009E7718"/>
    <w:rsid w:val="00A03AA4"/>
    <w:rsid w:val="00A11295"/>
    <w:rsid w:val="00A3650B"/>
    <w:rsid w:val="00A432FB"/>
    <w:rsid w:val="00A55EEF"/>
    <w:rsid w:val="00A71600"/>
    <w:rsid w:val="00AC0361"/>
    <w:rsid w:val="00B05BA9"/>
    <w:rsid w:val="00B60524"/>
    <w:rsid w:val="00B765A1"/>
    <w:rsid w:val="00B87DF4"/>
    <w:rsid w:val="00BA0993"/>
    <w:rsid w:val="00BB75B1"/>
    <w:rsid w:val="00BD25C6"/>
    <w:rsid w:val="00BE71E2"/>
    <w:rsid w:val="00BF37D0"/>
    <w:rsid w:val="00C05C05"/>
    <w:rsid w:val="00C24C94"/>
    <w:rsid w:val="00C42F7B"/>
    <w:rsid w:val="00C50FD3"/>
    <w:rsid w:val="00C936DB"/>
    <w:rsid w:val="00CB5FAA"/>
    <w:rsid w:val="00CC0271"/>
    <w:rsid w:val="00CE64C8"/>
    <w:rsid w:val="00CF6C81"/>
    <w:rsid w:val="00D04490"/>
    <w:rsid w:val="00D046B1"/>
    <w:rsid w:val="00D04C74"/>
    <w:rsid w:val="00D214EB"/>
    <w:rsid w:val="00D40F2E"/>
    <w:rsid w:val="00D43D98"/>
    <w:rsid w:val="00D508C3"/>
    <w:rsid w:val="00D529E8"/>
    <w:rsid w:val="00D62A47"/>
    <w:rsid w:val="00D75C42"/>
    <w:rsid w:val="00D84CA9"/>
    <w:rsid w:val="00D84EB2"/>
    <w:rsid w:val="00DA10D8"/>
    <w:rsid w:val="00DB267B"/>
    <w:rsid w:val="00DC4839"/>
    <w:rsid w:val="00E87F66"/>
    <w:rsid w:val="00E96440"/>
    <w:rsid w:val="00EA5F7F"/>
    <w:rsid w:val="00EC2985"/>
    <w:rsid w:val="00EE7AF4"/>
    <w:rsid w:val="00EF490F"/>
    <w:rsid w:val="00F022CF"/>
    <w:rsid w:val="00F129AC"/>
    <w:rsid w:val="00F565E1"/>
    <w:rsid w:val="00F62021"/>
    <w:rsid w:val="00F75D5B"/>
    <w:rsid w:val="00F86713"/>
    <w:rsid w:val="00F93A69"/>
    <w:rsid w:val="00FA5AFF"/>
    <w:rsid w:val="00FC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7B"/>
    <w:rPr>
      <w:sz w:val="24"/>
    </w:rPr>
  </w:style>
  <w:style w:type="paragraph" w:styleId="1">
    <w:name w:val="heading 1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497C7B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497C7B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7C7B"/>
    <w:pPr>
      <w:jc w:val="both"/>
    </w:pPr>
  </w:style>
  <w:style w:type="paragraph" w:styleId="20">
    <w:name w:val="Body Text 2"/>
    <w:basedOn w:val="a"/>
    <w:rsid w:val="00497C7B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30">
    <w:name w:val="Body Text 3"/>
    <w:basedOn w:val="a"/>
    <w:rsid w:val="00497C7B"/>
    <w:pPr>
      <w:jc w:val="both"/>
    </w:pPr>
    <w:rPr>
      <w:sz w:val="28"/>
    </w:rPr>
  </w:style>
  <w:style w:type="paragraph" w:styleId="a4">
    <w:name w:val="Body Text Indent"/>
    <w:basedOn w:val="a"/>
    <w:rsid w:val="00497C7B"/>
    <w:pPr>
      <w:ind w:firstLine="720"/>
      <w:jc w:val="both"/>
    </w:pPr>
    <w:rPr>
      <w:sz w:val="28"/>
    </w:rPr>
  </w:style>
  <w:style w:type="table" w:styleId="a5">
    <w:name w:val="Table Grid"/>
    <w:basedOn w:val="a1"/>
    <w:rsid w:val="008A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82217B"/>
    <w:rPr>
      <w:snapToGrid w:val="0"/>
      <w:sz w:val="28"/>
    </w:rPr>
  </w:style>
  <w:style w:type="paragraph" w:styleId="a6">
    <w:name w:val="header"/>
    <w:basedOn w:val="a"/>
    <w:link w:val="a7"/>
    <w:uiPriority w:val="99"/>
    <w:unhideWhenUsed/>
    <w:rsid w:val="000039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394E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0039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394E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049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1C7D7-9FAE-4B3B-B026-7943162B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2016-03-28T13:10:00Z</cp:lastPrinted>
  <dcterms:created xsi:type="dcterms:W3CDTF">2016-03-28T13:02:00Z</dcterms:created>
  <dcterms:modified xsi:type="dcterms:W3CDTF">2016-03-30T08:48:00Z</dcterms:modified>
</cp:coreProperties>
</file>