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D70B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FBA24AB" wp14:editId="131D83A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D70B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D70B7">
        <w:t>22 апреля 2016 года № 307р-П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16CE2" w:rsidRDefault="00216CE2" w:rsidP="00216CE2">
      <w:pPr>
        <w:pStyle w:val="ConsPlusNormal"/>
        <w:ind w:right="1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</w:t>
      </w:r>
      <w:r w:rsidR="00D348FC">
        <w:rPr>
          <w:sz w:val="28"/>
          <w:szCs w:val="28"/>
        </w:rPr>
        <w:t xml:space="preserve">исполнения бюджета Республики Карелия, </w:t>
      </w:r>
      <w:r>
        <w:rPr>
          <w:sz w:val="28"/>
          <w:szCs w:val="28"/>
        </w:rPr>
        <w:t>на основании статьи 72 Бюджетного кодекса Российской Федерации и постановления Правительства Республики Карелия от 1 июля 2014 года               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  <w:proofErr w:type="gramEnd"/>
    </w:p>
    <w:p w:rsidR="00216CE2" w:rsidRDefault="00216CE2" w:rsidP="00216CE2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Министерству финансов Республики Карелия заключить:</w:t>
      </w:r>
    </w:p>
    <w:p w:rsidR="00216CE2" w:rsidRDefault="00216CE2" w:rsidP="00216CE2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контракт на оказание услуг по предоставлению кредита на финансирование</w:t>
      </w:r>
      <w:r w:rsidR="003A183B">
        <w:rPr>
          <w:sz w:val="28"/>
          <w:szCs w:val="28"/>
        </w:rPr>
        <w:t xml:space="preserve"> дефицита бюджета Республики Карелия и (или) погашение долговых обязательств Республики Карелия (далее – государственный контракт) в форме кредитной линии с лимитом единовременной выдачи (</w:t>
      </w:r>
      <w:proofErr w:type="spellStart"/>
      <w:r w:rsidR="003A183B">
        <w:rPr>
          <w:sz w:val="28"/>
          <w:szCs w:val="28"/>
        </w:rPr>
        <w:t>невозобновляемая</w:t>
      </w:r>
      <w:proofErr w:type="spellEnd"/>
      <w:r w:rsidR="003A183B">
        <w:rPr>
          <w:sz w:val="28"/>
          <w:szCs w:val="28"/>
        </w:rPr>
        <w:t xml:space="preserve"> кредитная линия), объем кредита – 200 млн</w:t>
      </w:r>
      <w:r w:rsidR="00D348FC">
        <w:rPr>
          <w:sz w:val="28"/>
          <w:szCs w:val="28"/>
        </w:rPr>
        <w:t>.</w:t>
      </w:r>
      <w:r w:rsidR="003A183B">
        <w:rPr>
          <w:sz w:val="28"/>
          <w:szCs w:val="28"/>
        </w:rPr>
        <w:t xml:space="preserve"> рублей, срок пользования кредитными средствами – </w:t>
      </w:r>
      <w:r w:rsidR="003A183B">
        <w:rPr>
          <w:sz w:val="28"/>
          <w:szCs w:val="28"/>
        </w:rPr>
        <w:br/>
        <w:t>12 месяцев;</w:t>
      </w:r>
    </w:p>
    <w:p w:rsidR="003A183B" w:rsidRDefault="003A183B" w:rsidP="003A183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два государственных контракта</w:t>
      </w:r>
      <w:r w:rsidRPr="003A183B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кредитной линии с лимитом единовременной выдачи (</w:t>
      </w:r>
      <w:proofErr w:type="spellStart"/>
      <w:r>
        <w:rPr>
          <w:sz w:val="28"/>
          <w:szCs w:val="28"/>
        </w:rPr>
        <w:t>невозобновляемая</w:t>
      </w:r>
      <w:proofErr w:type="spellEnd"/>
      <w:r>
        <w:rPr>
          <w:sz w:val="28"/>
          <w:szCs w:val="28"/>
        </w:rPr>
        <w:t xml:space="preserve"> кредитная линия), объем кредита – 200 млн</w:t>
      </w:r>
      <w:r w:rsidR="00D348FC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</w:t>
      </w:r>
      <w:r w:rsidR="00D348FC">
        <w:rPr>
          <w:sz w:val="28"/>
          <w:szCs w:val="28"/>
        </w:rPr>
        <w:t xml:space="preserve"> каждый</w:t>
      </w:r>
      <w:r>
        <w:rPr>
          <w:sz w:val="28"/>
          <w:szCs w:val="28"/>
        </w:rPr>
        <w:t>, срок пользования кредитными средствами – 36 месяцев каждый;</w:t>
      </w:r>
    </w:p>
    <w:p w:rsidR="003A183B" w:rsidRDefault="003A183B" w:rsidP="003A183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контракт в форме кредитной линии с лимитом единовременной выдачи (</w:t>
      </w:r>
      <w:proofErr w:type="spellStart"/>
      <w:r>
        <w:rPr>
          <w:sz w:val="28"/>
          <w:szCs w:val="28"/>
        </w:rPr>
        <w:t>невозобновляемая</w:t>
      </w:r>
      <w:proofErr w:type="spellEnd"/>
      <w:r>
        <w:rPr>
          <w:sz w:val="28"/>
          <w:szCs w:val="28"/>
        </w:rPr>
        <w:t xml:space="preserve"> кредитная линия), объем кредита – 80 млн</w:t>
      </w:r>
      <w:r w:rsidR="00D348FC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 срок пользования кредитными средствами – </w:t>
      </w:r>
      <w:r>
        <w:rPr>
          <w:sz w:val="28"/>
          <w:szCs w:val="28"/>
        </w:rPr>
        <w:br/>
        <w:t>12 месяцев;</w:t>
      </w:r>
    </w:p>
    <w:p w:rsidR="003A183B" w:rsidRDefault="003A183B" w:rsidP="003A183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контракт в форме кредитной линии с лимитом единовременной </w:t>
      </w:r>
      <w:r w:rsidR="00D348FC">
        <w:rPr>
          <w:sz w:val="28"/>
          <w:szCs w:val="28"/>
        </w:rPr>
        <w:t>задолженности</w:t>
      </w:r>
      <w:r>
        <w:rPr>
          <w:sz w:val="28"/>
          <w:szCs w:val="28"/>
        </w:rPr>
        <w:t xml:space="preserve"> (возобновляемая кредитная линия), объем кредита – 200 млн</w:t>
      </w:r>
      <w:r w:rsidR="00D348FC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 срок пользования кредитными средствами – </w:t>
      </w:r>
      <w:r>
        <w:rPr>
          <w:sz w:val="28"/>
          <w:szCs w:val="28"/>
        </w:rPr>
        <w:br/>
        <w:t>12 месяцев;</w:t>
      </w:r>
    </w:p>
    <w:p w:rsidR="00E2298D" w:rsidRDefault="00E2298D" w:rsidP="003A183B">
      <w:pPr>
        <w:pStyle w:val="ConsPlusNormal"/>
        <w:ind w:right="140" w:firstLine="540"/>
        <w:jc w:val="both"/>
        <w:rPr>
          <w:sz w:val="28"/>
          <w:szCs w:val="28"/>
        </w:rPr>
      </w:pPr>
    </w:p>
    <w:p w:rsidR="003A183B" w:rsidRDefault="003A183B" w:rsidP="003A183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государственный контракт в форме кредитной линии с лимитом единовременной </w:t>
      </w:r>
      <w:r w:rsidR="00D348FC">
        <w:rPr>
          <w:sz w:val="28"/>
          <w:szCs w:val="28"/>
        </w:rPr>
        <w:t>задолженности</w:t>
      </w:r>
      <w:r>
        <w:rPr>
          <w:sz w:val="28"/>
          <w:szCs w:val="28"/>
        </w:rPr>
        <w:t xml:space="preserve"> (возобновляемая кредитная линия), объем кредита – 120 млн</w:t>
      </w:r>
      <w:r w:rsidR="00AB5CA6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 срок пользования кредитными средствами – </w:t>
      </w:r>
      <w:r>
        <w:rPr>
          <w:sz w:val="28"/>
          <w:szCs w:val="28"/>
        </w:rPr>
        <w:br/>
        <w:t>12 месяцев;</w:t>
      </w:r>
    </w:p>
    <w:p w:rsidR="003A183B" w:rsidRDefault="00216CE2" w:rsidP="00216CE2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183B">
        <w:rPr>
          <w:sz w:val="28"/>
          <w:szCs w:val="28"/>
        </w:rPr>
        <w:t xml:space="preserve">Установить, что планируемым результатом оказания услуг по государственным контрактам является обеспечение </w:t>
      </w:r>
      <w:proofErr w:type="gramStart"/>
      <w:r w:rsidR="003A183B">
        <w:rPr>
          <w:sz w:val="28"/>
          <w:szCs w:val="28"/>
        </w:rPr>
        <w:t>источников финансирования дефицита бюджета Республики</w:t>
      </w:r>
      <w:proofErr w:type="gramEnd"/>
      <w:r w:rsidR="003A183B">
        <w:rPr>
          <w:sz w:val="28"/>
          <w:szCs w:val="28"/>
        </w:rPr>
        <w:t xml:space="preserve"> Карелия</w:t>
      </w:r>
      <w:r w:rsidR="003A183B" w:rsidRPr="003A183B">
        <w:rPr>
          <w:sz w:val="28"/>
          <w:szCs w:val="28"/>
        </w:rPr>
        <w:t xml:space="preserve"> </w:t>
      </w:r>
      <w:r w:rsidR="003A183B">
        <w:rPr>
          <w:sz w:val="28"/>
          <w:szCs w:val="28"/>
        </w:rPr>
        <w:t xml:space="preserve">и (или) своевременное погашение долговых обязательств Республики Карелия при исполнении бюджета Республики Карелия. </w:t>
      </w:r>
    </w:p>
    <w:p w:rsidR="00216CE2" w:rsidRDefault="003A183B" w:rsidP="00216CE2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6CE2">
        <w:rPr>
          <w:sz w:val="28"/>
          <w:szCs w:val="28"/>
        </w:rPr>
        <w:t>Определить:</w:t>
      </w:r>
    </w:p>
    <w:p w:rsidR="003A183B" w:rsidRDefault="003A183B" w:rsidP="00216CE2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оказания услуг по государственным контрактам со сроком пользования кредитными средствами 12 месяцев – 2017 год, по государственным контрактам со сроком пользования кредитными средствами 36 месяцев – 2019 год;</w:t>
      </w:r>
    </w:p>
    <w:p w:rsidR="00216CE2" w:rsidRDefault="00562DE0" w:rsidP="00562DE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 объем  средств  на  выполнение </w:t>
      </w:r>
      <w:r w:rsidR="00216CE2">
        <w:rPr>
          <w:sz w:val="28"/>
          <w:szCs w:val="28"/>
        </w:rPr>
        <w:t>государственных контрактов</w:t>
      </w:r>
      <w:r>
        <w:rPr>
          <w:sz w:val="28"/>
          <w:szCs w:val="28"/>
        </w:rPr>
        <w:t xml:space="preserve"> с объемом кредита 200 млн</w:t>
      </w:r>
      <w:r w:rsidR="00D348FC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и сроком </w:t>
      </w:r>
      <w:r w:rsidRPr="00562DE0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 кредитными средствами 12 месяцев в размере 31 000 000 рублей каждый, в том числе по годам:</w:t>
      </w:r>
    </w:p>
    <w:p w:rsidR="00562DE0" w:rsidRDefault="00562DE0" w:rsidP="00562DE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19 300 000 рублей;</w:t>
      </w:r>
    </w:p>
    <w:p w:rsidR="00562DE0" w:rsidRDefault="00562DE0" w:rsidP="00562DE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11 700 000 рублей;</w:t>
      </w:r>
    </w:p>
    <w:p w:rsidR="00562DE0" w:rsidRDefault="00562DE0" w:rsidP="00562DE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государственных контрактов с объемом кредита 200 млн</w:t>
      </w:r>
      <w:r w:rsidR="00D348FC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и сроком </w:t>
      </w:r>
      <w:r w:rsidRPr="00562DE0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 кредитными средствами 36 месяцев в размере 96 000 000 рублей каждый, в том числе по годам:</w:t>
      </w:r>
    </w:p>
    <w:p w:rsidR="00562DE0" w:rsidRDefault="00562DE0" w:rsidP="00562DE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20 000 000 рублей;</w:t>
      </w:r>
    </w:p>
    <w:p w:rsidR="00562DE0" w:rsidRDefault="00562DE0" w:rsidP="00562DE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32 000 000 рубл</w:t>
      </w:r>
      <w:r w:rsidR="00D348FC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562DE0" w:rsidRDefault="00562DE0" w:rsidP="00562DE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– 32 000 000 рублей;</w:t>
      </w:r>
    </w:p>
    <w:p w:rsidR="00562DE0" w:rsidRDefault="00562DE0" w:rsidP="00562DE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– 12 000 000 рублей;</w:t>
      </w:r>
    </w:p>
    <w:p w:rsidR="00562DE0" w:rsidRDefault="00562DE0" w:rsidP="00562DE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государственн</w:t>
      </w:r>
      <w:r w:rsidR="002E4D35">
        <w:rPr>
          <w:sz w:val="28"/>
          <w:szCs w:val="28"/>
        </w:rPr>
        <w:t>ого контрак</w:t>
      </w:r>
      <w:r w:rsidR="00EB40C5">
        <w:rPr>
          <w:sz w:val="28"/>
          <w:szCs w:val="28"/>
        </w:rPr>
        <w:t>та</w:t>
      </w:r>
      <w:r>
        <w:rPr>
          <w:sz w:val="28"/>
          <w:szCs w:val="28"/>
        </w:rPr>
        <w:t xml:space="preserve"> с объемом кредита 80 млн</w:t>
      </w:r>
      <w:r w:rsidR="00D348FC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и сроком </w:t>
      </w:r>
      <w:r w:rsidRPr="00562DE0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 кредитными средствами 12 месяцев в размере 12 400 000 рублей, в том числе по годам:</w:t>
      </w:r>
    </w:p>
    <w:p w:rsidR="00562DE0" w:rsidRDefault="00562DE0" w:rsidP="00562DE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7 700 000 рублей;</w:t>
      </w:r>
    </w:p>
    <w:p w:rsidR="00562DE0" w:rsidRDefault="00562DE0" w:rsidP="00562DE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4 700 000 рублей;</w:t>
      </w:r>
    </w:p>
    <w:p w:rsidR="00562DE0" w:rsidRDefault="00562DE0" w:rsidP="00562DE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государственн</w:t>
      </w:r>
      <w:r w:rsidR="002E4D35">
        <w:rPr>
          <w:sz w:val="28"/>
          <w:szCs w:val="28"/>
        </w:rPr>
        <w:t>ого контракта</w:t>
      </w:r>
      <w:r>
        <w:rPr>
          <w:sz w:val="28"/>
          <w:szCs w:val="28"/>
        </w:rPr>
        <w:t xml:space="preserve"> с объемом кредита 120 млн</w:t>
      </w:r>
      <w:r w:rsidR="00D348FC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и сроком </w:t>
      </w:r>
      <w:r w:rsidRPr="00562DE0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 кредитными средствами 12 месяцев в размере 18 600 000 рублей, в том числе по годам:</w:t>
      </w:r>
    </w:p>
    <w:p w:rsidR="00562DE0" w:rsidRDefault="00562DE0" w:rsidP="00562DE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11 600 000 рублей;</w:t>
      </w:r>
    </w:p>
    <w:p w:rsidR="00562DE0" w:rsidRDefault="00562DE0" w:rsidP="00562DE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  7 000 000 рублей</w:t>
      </w:r>
      <w:r w:rsidR="00D348FC">
        <w:rPr>
          <w:sz w:val="28"/>
          <w:szCs w:val="28"/>
        </w:rPr>
        <w:t>.</w:t>
      </w:r>
    </w:p>
    <w:p w:rsidR="00D348FC" w:rsidRDefault="00D348FC" w:rsidP="00562DE0">
      <w:pPr>
        <w:pStyle w:val="ConsPlusNormal"/>
        <w:ind w:right="140" w:firstLine="540"/>
        <w:jc w:val="both"/>
        <w:rPr>
          <w:sz w:val="28"/>
          <w:szCs w:val="28"/>
        </w:rPr>
      </w:pPr>
    </w:p>
    <w:p w:rsidR="00562DE0" w:rsidRDefault="00562DE0" w:rsidP="00562DE0">
      <w:pPr>
        <w:pStyle w:val="ConsPlusNormal"/>
        <w:ind w:right="140" w:firstLine="540"/>
        <w:jc w:val="both"/>
        <w:rPr>
          <w:sz w:val="28"/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860D3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0B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16CE2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4D35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183B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2DE0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5CA6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D70B7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48FC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298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40C5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60EA-0915-4E03-A130-32562F45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2016-04-22T11:22:00Z</cp:lastPrinted>
  <dcterms:created xsi:type="dcterms:W3CDTF">2016-04-15T09:34:00Z</dcterms:created>
  <dcterms:modified xsi:type="dcterms:W3CDTF">2016-04-22T11:22:00Z</dcterms:modified>
</cp:coreProperties>
</file>