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17C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3AB7D38" wp14:editId="74EFB80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17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17C8">
        <w:t>27 апреля 2016 года № 316</w:t>
      </w:r>
      <w:bookmarkStart w:id="0" w:name="_GoBack"/>
      <w:bookmarkEnd w:id="0"/>
      <w:r w:rsidR="004C17C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81C2B" w:rsidRPr="00B807EB" w:rsidRDefault="00F81C2B" w:rsidP="00F81C2B">
      <w:pPr>
        <w:shd w:val="clear" w:color="auto" w:fill="FFFFFF"/>
        <w:spacing w:before="240" w:line="322" w:lineRule="exact"/>
        <w:ind w:right="283" w:firstLine="567"/>
        <w:jc w:val="both"/>
        <w:rPr>
          <w:sz w:val="27"/>
          <w:szCs w:val="27"/>
        </w:rPr>
      </w:pPr>
      <w:r w:rsidRPr="00B807EB">
        <w:rPr>
          <w:sz w:val="27"/>
          <w:szCs w:val="27"/>
        </w:rPr>
        <w:t>Внести в состав Межведомственной комиссии по вопросам организации отдыха, оздоровления и занятости детей в Республике Карелия, утвержденный распоряжением Правительства Республики Карелия от</w:t>
      </w:r>
      <w:r w:rsidR="00B807EB">
        <w:rPr>
          <w:sz w:val="27"/>
          <w:szCs w:val="27"/>
        </w:rPr>
        <w:t xml:space="preserve">                     </w:t>
      </w:r>
      <w:r w:rsidRPr="00B807EB">
        <w:rPr>
          <w:sz w:val="27"/>
          <w:szCs w:val="27"/>
        </w:rPr>
        <w:t xml:space="preserve"> 20 июля 2010 года № 319р-П (Собрание законодательства Республики Карелия, </w:t>
      </w:r>
      <w:r w:rsidR="00B807EB" w:rsidRPr="00B807EB">
        <w:rPr>
          <w:sz w:val="27"/>
          <w:szCs w:val="27"/>
        </w:rPr>
        <w:t xml:space="preserve">2010, № 10, ст. 1327; 2011, № 5, ст. 730; № 12, ст. 2097; </w:t>
      </w:r>
      <w:r w:rsidRPr="00B807EB">
        <w:rPr>
          <w:sz w:val="27"/>
          <w:szCs w:val="27"/>
        </w:rPr>
        <w:t xml:space="preserve">2012, № </w:t>
      </w:r>
      <w:r w:rsidR="00B807EB" w:rsidRPr="00B807EB">
        <w:rPr>
          <w:sz w:val="27"/>
          <w:szCs w:val="27"/>
        </w:rPr>
        <w:t>12</w:t>
      </w:r>
      <w:r w:rsidRPr="00B807EB">
        <w:rPr>
          <w:sz w:val="27"/>
          <w:szCs w:val="27"/>
        </w:rPr>
        <w:t xml:space="preserve">, ст. </w:t>
      </w:r>
      <w:r w:rsidR="00B807EB" w:rsidRPr="00B807EB">
        <w:rPr>
          <w:sz w:val="27"/>
          <w:szCs w:val="27"/>
        </w:rPr>
        <w:t>2314</w:t>
      </w:r>
      <w:r w:rsidRPr="00B807EB">
        <w:rPr>
          <w:sz w:val="27"/>
          <w:szCs w:val="27"/>
        </w:rPr>
        <w:t xml:space="preserve">; </w:t>
      </w:r>
      <w:r w:rsidR="00B807EB" w:rsidRPr="00B807EB">
        <w:rPr>
          <w:sz w:val="27"/>
          <w:szCs w:val="27"/>
        </w:rPr>
        <w:t xml:space="preserve">2013, № 7, ст. 1364; </w:t>
      </w:r>
      <w:proofErr w:type="gramStart"/>
      <w:r w:rsidRPr="00B807EB">
        <w:rPr>
          <w:sz w:val="27"/>
          <w:szCs w:val="27"/>
        </w:rPr>
        <w:t>2015, № 4, ст. 74</w:t>
      </w:r>
      <w:r w:rsidR="00B807EB" w:rsidRPr="00B807EB">
        <w:rPr>
          <w:sz w:val="27"/>
          <w:szCs w:val="27"/>
        </w:rPr>
        <w:t>7</w:t>
      </w:r>
      <w:r w:rsidRPr="00B807EB">
        <w:rPr>
          <w:sz w:val="27"/>
          <w:szCs w:val="27"/>
        </w:rPr>
        <w:t>), следующие изменения:</w:t>
      </w:r>
      <w:proofErr w:type="gramEnd"/>
    </w:p>
    <w:p w:rsidR="00F81C2B" w:rsidRPr="00B807EB" w:rsidRDefault="00B807EB" w:rsidP="00F81C2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807EB">
        <w:rPr>
          <w:sz w:val="27"/>
          <w:szCs w:val="27"/>
        </w:rPr>
        <w:t>а</w:t>
      </w:r>
      <w:r w:rsidR="00F81C2B" w:rsidRPr="00B807EB">
        <w:rPr>
          <w:sz w:val="27"/>
          <w:szCs w:val="27"/>
        </w:rPr>
        <w:t xml:space="preserve">) включить в состав </w:t>
      </w:r>
      <w:r w:rsidRPr="00B807EB">
        <w:rPr>
          <w:sz w:val="27"/>
          <w:szCs w:val="27"/>
        </w:rPr>
        <w:t xml:space="preserve">Межведомственной </w:t>
      </w:r>
      <w:r w:rsidR="00F81C2B" w:rsidRPr="00B807EB">
        <w:rPr>
          <w:sz w:val="27"/>
          <w:szCs w:val="27"/>
        </w:rPr>
        <w:t xml:space="preserve">комиссии </w:t>
      </w:r>
      <w:r w:rsidRPr="00B807EB">
        <w:rPr>
          <w:sz w:val="27"/>
          <w:szCs w:val="27"/>
        </w:rPr>
        <w:t>следующих лиц:</w:t>
      </w:r>
    </w:p>
    <w:p w:rsidR="00B807EB" w:rsidRPr="00B807EB" w:rsidRDefault="00B807EB" w:rsidP="00F81C2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807EB">
        <w:rPr>
          <w:sz w:val="27"/>
          <w:szCs w:val="27"/>
        </w:rPr>
        <w:t>Волкова Н.Д. – заместитель Министра образования Республики Карелия;</w:t>
      </w:r>
    </w:p>
    <w:p w:rsidR="00B807EB" w:rsidRPr="00B807EB" w:rsidRDefault="00B807EB" w:rsidP="00F81C2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807EB">
        <w:rPr>
          <w:sz w:val="27"/>
          <w:szCs w:val="27"/>
        </w:rPr>
        <w:t>Китаева Е.М. – начальник отдела Министерства здравоохранения и социального развития Республики Карелия;</w:t>
      </w:r>
    </w:p>
    <w:p w:rsidR="00B807EB" w:rsidRDefault="00B807EB" w:rsidP="00F81C2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proofErr w:type="spellStart"/>
      <w:r w:rsidRPr="00B807EB">
        <w:rPr>
          <w:sz w:val="27"/>
          <w:szCs w:val="27"/>
        </w:rPr>
        <w:t>Кабакова</w:t>
      </w:r>
      <w:proofErr w:type="spellEnd"/>
      <w:r w:rsidRPr="00B807EB">
        <w:rPr>
          <w:sz w:val="27"/>
          <w:szCs w:val="27"/>
        </w:rPr>
        <w:t xml:space="preserve"> Т.Б. – главный специалист Главного управления МЧС России по Республике Карелия (по согласованию);</w:t>
      </w:r>
    </w:p>
    <w:p w:rsidR="001D6381" w:rsidRPr="00B807EB" w:rsidRDefault="001D6381" w:rsidP="001D6381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807EB">
        <w:rPr>
          <w:sz w:val="27"/>
          <w:szCs w:val="27"/>
        </w:rPr>
        <w:t xml:space="preserve">Макарова В.В. – помощник генерального директора регионального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согласованию);    </w:t>
      </w:r>
    </w:p>
    <w:p w:rsidR="00B807EB" w:rsidRPr="00B807EB" w:rsidRDefault="00B807EB" w:rsidP="00B807E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807EB">
        <w:rPr>
          <w:sz w:val="27"/>
          <w:szCs w:val="27"/>
        </w:rPr>
        <w:t>Матвеева С.И. – исполняющ</w:t>
      </w:r>
      <w:r w:rsidR="001D6381">
        <w:rPr>
          <w:sz w:val="27"/>
          <w:szCs w:val="27"/>
        </w:rPr>
        <w:t>ая</w:t>
      </w:r>
      <w:r w:rsidRPr="00B807EB">
        <w:rPr>
          <w:sz w:val="27"/>
          <w:szCs w:val="27"/>
        </w:rPr>
        <w:t xml:space="preserve"> обязанности начальника отдела Министерства труда и занятости Республики Карелия;</w:t>
      </w:r>
    </w:p>
    <w:p w:rsidR="00B807EB" w:rsidRPr="00B807EB" w:rsidRDefault="00B807EB" w:rsidP="00F81C2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807EB">
        <w:rPr>
          <w:sz w:val="27"/>
          <w:szCs w:val="27"/>
        </w:rPr>
        <w:t>б</w:t>
      </w:r>
      <w:r w:rsidR="00F81C2B" w:rsidRPr="00B807EB">
        <w:rPr>
          <w:sz w:val="27"/>
          <w:szCs w:val="27"/>
        </w:rPr>
        <w:t>) указать нов</w:t>
      </w:r>
      <w:r w:rsidRPr="00B807EB">
        <w:rPr>
          <w:sz w:val="27"/>
          <w:szCs w:val="27"/>
        </w:rPr>
        <w:t>ую</w:t>
      </w:r>
      <w:r w:rsidR="00F81C2B" w:rsidRPr="00B807EB">
        <w:rPr>
          <w:sz w:val="27"/>
          <w:szCs w:val="27"/>
        </w:rPr>
        <w:t xml:space="preserve"> должност</w:t>
      </w:r>
      <w:r w:rsidRPr="00B807EB">
        <w:rPr>
          <w:sz w:val="27"/>
          <w:szCs w:val="27"/>
        </w:rPr>
        <w:t xml:space="preserve">ь </w:t>
      </w:r>
      <w:proofErr w:type="spellStart"/>
      <w:r w:rsidRPr="00B807EB">
        <w:rPr>
          <w:sz w:val="27"/>
          <w:szCs w:val="27"/>
        </w:rPr>
        <w:t>Улич</w:t>
      </w:r>
      <w:proofErr w:type="spellEnd"/>
      <w:r w:rsidRPr="00B807EB">
        <w:rPr>
          <w:sz w:val="27"/>
          <w:szCs w:val="27"/>
        </w:rPr>
        <w:t xml:space="preserve"> В.В. – заместитель Премьер-министра Правительства Республики Карелия, председатель  </w:t>
      </w:r>
      <w:r w:rsidR="00F81C2B" w:rsidRPr="00B807EB">
        <w:rPr>
          <w:sz w:val="27"/>
          <w:szCs w:val="27"/>
        </w:rPr>
        <w:t xml:space="preserve"> </w:t>
      </w:r>
      <w:r w:rsidRPr="00B807EB">
        <w:rPr>
          <w:sz w:val="27"/>
          <w:szCs w:val="27"/>
        </w:rPr>
        <w:t>Межведомственной комиссии;</w:t>
      </w:r>
    </w:p>
    <w:p w:rsidR="007212DB" w:rsidRPr="00B807EB" w:rsidRDefault="00B807EB" w:rsidP="00B807E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807EB">
        <w:rPr>
          <w:sz w:val="27"/>
          <w:szCs w:val="27"/>
        </w:rPr>
        <w:t>в</w:t>
      </w:r>
      <w:r w:rsidR="00F81C2B" w:rsidRPr="00B807EB">
        <w:rPr>
          <w:sz w:val="27"/>
          <w:szCs w:val="27"/>
        </w:rPr>
        <w:t xml:space="preserve">) исключить из состава </w:t>
      </w:r>
      <w:r w:rsidRPr="00B807EB">
        <w:rPr>
          <w:sz w:val="27"/>
          <w:szCs w:val="27"/>
        </w:rPr>
        <w:t>Межведомственной комиссии Карася А.И., Прудникову Н.Р.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</w:p>
    <w:p w:rsidR="00B807EB" w:rsidRPr="00B807EB" w:rsidRDefault="00B807EB" w:rsidP="007212DB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38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6381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17C8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07EB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1C2B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B19C-D357-452F-81F4-4402684E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2016-04-26T13:10:00Z</cp:lastPrinted>
  <dcterms:created xsi:type="dcterms:W3CDTF">2016-04-22T07:42:00Z</dcterms:created>
  <dcterms:modified xsi:type="dcterms:W3CDTF">2016-04-28T12:30:00Z</dcterms:modified>
</cp:coreProperties>
</file>