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F3EA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DC1DC13" wp14:editId="2124B67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F3EA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F3EA8">
        <w:t>11 мая 2016 года № 348р-П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D1BE4" w:rsidRPr="001D1BE4" w:rsidRDefault="001D1BE4" w:rsidP="001D1BE4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1D1BE4">
        <w:rPr>
          <w:color w:val="000000"/>
          <w:spacing w:val="-2"/>
          <w:szCs w:val="28"/>
        </w:rPr>
        <w:t xml:space="preserve">В соответствии с частью 11  статьи 154 Федерального закона </w:t>
      </w:r>
      <w:r>
        <w:rPr>
          <w:color w:val="000000"/>
          <w:spacing w:val="-2"/>
          <w:szCs w:val="28"/>
        </w:rPr>
        <w:br/>
        <w:t xml:space="preserve">от 22 августа </w:t>
      </w:r>
      <w:r w:rsidRPr="001D1BE4">
        <w:rPr>
          <w:color w:val="000000"/>
          <w:spacing w:val="-2"/>
          <w:szCs w:val="28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1D1BE4">
        <w:rPr>
          <w:color w:val="000000"/>
          <w:spacing w:val="-2"/>
          <w:szCs w:val="28"/>
        </w:rPr>
        <w:t xml:space="preserve">» </w:t>
      </w:r>
      <w:proofErr w:type="gramStart"/>
      <w:r w:rsidRPr="001D1BE4"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</w:t>
      </w:r>
      <w:r>
        <w:rPr>
          <w:color w:val="000000"/>
          <w:spacing w:val="-2"/>
          <w:szCs w:val="28"/>
        </w:rPr>
        <w:t xml:space="preserve">на основании распоряжения Территориального управления Федерального агентства по управлению государственным имуществом в Республике Карелия </w:t>
      </w:r>
      <w:r>
        <w:rPr>
          <w:color w:val="000000"/>
          <w:spacing w:val="-2"/>
          <w:szCs w:val="28"/>
        </w:rPr>
        <w:br/>
        <w:t>от 24 декабря 2015 года № 176/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и постоянного (бессрочного) пользования за Федеральным казенным учреждением «Управление автомобильной магистрали Санкт-Петербург – Мурманск Федерального дорожного</w:t>
      </w:r>
      <w:proofErr w:type="gramEnd"/>
      <w:r>
        <w:rPr>
          <w:color w:val="000000"/>
          <w:spacing w:val="-2"/>
          <w:szCs w:val="28"/>
        </w:rPr>
        <w:t xml:space="preserve"> агентства», </w:t>
      </w:r>
      <w:r w:rsidRPr="001D1BE4">
        <w:rPr>
          <w:color w:val="000000"/>
          <w:spacing w:val="-2"/>
          <w:szCs w:val="28"/>
        </w:rPr>
        <w:t xml:space="preserve">в государственную собственность Республики Карелия»:  </w:t>
      </w:r>
    </w:p>
    <w:p w:rsidR="001D1BE4" w:rsidRPr="001D1BE4" w:rsidRDefault="001D1BE4" w:rsidP="001D1BE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1D1BE4">
        <w:rPr>
          <w:szCs w:val="28"/>
        </w:rPr>
        <w:t xml:space="preserve">1. </w:t>
      </w:r>
      <w:r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  <w:r w:rsidRPr="001D1BE4">
        <w:rPr>
          <w:szCs w:val="28"/>
        </w:rPr>
        <w:t xml:space="preserve"> </w:t>
      </w:r>
    </w:p>
    <w:p w:rsidR="001D1BE4" w:rsidRPr="001D1BE4" w:rsidRDefault="001D1BE4" w:rsidP="001D1BE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1D1BE4"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</w:t>
      </w:r>
      <w:r>
        <w:rPr>
          <w:szCs w:val="28"/>
        </w:rPr>
        <w:t>ть акт приема-передачи имущества, указанного в пункте 1 настоящего распоряжения.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D54151" w:rsidRDefault="00D54151" w:rsidP="006B71A1">
      <w:pPr>
        <w:pStyle w:val="Style3"/>
        <w:widowControl/>
        <w:ind w:left="5220"/>
        <w:rPr>
          <w:color w:val="000000"/>
          <w:spacing w:val="-5"/>
          <w:sz w:val="28"/>
          <w:szCs w:val="28"/>
        </w:rPr>
        <w:sectPr w:rsidR="00D54151" w:rsidSect="00004389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D54151" w:rsidRPr="00004389" w:rsidRDefault="006B71A1" w:rsidP="006B71A1">
      <w:pPr>
        <w:pStyle w:val="Style3"/>
        <w:widowControl/>
        <w:ind w:left="5220"/>
        <w:rPr>
          <w:color w:val="000000"/>
          <w:spacing w:val="-5"/>
          <w:sz w:val="28"/>
          <w:szCs w:val="28"/>
        </w:rPr>
      </w:pPr>
      <w:r w:rsidRPr="00004389">
        <w:rPr>
          <w:color w:val="000000"/>
          <w:spacing w:val="-5"/>
          <w:sz w:val="28"/>
          <w:szCs w:val="28"/>
        </w:rPr>
        <w:lastRenderedPageBreak/>
        <w:t>Приложение</w:t>
      </w:r>
    </w:p>
    <w:p w:rsidR="006B71A1" w:rsidRPr="00004389" w:rsidRDefault="006B71A1" w:rsidP="006B71A1">
      <w:pPr>
        <w:pStyle w:val="Style3"/>
        <w:widowControl/>
        <w:ind w:left="5220"/>
        <w:rPr>
          <w:sz w:val="28"/>
          <w:szCs w:val="28"/>
        </w:rPr>
      </w:pPr>
      <w:r w:rsidRPr="00004389">
        <w:rPr>
          <w:color w:val="000000"/>
          <w:spacing w:val="-5"/>
          <w:sz w:val="28"/>
          <w:szCs w:val="28"/>
        </w:rPr>
        <w:t>к распоряжению</w:t>
      </w:r>
      <w:r w:rsidR="00D54151" w:rsidRPr="00004389">
        <w:rPr>
          <w:color w:val="000000"/>
          <w:spacing w:val="-5"/>
          <w:sz w:val="28"/>
          <w:szCs w:val="28"/>
        </w:rPr>
        <w:t xml:space="preserve"> Правительства</w:t>
      </w:r>
      <w:r w:rsidRPr="00004389">
        <w:rPr>
          <w:color w:val="000000"/>
          <w:spacing w:val="-5"/>
          <w:sz w:val="28"/>
          <w:szCs w:val="28"/>
        </w:rPr>
        <w:br/>
        <w:t>Республики Карелия</w:t>
      </w:r>
      <w:r w:rsidRPr="00004389">
        <w:rPr>
          <w:color w:val="000000"/>
          <w:spacing w:val="-5"/>
          <w:sz w:val="28"/>
          <w:szCs w:val="28"/>
        </w:rPr>
        <w:br/>
      </w:r>
      <w:r w:rsidRPr="00004389">
        <w:rPr>
          <w:color w:val="000000"/>
          <w:spacing w:val="-2"/>
          <w:sz w:val="28"/>
          <w:szCs w:val="28"/>
        </w:rPr>
        <w:t xml:space="preserve">от  </w:t>
      </w:r>
      <w:r w:rsidR="00BF3EA8">
        <w:rPr>
          <w:color w:val="000000"/>
          <w:spacing w:val="-2"/>
          <w:sz w:val="28"/>
          <w:szCs w:val="28"/>
        </w:rPr>
        <w:t>11 мая 2016 года № 348р-П</w:t>
      </w:r>
      <w:bookmarkStart w:id="0" w:name="_GoBack"/>
      <w:bookmarkEnd w:id="0"/>
    </w:p>
    <w:p w:rsidR="006B71A1" w:rsidRPr="00004389" w:rsidRDefault="006B71A1" w:rsidP="006B71A1">
      <w:pPr>
        <w:jc w:val="right"/>
        <w:rPr>
          <w:szCs w:val="28"/>
        </w:rPr>
      </w:pPr>
    </w:p>
    <w:p w:rsidR="006B71A1" w:rsidRPr="00004389" w:rsidRDefault="006B71A1" w:rsidP="006B71A1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  <w:r w:rsidRPr="00004389">
        <w:rPr>
          <w:rStyle w:val="FontStyle13"/>
          <w:sz w:val="28"/>
          <w:szCs w:val="28"/>
        </w:rPr>
        <w:t xml:space="preserve">ПЕРЕЧЕНЬ </w:t>
      </w:r>
    </w:p>
    <w:p w:rsidR="006B71A1" w:rsidRPr="00004389" w:rsidRDefault="006B71A1" w:rsidP="006B71A1">
      <w:pPr>
        <w:pStyle w:val="Style4"/>
        <w:widowControl/>
        <w:spacing w:before="5" w:line="240" w:lineRule="auto"/>
        <w:ind w:right="29"/>
        <w:rPr>
          <w:sz w:val="28"/>
          <w:szCs w:val="28"/>
        </w:rPr>
      </w:pPr>
      <w:r w:rsidRPr="00004389">
        <w:rPr>
          <w:rStyle w:val="FontStyle13"/>
          <w:sz w:val="28"/>
          <w:szCs w:val="28"/>
        </w:rPr>
        <w:t xml:space="preserve">имущества, закрепленного на праве оперативного управления </w:t>
      </w:r>
      <w:r w:rsidR="00DB137D" w:rsidRPr="00004389">
        <w:rPr>
          <w:color w:val="000000"/>
          <w:spacing w:val="-2"/>
          <w:sz w:val="28"/>
          <w:szCs w:val="28"/>
        </w:rPr>
        <w:t xml:space="preserve">и постоянного (бессрочного) пользования </w:t>
      </w:r>
      <w:r w:rsidR="00DB137D" w:rsidRPr="00004389">
        <w:rPr>
          <w:rStyle w:val="FontStyle13"/>
          <w:sz w:val="28"/>
          <w:szCs w:val="28"/>
        </w:rPr>
        <w:t>за Ф</w:t>
      </w:r>
      <w:r w:rsidRPr="00004389">
        <w:rPr>
          <w:rStyle w:val="FontStyle13"/>
          <w:sz w:val="28"/>
          <w:szCs w:val="28"/>
        </w:rPr>
        <w:t>едеральным казенным учреждением «Управление автомобил</w:t>
      </w:r>
      <w:r w:rsidR="00DB137D" w:rsidRPr="00004389">
        <w:rPr>
          <w:rStyle w:val="FontStyle13"/>
          <w:sz w:val="28"/>
          <w:szCs w:val="28"/>
        </w:rPr>
        <w:t xml:space="preserve">ьной магистрали Санкт-Петербург – </w:t>
      </w:r>
      <w:r w:rsidRPr="00004389">
        <w:rPr>
          <w:rStyle w:val="FontStyle13"/>
          <w:sz w:val="28"/>
          <w:szCs w:val="28"/>
        </w:rPr>
        <w:t xml:space="preserve">Мурманск Федерального дорожного агентства», принимаемого </w:t>
      </w:r>
      <w:r w:rsidRPr="00004389">
        <w:rPr>
          <w:sz w:val="28"/>
          <w:szCs w:val="28"/>
        </w:rPr>
        <w:t>из федеральной собственности</w:t>
      </w:r>
      <w:r w:rsidRPr="00004389">
        <w:rPr>
          <w:rStyle w:val="FontStyle13"/>
          <w:sz w:val="28"/>
          <w:szCs w:val="28"/>
        </w:rPr>
        <w:t xml:space="preserve"> в государственную собственность Республики Карелия</w:t>
      </w:r>
    </w:p>
    <w:p w:rsidR="006B71A1" w:rsidRDefault="006B71A1" w:rsidP="006B71A1">
      <w:pPr>
        <w:pStyle w:val="Style4"/>
        <w:widowControl/>
        <w:spacing w:before="5" w:line="240" w:lineRule="auto"/>
        <w:ind w:right="29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79"/>
        <w:gridCol w:w="2719"/>
        <w:gridCol w:w="3112"/>
      </w:tblGrid>
      <w:tr w:rsidR="006B71A1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D5415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Адрес мест</w:t>
            </w:r>
            <w:proofErr w:type="gramStart"/>
            <w:r w:rsidR="00004389">
              <w:rPr>
                <w:szCs w:val="28"/>
              </w:rPr>
              <w:t>о</w:t>
            </w:r>
            <w:r>
              <w:rPr>
                <w:szCs w:val="28"/>
              </w:rPr>
              <w:t>-</w:t>
            </w:r>
            <w:proofErr w:type="gramEnd"/>
            <w:r w:rsidR="006B71A1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54151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1" w:rsidRDefault="00004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1" w:rsidRDefault="00004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1" w:rsidRDefault="00004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51" w:rsidRDefault="00004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B71A1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 w:rsidP="008B13D4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Автомо</w:t>
            </w:r>
            <w:r w:rsidR="008B13D4">
              <w:rPr>
                <w:szCs w:val="28"/>
                <w:lang w:eastAsia="zh-CN"/>
              </w:rPr>
              <w:t>бильная дорога Р-21 «Кола» Санкт</w:t>
            </w:r>
            <w:r>
              <w:rPr>
                <w:szCs w:val="28"/>
                <w:lang w:eastAsia="zh-CN"/>
              </w:rPr>
              <w:t xml:space="preserve">- Петербург </w:t>
            </w:r>
            <w:r w:rsidR="00D54151">
              <w:rPr>
                <w:szCs w:val="28"/>
                <w:lang w:eastAsia="zh-CN"/>
              </w:rPr>
              <w:t>–</w:t>
            </w:r>
            <w:r>
              <w:rPr>
                <w:szCs w:val="28"/>
                <w:lang w:eastAsia="zh-CN"/>
              </w:rPr>
              <w:t xml:space="preserve"> Петрозаводск </w:t>
            </w:r>
            <w:proofErr w:type="gramStart"/>
            <w:r w:rsidR="00D54151">
              <w:rPr>
                <w:szCs w:val="28"/>
                <w:lang w:eastAsia="zh-CN"/>
              </w:rPr>
              <w:t>–</w:t>
            </w:r>
            <w:r>
              <w:rPr>
                <w:szCs w:val="28"/>
                <w:lang w:eastAsia="zh-CN"/>
              </w:rPr>
              <w:t>М</w:t>
            </w:r>
            <w:proofErr w:type="gramEnd"/>
            <w:r>
              <w:rPr>
                <w:szCs w:val="28"/>
                <w:lang w:eastAsia="zh-CN"/>
              </w:rPr>
              <w:t xml:space="preserve">урманск </w:t>
            </w:r>
            <w:r w:rsidR="00D54151">
              <w:rPr>
                <w:szCs w:val="28"/>
                <w:lang w:eastAsia="zh-CN"/>
              </w:rPr>
              <w:t xml:space="preserve">– </w:t>
            </w:r>
            <w:r>
              <w:rPr>
                <w:szCs w:val="28"/>
                <w:lang w:eastAsia="zh-CN"/>
              </w:rPr>
              <w:t xml:space="preserve">Печенга </w:t>
            </w:r>
            <w:r w:rsidR="00D54151">
              <w:rPr>
                <w:szCs w:val="28"/>
                <w:lang w:eastAsia="zh-CN"/>
              </w:rPr>
              <w:t>–</w:t>
            </w:r>
            <w:r>
              <w:rPr>
                <w:szCs w:val="28"/>
                <w:lang w:eastAsia="zh-CN"/>
              </w:rPr>
              <w:t xml:space="preserve"> граница с Королевством Норвегия, км 398+203 </w:t>
            </w:r>
            <w:r w:rsidR="00D54151">
              <w:rPr>
                <w:szCs w:val="28"/>
                <w:lang w:eastAsia="zh-CN"/>
              </w:rPr>
              <w:t>–</w:t>
            </w:r>
            <w:r>
              <w:rPr>
                <w:szCs w:val="28"/>
                <w:lang w:eastAsia="zh-CN"/>
              </w:rPr>
              <w:t xml:space="preserve"> км 400+575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Пряжинский</w:t>
            </w:r>
            <w:proofErr w:type="spellEnd"/>
            <w:r>
              <w:rPr>
                <w:szCs w:val="28"/>
                <w:lang w:eastAsia="zh-CN"/>
              </w:rPr>
              <w:t xml:space="preserve"> район, </w:t>
            </w:r>
          </w:p>
          <w:p w:rsidR="006B71A1" w:rsidRDefault="006B71A1" w:rsidP="00D54151">
            <w:pPr>
              <w:suppressAutoHyphens/>
              <w:rPr>
                <w:szCs w:val="28"/>
                <w:lang w:eastAsia="zh-CN"/>
              </w:rPr>
            </w:pPr>
            <w:proofErr w:type="gramStart"/>
            <w:r>
              <w:rPr>
                <w:szCs w:val="28"/>
                <w:lang w:eastAsia="zh-CN"/>
              </w:rPr>
              <w:t>км</w:t>
            </w:r>
            <w:proofErr w:type="gramEnd"/>
            <w:r>
              <w:rPr>
                <w:szCs w:val="28"/>
                <w:lang w:eastAsia="zh-CN"/>
              </w:rPr>
              <w:t xml:space="preserve"> 398+203 </w:t>
            </w:r>
            <w:r w:rsidR="00D54151">
              <w:rPr>
                <w:szCs w:val="28"/>
                <w:lang w:eastAsia="zh-CN"/>
              </w:rPr>
              <w:t>–</w:t>
            </w:r>
            <w:r>
              <w:rPr>
                <w:szCs w:val="28"/>
                <w:lang w:eastAsia="zh-CN"/>
              </w:rPr>
              <w:t xml:space="preserve"> км 400+575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кадастровый номер 10:21:0000000:8798,</w:t>
            </w:r>
          </w:p>
          <w:p w:rsidR="006B71A1" w:rsidRDefault="006B71A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протяженность </w:t>
            </w:r>
          </w:p>
          <w:p w:rsidR="006B71A1" w:rsidRDefault="006B71A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2353 м</w:t>
            </w:r>
          </w:p>
        </w:tc>
      </w:tr>
      <w:tr w:rsidR="006B71A1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Земельный участок</w:t>
            </w:r>
          </w:p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Пряжинский</w:t>
            </w:r>
            <w:proofErr w:type="spellEnd"/>
            <w:r>
              <w:rPr>
                <w:szCs w:val="28"/>
                <w:lang w:eastAsia="zh-CN"/>
              </w:rPr>
              <w:t xml:space="preserve"> район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кадастровый номер 10:21:0090504:230,</w:t>
            </w:r>
          </w:p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площадь 35375 кв. м</w:t>
            </w:r>
          </w:p>
        </w:tc>
      </w:tr>
      <w:tr w:rsidR="006B71A1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Земельный участок</w:t>
            </w:r>
          </w:p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Пряжинский</w:t>
            </w:r>
            <w:proofErr w:type="spellEnd"/>
            <w:r>
              <w:rPr>
                <w:szCs w:val="28"/>
                <w:lang w:eastAsia="zh-CN"/>
              </w:rPr>
              <w:t xml:space="preserve"> район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кадастровый номер 10:21:0021303:469,</w:t>
            </w:r>
          </w:p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площадь 28190 кв. м</w:t>
            </w:r>
          </w:p>
        </w:tc>
      </w:tr>
      <w:tr w:rsidR="006B71A1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Земельный участок </w:t>
            </w:r>
          </w:p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Пряжинский</w:t>
            </w:r>
            <w:proofErr w:type="spellEnd"/>
            <w:r>
              <w:rPr>
                <w:szCs w:val="28"/>
                <w:lang w:eastAsia="zh-CN"/>
              </w:rPr>
              <w:t xml:space="preserve"> район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кадастровый номер 10:21:0021302:227,</w:t>
            </w:r>
          </w:p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площадь 17312 кв. м</w:t>
            </w:r>
          </w:p>
        </w:tc>
      </w:tr>
      <w:tr w:rsidR="006B71A1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 w:rsidP="008B13D4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Автомобильная дорога Р-21 «Кола» Санкт</w:t>
            </w:r>
            <w:r w:rsidR="008B13D4">
              <w:rPr>
                <w:szCs w:val="28"/>
                <w:lang w:eastAsia="zh-CN"/>
              </w:rPr>
              <w:t>-</w:t>
            </w:r>
            <w:r>
              <w:rPr>
                <w:szCs w:val="28"/>
                <w:lang w:eastAsia="zh-CN"/>
              </w:rPr>
              <w:t xml:space="preserve">Петербург </w:t>
            </w:r>
            <w:proofErr w:type="gramStart"/>
            <w:r w:rsidR="00D54151">
              <w:rPr>
                <w:szCs w:val="28"/>
                <w:lang w:eastAsia="zh-CN"/>
              </w:rPr>
              <w:t>–</w:t>
            </w:r>
            <w:r>
              <w:rPr>
                <w:szCs w:val="28"/>
                <w:lang w:eastAsia="zh-CN"/>
              </w:rPr>
              <w:t>П</w:t>
            </w:r>
            <w:proofErr w:type="gramEnd"/>
            <w:r>
              <w:rPr>
                <w:szCs w:val="28"/>
                <w:lang w:eastAsia="zh-CN"/>
              </w:rPr>
              <w:t xml:space="preserve">етрозаводск </w:t>
            </w:r>
            <w:r w:rsidR="00D54151">
              <w:rPr>
                <w:szCs w:val="28"/>
                <w:lang w:eastAsia="zh-CN"/>
              </w:rPr>
              <w:t>–</w:t>
            </w:r>
            <w:r>
              <w:rPr>
                <w:szCs w:val="28"/>
                <w:lang w:eastAsia="zh-CN"/>
              </w:rPr>
              <w:t xml:space="preserve"> Мурманск </w:t>
            </w:r>
            <w:r w:rsidR="00D54151">
              <w:rPr>
                <w:szCs w:val="28"/>
                <w:lang w:eastAsia="zh-CN"/>
              </w:rPr>
              <w:t>–</w:t>
            </w:r>
            <w:r>
              <w:rPr>
                <w:szCs w:val="28"/>
                <w:lang w:eastAsia="zh-CN"/>
              </w:rPr>
              <w:t xml:space="preserve"> Печенга </w:t>
            </w:r>
            <w:r w:rsidR="00D54151">
              <w:rPr>
                <w:szCs w:val="28"/>
                <w:lang w:eastAsia="zh-CN"/>
              </w:rPr>
              <w:t>–</w:t>
            </w:r>
            <w:r>
              <w:rPr>
                <w:szCs w:val="28"/>
                <w:lang w:eastAsia="zh-CN"/>
              </w:rPr>
              <w:t xml:space="preserve"> граница с Королевством Норвегия, км 403+384 </w:t>
            </w:r>
            <w:r w:rsidR="00D54151">
              <w:rPr>
                <w:szCs w:val="28"/>
                <w:lang w:eastAsia="zh-CN"/>
              </w:rPr>
              <w:t>–</w:t>
            </w:r>
            <w:r>
              <w:rPr>
                <w:szCs w:val="28"/>
                <w:lang w:eastAsia="zh-CN"/>
              </w:rPr>
              <w:t xml:space="preserve"> км 405+373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Пряжинский</w:t>
            </w:r>
            <w:proofErr w:type="spellEnd"/>
            <w:r>
              <w:rPr>
                <w:szCs w:val="28"/>
                <w:lang w:eastAsia="zh-CN"/>
              </w:rPr>
              <w:t xml:space="preserve"> район,</w:t>
            </w:r>
          </w:p>
          <w:p w:rsidR="006B71A1" w:rsidRDefault="006B71A1" w:rsidP="00D54151">
            <w:pPr>
              <w:suppressAutoHyphens/>
              <w:rPr>
                <w:szCs w:val="28"/>
                <w:lang w:eastAsia="zh-CN"/>
              </w:rPr>
            </w:pPr>
            <w:proofErr w:type="gramStart"/>
            <w:r>
              <w:rPr>
                <w:szCs w:val="28"/>
                <w:lang w:eastAsia="zh-CN"/>
              </w:rPr>
              <w:t>км</w:t>
            </w:r>
            <w:proofErr w:type="gramEnd"/>
            <w:r>
              <w:rPr>
                <w:szCs w:val="28"/>
                <w:lang w:eastAsia="zh-CN"/>
              </w:rPr>
              <w:t xml:space="preserve"> 403+384 </w:t>
            </w:r>
            <w:r w:rsidR="00D54151">
              <w:rPr>
                <w:szCs w:val="28"/>
                <w:lang w:eastAsia="zh-CN"/>
              </w:rPr>
              <w:t>–</w:t>
            </w:r>
            <w:r>
              <w:rPr>
                <w:szCs w:val="28"/>
                <w:lang w:eastAsia="zh-CN"/>
              </w:rPr>
              <w:t xml:space="preserve"> км 405+373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кадастровый номер 10:21:0000000:8797, </w:t>
            </w:r>
          </w:p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протяженность 1914 м</w:t>
            </w:r>
          </w:p>
        </w:tc>
      </w:tr>
      <w:tr w:rsidR="006B71A1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Земельный участок</w:t>
            </w:r>
          </w:p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Пряжинский</w:t>
            </w:r>
            <w:proofErr w:type="spellEnd"/>
            <w:r>
              <w:rPr>
                <w:szCs w:val="28"/>
                <w:lang w:eastAsia="zh-CN"/>
              </w:rPr>
              <w:t xml:space="preserve"> район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кадастровый номер 10:21:0090504:227,</w:t>
            </w:r>
          </w:p>
          <w:p w:rsidR="006B71A1" w:rsidRDefault="006B71A1">
            <w:pPr>
              <w:widowControl w:val="0"/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площадь 47734 кв. м</w:t>
            </w:r>
          </w:p>
        </w:tc>
      </w:tr>
    </w:tbl>
    <w:p w:rsidR="00004389" w:rsidRDefault="00004389"/>
    <w:p w:rsidR="00004389" w:rsidRDefault="0000438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79"/>
        <w:gridCol w:w="2719"/>
        <w:gridCol w:w="3112"/>
      </w:tblGrid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 w:rsidP="00883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 w:rsidP="00883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 w:rsidP="00883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 w:rsidP="00883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 w:rsidP="00D5415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Автомобильная дорога от Санкт-Петербурга через Приозерск, Сортавалу до Петрозаводска,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район, </w:t>
            </w:r>
            <w:proofErr w:type="gramStart"/>
            <w:r>
              <w:rPr>
                <w:szCs w:val="28"/>
                <w:lang w:eastAsia="zh-CN"/>
              </w:rPr>
              <w:t>км</w:t>
            </w:r>
            <w:proofErr w:type="gramEnd"/>
            <w:r>
              <w:rPr>
                <w:szCs w:val="28"/>
                <w:lang w:eastAsia="zh-CN"/>
              </w:rPr>
              <w:t xml:space="preserve"> 165+727 – км 167+224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кадастровый номер 10:12:0000000:4951,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протяженность 1488 м</w:t>
            </w:r>
          </w:p>
        </w:tc>
      </w:tr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Земельный участок 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район,  пос. </w:t>
            </w:r>
            <w:proofErr w:type="spellStart"/>
            <w:r>
              <w:rPr>
                <w:szCs w:val="28"/>
                <w:lang w:eastAsia="zh-CN"/>
              </w:rPr>
              <w:t>Хийтола</w:t>
            </w:r>
            <w:proofErr w:type="spellEnd"/>
            <w:r>
              <w:rPr>
                <w:szCs w:val="28"/>
                <w:lang w:eastAsia="zh-CN"/>
              </w:rPr>
              <w:t>, земельный участок расположен в кадастровых кварталах  10:12:040103, 10:12:040104, 10:12:040105, 10:12:040106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кадастровый номер 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10:12:0040100:3,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площадь 32739 кв. м</w:t>
            </w:r>
          </w:p>
        </w:tc>
      </w:tr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Земельный участок 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район,  пос. </w:t>
            </w:r>
            <w:proofErr w:type="spellStart"/>
            <w:r>
              <w:rPr>
                <w:szCs w:val="28"/>
                <w:lang w:eastAsia="zh-CN"/>
              </w:rPr>
              <w:t>Хийтола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кадастровый номер 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10:12:0040104:123,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площадь 105 кв. м</w:t>
            </w:r>
          </w:p>
        </w:tc>
      </w:tr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Земельный участок 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район,  пос. </w:t>
            </w:r>
            <w:proofErr w:type="spellStart"/>
            <w:r>
              <w:rPr>
                <w:szCs w:val="28"/>
                <w:lang w:eastAsia="zh-CN"/>
              </w:rPr>
              <w:t>Хийтола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кадастровый номер 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10:12:0040105:84,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площадь 69 кв. м</w:t>
            </w:r>
          </w:p>
        </w:tc>
      </w:tr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Земельный участок 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район,  пос. </w:t>
            </w:r>
            <w:proofErr w:type="spellStart"/>
            <w:r>
              <w:rPr>
                <w:szCs w:val="28"/>
                <w:lang w:eastAsia="zh-CN"/>
              </w:rPr>
              <w:t>Хийтола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кадастровый номер 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10:12:0040103:52,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площадь 157 кв. м</w:t>
            </w:r>
          </w:p>
        </w:tc>
      </w:tr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 w:rsidP="00D5415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Автомобильная дорога от Санкт-Петербурга через Приозерск, Сортавалу до Петрозаводска,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район, </w:t>
            </w:r>
            <w:proofErr w:type="gramStart"/>
            <w:r>
              <w:rPr>
                <w:szCs w:val="28"/>
                <w:lang w:eastAsia="zh-CN"/>
              </w:rPr>
              <w:t>км</w:t>
            </w:r>
            <w:proofErr w:type="gramEnd"/>
            <w:r>
              <w:rPr>
                <w:szCs w:val="28"/>
                <w:lang w:eastAsia="zh-CN"/>
              </w:rPr>
              <w:t xml:space="preserve"> 162+691 – км 165+727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кадастровый номер 10:12:0000000:4955,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протяженность 3114 м</w:t>
            </w:r>
          </w:p>
        </w:tc>
      </w:tr>
    </w:tbl>
    <w:p w:rsidR="00004389" w:rsidRDefault="00004389"/>
    <w:p w:rsidR="00004389" w:rsidRDefault="00004389"/>
    <w:p w:rsidR="00004389" w:rsidRDefault="00004389"/>
    <w:p w:rsidR="00004389" w:rsidRDefault="0000438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79"/>
        <w:gridCol w:w="2719"/>
        <w:gridCol w:w="3112"/>
      </w:tblGrid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 w:rsidP="00883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 w:rsidP="00883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 w:rsidP="00883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 w:rsidP="008838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Земельный участок 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район, земельный участок расположен в кадастровом квартале 10:12:0041003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кадастровый номер 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10:12:0041003:391,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площадь 65472 кв. м</w:t>
            </w:r>
          </w:p>
        </w:tc>
      </w:tr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 w:rsidP="00D54151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Автомобильная дорога от Санкт-Петербурга через Приозерск, Сортавалу до Петрозаводска,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район, </w:t>
            </w:r>
            <w:proofErr w:type="gramStart"/>
            <w:r>
              <w:rPr>
                <w:szCs w:val="28"/>
                <w:lang w:eastAsia="zh-CN"/>
              </w:rPr>
              <w:t>км</w:t>
            </w:r>
            <w:proofErr w:type="gramEnd"/>
            <w:r>
              <w:rPr>
                <w:szCs w:val="28"/>
                <w:lang w:eastAsia="zh-CN"/>
              </w:rPr>
              <w:t xml:space="preserve"> 159+935 – км 162+691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кадастровый номер 10:12:0000000:4952,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протяженность 2756 м</w:t>
            </w:r>
          </w:p>
        </w:tc>
      </w:tr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Земельный участок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район,  земельный участок расположен в кадастровом квартале 10:12:0041002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кадастровый номер 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10:12:0041002:234,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площадь 30006 кв. м</w:t>
            </w:r>
          </w:p>
        </w:tc>
      </w:tr>
      <w:tr w:rsidR="00004389" w:rsidTr="00D541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Земельный участок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Республика Карелия, </w:t>
            </w:r>
            <w:proofErr w:type="spellStart"/>
            <w:r>
              <w:rPr>
                <w:szCs w:val="28"/>
                <w:lang w:eastAsia="zh-CN"/>
              </w:rPr>
              <w:t>Лахденпохский</w:t>
            </w:r>
            <w:proofErr w:type="spellEnd"/>
            <w:r>
              <w:rPr>
                <w:szCs w:val="28"/>
                <w:lang w:eastAsia="zh-CN"/>
              </w:rPr>
              <w:t xml:space="preserve"> район, пос. </w:t>
            </w:r>
            <w:proofErr w:type="gramStart"/>
            <w:r>
              <w:rPr>
                <w:szCs w:val="28"/>
                <w:lang w:eastAsia="zh-CN"/>
              </w:rPr>
              <w:t>Куликово</w:t>
            </w:r>
            <w:proofErr w:type="gramEnd"/>
            <w:r>
              <w:rPr>
                <w:szCs w:val="28"/>
                <w:lang w:eastAsia="zh-CN"/>
              </w:rPr>
              <w:t>,  земельный участок расположен в кадастровых кварталах 10:12:070701, 10:12:040702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кадастровый номер 10:12:0040700:1,</w:t>
            </w:r>
          </w:p>
          <w:p w:rsidR="00004389" w:rsidRDefault="00004389">
            <w:pPr>
              <w:suppressAutoHyphens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площадь 25983 кв. м</w:t>
            </w:r>
          </w:p>
        </w:tc>
      </w:tr>
    </w:tbl>
    <w:p w:rsidR="006B71A1" w:rsidRDefault="006B71A1" w:rsidP="006B71A1">
      <w:pPr>
        <w:rPr>
          <w:sz w:val="24"/>
          <w:szCs w:val="24"/>
          <w:lang w:eastAsia="en-US"/>
        </w:rPr>
      </w:pPr>
    </w:p>
    <w:p w:rsidR="006B71A1" w:rsidRDefault="00004389" w:rsidP="0000438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6B71A1" w:rsidRDefault="006B71A1" w:rsidP="006B71A1">
      <w:pPr>
        <w:pStyle w:val="Style4"/>
        <w:widowControl/>
        <w:spacing w:line="240" w:lineRule="auto"/>
        <w:ind w:right="29"/>
      </w:pPr>
    </w:p>
    <w:p w:rsidR="006B71A1" w:rsidRDefault="006B71A1" w:rsidP="006B71A1">
      <w:pPr>
        <w:rPr>
          <w:color w:val="000000"/>
        </w:rPr>
      </w:pPr>
    </w:p>
    <w:p w:rsidR="006B71A1" w:rsidRDefault="006B71A1" w:rsidP="006B71A1">
      <w:pPr>
        <w:rPr>
          <w:color w:val="000000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18933"/>
      <w:docPartObj>
        <w:docPartGallery w:val="Page Numbers (Top of Page)"/>
        <w:docPartUnique/>
      </w:docPartObj>
    </w:sdtPr>
    <w:sdtEndPr/>
    <w:sdtContent>
      <w:p w:rsidR="00004389" w:rsidRDefault="000043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EA8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51" w:rsidRDefault="00D54151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4389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1BE4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B71A1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13D4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EA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4151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137D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3">
    <w:name w:val="Style3"/>
    <w:basedOn w:val="a"/>
    <w:rsid w:val="006B7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B71A1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6B71A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FC77-43CD-43B0-97A7-582E1A35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594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2016-05-12T09:21:00Z</cp:lastPrinted>
  <dcterms:created xsi:type="dcterms:W3CDTF">2016-04-29T09:49:00Z</dcterms:created>
  <dcterms:modified xsi:type="dcterms:W3CDTF">2016-05-12T09:21:00Z</dcterms:modified>
</cp:coreProperties>
</file>