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7690" w:rsidRPr="00A2769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973E68" w:rsidP="00973E68">
      <w:pPr>
        <w:spacing w:before="240"/>
        <w:ind w:left="-142"/>
        <w:jc w:val="center"/>
      </w:pPr>
      <w:r>
        <w:t>о</w:t>
      </w:r>
      <w:r w:rsidR="00307849">
        <w:t>т</w:t>
      </w:r>
      <w:r>
        <w:t xml:space="preserve"> 30 июня 2016 года № 242-П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D6FA7" w:rsidRPr="006E127C" w:rsidRDefault="006E127C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некоторых вопросах реализации частей 2</w:t>
      </w:r>
      <w:r>
        <w:rPr>
          <w:b/>
          <w:bCs/>
          <w:szCs w:val="28"/>
          <w:vertAlign w:val="superscript"/>
        </w:rPr>
        <w:t>2</w:t>
      </w:r>
      <w:r>
        <w:rPr>
          <w:b/>
          <w:bCs/>
          <w:szCs w:val="28"/>
        </w:rPr>
        <w:t>, 2</w:t>
      </w:r>
      <w:r>
        <w:rPr>
          <w:b/>
          <w:bCs/>
          <w:szCs w:val="28"/>
          <w:vertAlign w:val="superscript"/>
        </w:rPr>
        <w:t>7</w:t>
      </w:r>
      <w:r>
        <w:rPr>
          <w:b/>
          <w:bCs/>
          <w:szCs w:val="28"/>
        </w:rPr>
        <w:t xml:space="preserve"> статьи 45 </w:t>
      </w:r>
      <w:r>
        <w:rPr>
          <w:b/>
          <w:bCs/>
          <w:szCs w:val="28"/>
        </w:rPr>
        <w:br/>
        <w:t xml:space="preserve">Федерального закона от 24 июля 2007 года № 221-ФЗ </w:t>
      </w:r>
      <w:r>
        <w:rPr>
          <w:b/>
          <w:bCs/>
          <w:szCs w:val="28"/>
        </w:rPr>
        <w:br/>
        <w:t>«О государственном кадастре недвижимости»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B5536" w:rsidRDefault="006E127C" w:rsidP="006E127C">
      <w:pPr>
        <w:ind w:firstLine="709"/>
        <w:jc w:val="both"/>
        <w:rPr>
          <w:b/>
          <w:bCs/>
          <w:szCs w:val="28"/>
        </w:rPr>
      </w:pPr>
      <w:r>
        <w:rPr>
          <w:szCs w:val="28"/>
        </w:rPr>
        <w:t xml:space="preserve">В соответствии с частями </w:t>
      </w:r>
      <w:r w:rsidRPr="006E127C">
        <w:rPr>
          <w:bCs/>
          <w:szCs w:val="28"/>
        </w:rPr>
        <w:t>2</w:t>
      </w:r>
      <w:r w:rsidRPr="006E127C">
        <w:rPr>
          <w:bCs/>
          <w:szCs w:val="28"/>
          <w:vertAlign w:val="superscript"/>
        </w:rPr>
        <w:t>2</w:t>
      </w:r>
      <w:r w:rsidRPr="006E127C">
        <w:rPr>
          <w:bCs/>
          <w:szCs w:val="28"/>
        </w:rPr>
        <w:t>, 2</w:t>
      </w:r>
      <w:r w:rsidRPr="006E127C">
        <w:rPr>
          <w:bCs/>
          <w:szCs w:val="28"/>
          <w:vertAlign w:val="superscript"/>
        </w:rPr>
        <w:t>7</w:t>
      </w:r>
      <w:r w:rsidRPr="006E127C">
        <w:rPr>
          <w:bCs/>
          <w:szCs w:val="28"/>
        </w:rPr>
        <w:t xml:space="preserve"> статьи 45 Федерального закона </w:t>
      </w:r>
      <w:r>
        <w:rPr>
          <w:bCs/>
          <w:szCs w:val="28"/>
        </w:rPr>
        <w:br/>
      </w:r>
      <w:r w:rsidRPr="006E127C">
        <w:rPr>
          <w:bCs/>
          <w:szCs w:val="28"/>
        </w:rPr>
        <w:t xml:space="preserve">от 24 июля </w:t>
      </w:r>
      <w:r>
        <w:rPr>
          <w:bCs/>
          <w:szCs w:val="28"/>
        </w:rPr>
        <w:t>2007 года № 221-</w:t>
      </w:r>
      <w:r w:rsidRPr="006E127C">
        <w:rPr>
          <w:bCs/>
          <w:szCs w:val="28"/>
        </w:rPr>
        <w:t>ФЗ «О государственном кадастре недвижимости»</w:t>
      </w:r>
      <w:r>
        <w:rPr>
          <w:bCs/>
          <w:szCs w:val="28"/>
        </w:rPr>
        <w:t xml:space="preserve"> Правительство Республики Карелия </w:t>
      </w:r>
      <w:r w:rsidRPr="006E127C">
        <w:rPr>
          <w:b/>
          <w:bCs/>
          <w:szCs w:val="28"/>
        </w:rPr>
        <w:t>п о с т а н о в л я е т:</w:t>
      </w:r>
    </w:p>
    <w:p w:rsidR="006E127C" w:rsidRPr="006E127C" w:rsidRDefault="006E127C" w:rsidP="006E127C">
      <w:pPr>
        <w:ind w:firstLine="709"/>
        <w:jc w:val="both"/>
        <w:rPr>
          <w:szCs w:val="28"/>
        </w:rPr>
      </w:pPr>
      <w:r w:rsidRPr="006E127C">
        <w:rPr>
          <w:bCs/>
          <w:szCs w:val="28"/>
        </w:rPr>
        <w:t xml:space="preserve">1. </w:t>
      </w:r>
      <w:r>
        <w:rPr>
          <w:bCs/>
          <w:szCs w:val="28"/>
        </w:rPr>
        <w:t xml:space="preserve">Утвердить </w:t>
      </w:r>
      <w:r>
        <w:rPr>
          <w:rFonts w:eastAsia="Calibri"/>
          <w:szCs w:val="28"/>
        </w:rPr>
        <w:t>прилагаемые:</w:t>
      </w:r>
    </w:p>
    <w:p w:rsidR="006E127C" w:rsidRDefault="000A2A37" w:rsidP="006E12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</w:t>
      </w:r>
      <w:r w:rsidR="006E127C">
        <w:rPr>
          <w:rFonts w:eastAsia="Calibri"/>
          <w:szCs w:val="28"/>
        </w:rPr>
        <w:t>орядок постоянного</w:t>
      </w:r>
      <w:bookmarkStart w:id="0" w:name="_GoBack"/>
      <w:bookmarkEnd w:id="0"/>
      <w:r w:rsidR="006E127C">
        <w:rPr>
          <w:rFonts w:eastAsia="Calibri"/>
          <w:szCs w:val="28"/>
        </w:rPr>
        <w:t xml:space="preserve"> хранения и использования технических паспортов</w:t>
      </w:r>
      <w:r w:rsidR="006E127C" w:rsidRPr="00D441C0">
        <w:rPr>
          <w:rFonts w:eastAsia="Calibri"/>
          <w:szCs w:val="28"/>
        </w:rPr>
        <w:t>, оценочн</w:t>
      </w:r>
      <w:r w:rsidR="006E127C">
        <w:rPr>
          <w:rFonts w:eastAsia="Calibri"/>
          <w:szCs w:val="28"/>
        </w:rPr>
        <w:t>ой</w:t>
      </w:r>
      <w:r w:rsidR="006E127C" w:rsidRPr="00D441C0">
        <w:rPr>
          <w:rFonts w:eastAsia="Calibri"/>
          <w:szCs w:val="28"/>
        </w:rPr>
        <w:t xml:space="preserve"> и ин</w:t>
      </w:r>
      <w:r w:rsidR="006E127C">
        <w:rPr>
          <w:rFonts w:eastAsia="Calibri"/>
          <w:szCs w:val="28"/>
        </w:rPr>
        <w:t>ой</w:t>
      </w:r>
      <w:r w:rsidR="006E127C" w:rsidRPr="00D441C0">
        <w:rPr>
          <w:rFonts w:eastAsia="Calibri"/>
          <w:szCs w:val="28"/>
        </w:rPr>
        <w:t xml:space="preserve"> учетно-техническ</w:t>
      </w:r>
      <w:r w:rsidR="006E127C">
        <w:rPr>
          <w:rFonts w:eastAsia="Calibri"/>
          <w:szCs w:val="28"/>
        </w:rPr>
        <w:t>ой</w:t>
      </w:r>
      <w:r w:rsidR="006E127C" w:rsidRPr="00D441C0">
        <w:rPr>
          <w:rFonts w:eastAsia="Calibri"/>
          <w:szCs w:val="28"/>
        </w:rPr>
        <w:t xml:space="preserve"> документаци</w:t>
      </w:r>
      <w:r w:rsidR="006E127C">
        <w:rPr>
          <w:rFonts w:eastAsia="Calibri"/>
          <w:szCs w:val="28"/>
        </w:rPr>
        <w:t>и</w:t>
      </w:r>
      <w:r w:rsidR="006E127C" w:rsidRPr="00D441C0">
        <w:rPr>
          <w:rFonts w:eastAsia="Calibri"/>
          <w:szCs w:val="28"/>
        </w:rPr>
        <w:t xml:space="preserve"> об объектах государственного технического учета и технической инвентаризации </w:t>
      </w:r>
      <w:r w:rsidR="006E127C">
        <w:rPr>
          <w:rFonts w:eastAsia="Calibri"/>
          <w:szCs w:val="28"/>
        </w:rPr>
        <w:t>и предоставления копий указанных документов и содержащихся в них сведений (приложение 1);</w:t>
      </w:r>
    </w:p>
    <w:p w:rsidR="006E127C" w:rsidRDefault="000A2A37" w:rsidP="006E12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</w:t>
      </w:r>
      <w:r w:rsidR="006E127C">
        <w:rPr>
          <w:rFonts w:eastAsia="Calibri"/>
          <w:szCs w:val="28"/>
        </w:rPr>
        <w:t>орядок взимания и возврата платы за предоставление копий технических паспортов</w:t>
      </w:r>
      <w:r w:rsidR="006E127C" w:rsidRPr="00D441C0">
        <w:rPr>
          <w:rFonts w:eastAsia="Calibri"/>
          <w:szCs w:val="28"/>
        </w:rPr>
        <w:t>, оценочн</w:t>
      </w:r>
      <w:r w:rsidR="006E127C">
        <w:rPr>
          <w:rFonts w:eastAsia="Calibri"/>
          <w:szCs w:val="28"/>
        </w:rPr>
        <w:t>ой</w:t>
      </w:r>
      <w:r w:rsidR="006E127C" w:rsidRPr="00D441C0">
        <w:rPr>
          <w:rFonts w:eastAsia="Calibri"/>
          <w:szCs w:val="28"/>
        </w:rPr>
        <w:t xml:space="preserve"> и ин</w:t>
      </w:r>
      <w:r w:rsidR="006E127C">
        <w:rPr>
          <w:rFonts w:eastAsia="Calibri"/>
          <w:szCs w:val="28"/>
        </w:rPr>
        <w:t>ой</w:t>
      </w:r>
      <w:r w:rsidR="006E127C" w:rsidRPr="00D441C0">
        <w:rPr>
          <w:rFonts w:eastAsia="Calibri"/>
          <w:szCs w:val="28"/>
        </w:rPr>
        <w:t xml:space="preserve"> учетно-техническ</w:t>
      </w:r>
      <w:r w:rsidR="006E127C">
        <w:rPr>
          <w:rFonts w:eastAsia="Calibri"/>
          <w:szCs w:val="28"/>
        </w:rPr>
        <w:t>ой</w:t>
      </w:r>
      <w:r w:rsidR="006E127C" w:rsidRPr="00D441C0">
        <w:rPr>
          <w:rFonts w:eastAsia="Calibri"/>
          <w:szCs w:val="28"/>
        </w:rPr>
        <w:t xml:space="preserve"> документаци</w:t>
      </w:r>
      <w:r w:rsidR="006E127C">
        <w:rPr>
          <w:rFonts w:eastAsia="Calibri"/>
          <w:szCs w:val="28"/>
        </w:rPr>
        <w:t>и</w:t>
      </w:r>
      <w:r w:rsidR="006E127C" w:rsidRPr="00D441C0">
        <w:rPr>
          <w:rFonts w:eastAsia="Calibri"/>
          <w:szCs w:val="28"/>
        </w:rPr>
        <w:t xml:space="preserve"> об объектах государственного технического учета и технической инвентаризации</w:t>
      </w:r>
      <w:r w:rsidR="006E127C">
        <w:rPr>
          <w:rFonts w:eastAsia="Calibri"/>
          <w:szCs w:val="28"/>
        </w:rPr>
        <w:t xml:space="preserve"> и содержащихся в них сведений </w:t>
      </w:r>
      <w:r w:rsidR="006E127C">
        <w:rPr>
          <w:rFonts w:eastAsia="Calibri"/>
          <w:szCs w:val="28"/>
        </w:rPr>
        <w:br/>
        <w:t>(приложение 2).</w:t>
      </w:r>
    </w:p>
    <w:p w:rsidR="006E127C" w:rsidRPr="005A31B4" w:rsidRDefault="006E127C" w:rsidP="006E127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 Установить размеры платы за предоставление копий</w:t>
      </w:r>
      <w:r w:rsidRPr="005A31B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технических паспортов</w:t>
      </w:r>
      <w:r w:rsidRPr="00D441C0">
        <w:rPr>
          <w:rFonts w:eastAsia="Calibri"/>
          <w:szCs w:val="28"/>
        </w:rPr>
        <w:t>, оценочн</w:t>
      </w:r>
      <w:r>
        <w:rPr>
          <w:rFonts w:eastAsia="Calibri"/>
          <w:szCs w:val="28"/>
        </w:rPr>
        <w:t>ой</w:t>
      </w:r>
      <w:r w:rsidRPr="00D441C0">
        <w:rPr>
          <w:rFonts w:eastAsia="Calibri"/>
          <w:szCs w:val="28"/>
        </w:rPr>
        <w:t xml:space="preserve"> и ин</w:t>
      </w:r>
      <w:r>
        <w:rPr>
          <w:rFonts w:eastAsia="Calibri"/>
          <w:szCs w:val="28"/>
        </w:rPr>
        <w:t>ой</w:t>
      </w:r>
      <w:r w:rsidRPr="00D441C0">
        <w:rPr>
          <w:rFonts w:eastAsia="Calibri"/>
          <w:szCs w:val="28"/>
        </w:rPr>
        <w:t xml:space="preserve"> учетно-техническ</w:t>
      </w:r>
      <w:r>
        <w:rPr>
          <w:rFonts w:eastAsia="Calibri"/>
          <w:szCs w:val="28"/>
        </w:rPr>
        <w:t>ой</w:t>
      </w:r>
      <w:r w:rsidRPr="00D441C0">
        <w:rPr>
          <w:rFonts w:eastAsia="Calibri"/>
          <w:szCs w:val="28"/>
        </w:rPr>
        <w:t xml:space="preserve"> документаци</w:t>
      </w:r>
      <w:r>
        <w:rPr>
          <w:rFonts w:eastAsia="Calibri"/>
          <w:szCs w:val="28"/>
        </w:rPr>
        <w:t>и</w:t>
      </w:r>
      <w:r w:rsidRPr="00D441C0">
        <w:rPr>
          <w:rFonts w:eastAsia="Calibri"/>
          <w:szCs w:val="28"/>
        </w:rPr>
        <w:t xml:space="preserve"> об объектах государственного технического учета и технической инвентаризации</w:t>
      </w:r>
      <w:r>
        <w:rPr>
          <w:rFonts w:eastAsia="Calibri"/>
          <w:szCs w:val="28"/>
        </w:rPr>
        <w:t xml:space="preserve"> и содержащихся в них сведений равными </w:t>
      </w:r>
      <w:r w:rsidRPr="005A31B4">
        <w:rPr>
          <w:rFonts w:eastAsia="Calibri"/>
          <w:szCs w:val="28"/>
        </w:rPr>
        <w:t>максимальн</w:t>
      </w:r>
      <w:r>
        <w:rPr>
          <w:rFonts w:eastAsia="Calibri"/>
          <w:szCs w:val="28"/>
        </w:rPr>
        <w:t>ым</w:t>
      </w:r>
      <w:r w:rsidRPr="005A31B4">
        <w:rPr>
          <w:rFonts w:eastAsia="Calibri"/>
          <w:szCs w:val="28"/>
        </w:rPr>
        <w:t xml:space="preserve"> размер</w:t>
      </w:r>
      <w:r>
        <w:rPr>
          <w:rFonts w:eastAsia="Calibri"/>
          <w:szCs w:val="28"/>
        </w:rPr>
        <w:t>ам</w:t>
      </w:r>
      <w:r w:rsidRPr="005A31B4">
        <w:rPr>
          <w:rFonts w:eastAsia="Calibri"/>
          <w:szCs w:val="28"/>
        </w:rPr>
        <w:t xml:space="preserve"> платы</w:t>
      </w:r>
      <w:r w:rsidR="000A2A37">
        <w:rPr>
          <w:rFonts w:eastAsia="Calibri"/>
          <w:szCs w:val="28"/>
        </w:rPr>
        <w:t>,</w:t>
      </w:r>
      <w:r w:rsidRPr="006E127C">
        <w:rPr>
          <w:rFonts w:eastAsia="Calibri"/>
          <w:szCs w:val="28"/>
        </w:rPr>
        <w:t xml:space="preserve"> </w:t>
      </w:r>
      <w:r w:rsidR="000A2A37" w:rsidRPr="005A31B4">
        <w:rPr>
          <w:rFonts w:eastAsia="Calibri"/>
          <w:szCs w:val="28"/>
        </w:rPr>
        <w:t>установленн</w:t>
      </w:r>
      <w:r w:rsidR="000A2A37">
        <w:rPr>
          <w:rFonts w:eastAsia="Calibri"/>
          <w:szCs w:val="28"/>
        </w:rPr>
        <w:t>ым</w:t>
      </w:r>
      <w:r w:rsidR="000A2A37" w:rsidRPr="005A31B4">
        <w:rPr>
          <w:rFonts w:eastAsia="Calibri"/>
          <w:szCs w:val="28"/>
        </w:rPr>
        <w:t xml:space="preserve"> Прав</w:t>
      </w:r>
      <w:r w:rsidR="000A2A37">
        <w:rPr>
          <w:rFonts w:eastAsia="Calibri"/>
          <w:szCs w:val="28"/>
        </w:rPr>
        <w:t>ительством Российской Федерации</w:t>
      </w:r>
      <w:r w:rsidR="00106EEC">
        <w:rPr>
          <w:rFonts w:eastAsia="Calibri"/>
          <w:szCs w:val="28"/>
        </w:rPr>
        <w:t>,</w:t>
      </w:r>
      <w:r w:rsidR="000A2A37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за предоставление копий указанных документов и содержащихся в них сведений.</w:t>
      </w:r>
    </w:p>
    <w:p w:rsidR="006E127C" w:rsidRPr="00B36B68" w:rsidRDefault="006E127C" w:rsidP="006E127C">
      <w:pPr>
        <w:widowControl w:val="0"/>
        <w:autoSpaceDE w:val="0"/>
        <w:autoSpaceDN w:val="0"/>
        <w:adjustRightInd w:val="0"/>
        <w:ind w:left="540"/>
        <w:jc w:val="both"/>
        <w:rPr>
          <w:rFonts w:eastAsia="Calibri"/>
          <w:szCs w:val="28"/>
        </w:rPr>
      </w:pPr>
    </w:p>
    <w:p w:rsidR="006E127C" w:rsidRDefault="006E127C" w:rsidP="006E127C">
      <w:pPr>
        <w:widowControl w:val="0"/>
        <w:autoSpaceDE w:val="0"/>
        <w:autoSpaceDN w:val="0"/>
        <w:adjustRightInd w:val="0"/>
        <w:ind w:firstLine="360"/>
        <w:jc w:val="both"/>
        <w:rPr>
          <w:szCs w:val="28"/>
        </w:rPr>
      </w:pPr>
      <w:r>
        <w:rPr>
          <w:szCs w:val="28"/>
        </w:rPr>
        <w:t xml:space="preserve">      Глава </w:t>
      </w:r>
    </w:p>
    <w:p w:rsidR="00762FBB" w:rsidRDefault="006E127C" w:rsidP="006E127C">
      <w:pPr>
        <w:jc w:val="both"/>
        <w:rPr>
          <w:szCs w:val="28"/>
        </w:rPr>
        <w:sectPr w:rsidR="00762FBB" w:rsidSect="006E127C">
          <w:headerReference w:type="default" r:id="rId9"/>
          <w:headerReference w:type="first" r:id="rId10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>
        <w:rPr>
          <w:szCs w:val="28"/>
        </w:rPr>
        <w:t xml:space="preserve">Республики Карелия                                                                 А.П. Худилайнен  </w:t>
      </w:r>
    </w:p>
    <w:tbl>
      <w:tblPr>
        <w:tblW w:w="9540" w:type="dxa"/>
        <w:tblInd w:w="-72" w:type="dxa"/>
        <w:tblBorders>
          <w:insideH w:val="single" w:sz="4" w:space="0" w:color="auto"/>
        </w:tblBorders>
        <w:tblLook w:val="0000"/>
      </w:tblPr>
      <w:tblGrid>
        <w:gridCol w:w="5400"/>
        <w:gridCol w:w="4140"/>
      </w:tblGrid>
      <w:tr w:rsidR="006E127C" w:rsidTr="00540B0A">
        <w:trPr>
          <w:trHeight w:val="1620"/>
        </w:trPr>
        <w:tc>
          <w:tcPr>
            <w:tcW w:w="5400" w:type="dxa"/>
          </w:tcPr>
          <w:p w:rsidR="006E127C" w:rsidRDefault="006E127C" w:rsidP="00540B0A">
            <w:pPr>
              <w:jc w:val="both"/>
              <w:rPr>
                <w:sz w:val="20"/>
              </w:rPr>
            </w:pPr>
            <w:bookmarkStart w:id="1" w:name="Par28"/>
            <w:bookmarkEnd w:id="1"/>
          </w:p>
        </w:tc>
        <w:tc>
          <w:tcPr>
            <w:tcW w:w="4140" w:type="dxa"/>
          </w:tcPr>
          <w:p w:rsidR="006E127C" w:rsidRPr="00B96F00" w:rsidRDefault="00F7171A" w:rsidP="006E127C">
            <w:pPr>
              <w:tabs>
                <w:tab w:val="left" w:pos="720"/>
                <w:tab w:val="left" w:pos="3510"/>
              </w:tabs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  <w:r w:rsidR="006E127C">
              <w:rPr>
                <w:szCs w:val="28"/>
              </w:rPr>
              <w:t xml:space="preserve"> 1</w:t>
            </w:r>
          </w:p>
          <w:p w:rsidR="00BE40EB" w:rsidRDefault="006E127C" w:rsidP="00BE40EB">
            <w:pPr>
              <w:tabs>
                <w:tab w:val="left" w:pos="720"/>
                <w:tab w:val="left" w:pos="351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к постановлению</w:t>
            </w:r>
            <w:r w:rsidRPr="00B96F00">
              <w:rPr>
                <w:szCs w:val="28"/>
              </w:rPr>
              <w:t xml:space="preserve"> Правительства Республики Карелия</w:t>
            </w:r>
          </w:p>
          <w:p w:rsidR="00BE40EB" w:rsidRDefault="00BE40EB" w:rsidP="00BE40EB">
            <w:pPr>
              <w:tabs>
                <w:tab w:val="left" w:pos="720"/>
                <w:tab w:val="left" w:pos="3510"/>
              </w:tabs>
              <w:jc w:val="both"/>
            </w:pPr>
            <w:r>
              <w:t>от 30 июня 2016 года № 242-П</w:t>
            </w:r>
          </w:p>
          <w:p w:rsidR="006E127C" w:rsidRPr="00024071" w:rsidRDefault="006E127C" w:rsidP="00762FBB">
            <w:pPr>
              <w:tabs>
                <w:tab w:val="left" w:pos="720"/>
                <w:tab w:val="left" w:pos="3510"/>
              </w:tabs>
              <w:jc w:val="both"/>
              <w:rPr>
                <w:szCs w:val="28"/>
              </w:rPr>
            </w:pPr>
          </w:p>
        </w:tc>
      </w:tr>
    </w:tbl>
    <w:p w:rsidR="006E127C" w:rsidRDefault="006E127C" w:rsidP="006E127C">
      <w:pPr>
        <w:jc w:val="both"/>
        <w:rPr>
          <w:sz w:val="20"/>
        </w:rPr>
      </w:pPr>
    </w:p>
    <w:p w:rsidR="00E46D1F" w:rsidRDefault="006E127C" w:rsidP="006E127C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Порядок </w:t>
      </w:r>
    </w:p>
    <w:p w:rsidR="006E127C" w:rsidRDefault="006E127C" w:rsidP="006E127C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постоянного хранения</w:t>
      </w:r>
      <w:r w:rsidR="000A2A37">
        <w:rPr>
          <w:rFonts w:eastAsia="Calibri"/>
          <w:szCs w:val="28"/>
        </w:rPr>
        <w:t xml:space="preserve"> и</w:t>
      </w:r>
      <w:r>
        <w:rPr>
          <w:rFonts w:eastAsia="Calibri"/>
          <w:szCs w:val="28"/>
        </w:rPr>
        <w:t xml:space="preserve"> использования технических паспортов</w:t>
      </w:r>
      <w:r w:rsidRPr="00D441C0">
        <w:rPr>
          <w:rFonts w:eastAsia="Calibri"/>
          <w:szCs w:val="28"/>
        </w:rPr>
        <w:t xml:space="preserve">, </w:t>
      </w:r>
      <w:r w:rsidR="00E46D1F">
        <w:rPr>
          <w:rFonts w:eastAsia="Calibri"/>
          <w:szCs w:val="28"/>
        </w:rPr>
        <w:br/>
      </w:r>
      <w:r w:rsidRPr="00D441C0">
        <w:rPr>
          <w:rFonts w:eastAsia="Calibri"/>
          <w:szCs w:val="28"/>
        </w:rPr>
        <w:t>оценочн</w:t>
      </w:r>
      <w:r>
        <w:rPr>
          <w:rFonts w:eastAsia="Calibri"/>
          <w:szCs w:val="28"/>
        </w:rPr>
        <w:t>ой</w:t>
      </w:r>
      <w:r w:rsidRPr="00D441C0">
        <w:rPr>
          <w:rFonts w:eastAsia="Calibri"/>
          <w:szCs w:val="28"/>
        </w:rPr>
        <w:t xml:space="preserve"> и ин</w:t>
      </w:r>
      <w:r>
        <w:rPr>
          <w:rFonts w:eastAsia="Calibri"/>
          <w:szCs w:val="28"/>
        </w:rPr>
        <w:t>ой</w:t>
      </w:r>
      <w:r w:rsidRPr="00D441C0">
        <w:rPr>
          <w:rFonts w:eastAsia="Calibri"/>
          <w:szCs w:val="28"/>
        </w:rPr>
        <w:t xml:space="preserve"> учетно-техническ</w:t>
      </w:r>
      <w:r>
        <w:rPr>
          <w:rFonts w:eastAsia="Calibri"/>
          <w:szCs w:val="28"/>
        </w:rPr>
        <w:t>ой</w:t>
      </w:r>
      <w:r w:rsidRPr="00D441C0">
        <w:rPr>
          <w:rFonts w:eastAsia="Calibri"/>
          <w:szCs w:val="28"/>
        </w:rPr>
        <w:t xml:space="preserve"> документаци</w:t>
      </w:r>
      <w:r>
        <w:rPr>
          <w:rFonts w:eastAsia="Calibri"/>
          <w:szCs w:val="28"/>
        </w:rPr>
        <w:t>и</w:t>
      </w:r>
      <w:r w:rsidRPr="00D441C0">
        <w:rPr>
          <w:rFonts w:eastAsia="Calibri"/>
          <w:szCs w:val="28"/>
        </w:rPr>
        <w:t xml:space="preserve"> об объектах государственного технического учета и технической инвентаризации </w:t>
      </w:r>
      <w:r w:rsidR="00E46D1F">
        <w:rPr>
          <w:rFonts w:eastAsia="Calibri"/>
          <w:szCs w:val="28"/>
        </w:rPr>
        <w:br/>
      </w:r>
      <w:r>
        <w:rPr>
          <w:rFonts w:eastAsia="Calibri"/>
          <w:szCs w:val="28"/>
        </w:rPr>
        <w:t xml:space="preserve">и предоставления копий указанных документов </w:t>
      </w:r>
      <w:r w:rsidR="00E46D1F">
        <w:rPr>
          <w:rFonts w:eastAsia="Calibri"/>
          <w:szCs w:val="28"/>
        </w:rPr>
        <w:br/>
      </w:r>
      <w:r>
        <w:rPr>
          <w:rFonts w:eastAsia="Calibri"/>
          <w:szCs w:val="28"/>
        </w:rPr>
        <w:t>и содержащихся в них сведений</w:t>
      </w:r>
    </w:p>
    <w:p w:rsidR="006E127C" w:rsidRDefault="006E127C" w:rsidP="006E127C">
      <w:pPr>
        <w:jc w:val="center"/>
        <w:rPr>
          <w:rFonts w:eastAsia="Calibri"/>
          <w:szCs w:val="28"/>
        </w:rPr>
      </w:pPr>
    </w:p>
    <w:p w:rsidR="006E127C" w:rsidRDefault="006E127C" w:rsidP="006E127C">
      <w:pPr>
        <w:numPr>
          <w:ilvl w:val="0"/>
          <w:numId w:val="9"/>
        </w:numPr>
        <w:tabs>
          <w:tab w:val="clear" w:pos="1410"/>
          <w:tab w:val="num" w:pos="0"/>
        </w:tabs>
        <w:ind w:left="0"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Настоящий Порядок устанавливает правила </w:t>
      </w:r>
      <w:r w:rsidRPr="00024071">
        <w:rPr>
          <w:rFonts w:eastAsia="Calibri"/>
          <w:szCs w:val="28"/>
        </w:rPr>
        <w:t xml:space="preserve">постоянного хранения и использования технических паспортов, оценочной и иной </w:t>
      </w:r>
      <w:r>
        <w:rPr>
          <w:rFonts w:eastAsia="Calibri"/>
          <w:szCs w:val="28"/>
        </w:rPr>
        <w:t xml:space="preserve">хранившейся по состоянию на 1 января 2013 года в органах и организациях по государственному техническому учету и (или) технической инвентаризации </w:t>
      </w:r>
      <w:r w:rsidRPr="00024071">
        <w:rPr>
          <w:rFonts w:eastAsia="Calibri"/>
          <w:szCs w:val="28"/>
        </w:rPr>
        <w:t>учетно-технической документации об объектах государственного технического учета и технической инвентаризации (регистрационные книги, реестры, копии правоустанавливающих документов и тому подобное)</w:t>
      </w:r>
      <w:r>
        <w:rPr>
          <w:rFonts w:eastAsia="Calibri"/>
          <w:szCs w:val="28"/>
        </w:rPr>
        <w:t xml:space="preserve"> и предоставления копий указанных документов</w:t>
      </w:r>
      <w:r w:rsidRPr="00983DB0">
        <w:rPr>
          <w:rFonts w:eastAsia="Calibri"/>
          <w:szCs w:val="28"/>
        </w:rPr>
        <w:t xml:space="preserve"> и содержащихся в них сведений</w:t>
      </w:r>
      <w:r>
        <w:rPr>
          <w:rFonts w:eastAsia="Calibri"/>
          <w:szCs w:val="28"/>
        </w:rPr>
        <w:t>.</w:t>
      </w:r>
    </w:p>
    <w:p w:rsidR="006E127C" w:rsidRDefault="006E127C" w:rsidP="006E127C">
      <w:pPr>
        <w:numPr>
          <w:ilvl w:val="0"/>
          <w:numId w:val="9"/>
        </w:numPr>
        <w:tabs>
          <w:tab w:val="clear" w:pos="1410"/>
          <w:tab w:val="num" w:pos="0"/>
        </w:tabs>
        <w:ind w:left="0"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Указанные в пункте 1 настоящего Порядка технические</w:t>
      </w:r>
      <w:r w:rsidRPr="00830034">
        <w:rPr>
          <w:rFonts w:eastAsia="Calibri"/>
          <w:szCs w:val="28"/>
        </w:rPr>
        <w:t xml:space="preserve"> паспорт</w:t>
      </w:r>
      <w:r>
        <w:rPr>
          <w:rFonts w:eastAsia="Calibri"/>
          <w:szCs w:val="28"/>
        </w:rPr>
        <w:t>а</w:t>
      </w:r>
      <w:r w:rsidRPr="00830034">
        <w:rPr>
          <w:rFonts w:eastAsia="Calibri"/>
          <w:szCs w:val="28"/>
        </w:rPr>
        <w:t>, оценочн</w:t>
      </w:r>
      <w:r>
        <w:rPr>
          <w:rFonts w:eastAsia="Calibri"/>
          <w:szCs w:val="28"/>
        </w:rPr>
        <w:t>ая и иная документация (регистрационные</w:t>
      </w:r>
      <w:r w:rsidRPr="00830034">
        <w:rPr>
          <w:rFonts w:eastAsia="Calibri"/>
          <w:szCs w:val="28"/>
        </w:rPr>
        <w:t xml:space="preserve"> книг</w:t>
      </w:r>
      <w:r>
        <w:rPr>
          <w:rFonts w:eastAsia="Calibri"/>
          <w:szCs w:val="28"/>
        </w:rPr>
        <w:t>и, реестры, копии</w:t>
      </w:r>
      <w:r w:rsidRPr="00830034">
        <w:rPr>
          <w:rFonts w:eastAsia="Calibri"/>
          <w:szCs w:val="28"/>
        </w:rPr>
        <w:t xml:space="preserve"> правоустанавливающих документов и тому подобно</w:t>
      </w:r>
      <w:r>
        <w:rPr>
          <w:rFonts w:eastAsia="Calibri"/>
          <w:szCs w:val="28"/>
        </w:rPr>
        <w:t>е</w:t>
      </w:r>
      <w:r w:rsidRPr="00830034">
        <w:rPr>
          <w:rFonts w:eastAsia="Calibri"/>
          <w:szCs w:val="28"/>
        </w:rPr>
        <w:t>)</w:t>
      </w:r>
      <w:r>
        <w:rPr>
          <w:rFonts w:eastAsia="Calibri"/>
          <w:szCs w:val="28"/>
        </w:rPr>
        <w:t xml:space="preserve"> явля</w:t>
      </w:r>
      <w:r w:rsidR="000A2A37">
        <w:rPr>
          <w:rFonts w:eastAsia="Calibri"/>
          <w:szCs w:val="28"/>
        </w:rPr>
        <w:t>ю</w:t>
      </w:r>
      <w:r>
        <w:rPr>
          <w:rFonts w:eastAsia="Calibri"/>
          <w:szCs w:val="28"/>
        </w:rPr>
        <w:t>тся собственностью Республики Карелия.</w:t>
      </w:r>
    </w:p>
    <w:p w:rsidR="00E46D1F" w:rsidRDefault="00E46D1F" w:rsidP="006E127C">
      <w:pPr>
        <w:numPr>
          <w:ilvl w:val="0"/>
          <w:numId w:val="9"/>
        </w:numPr>
        <w:tabs>
          <w:tab w:val="clear" w:pos="1410"/>
          <w:tab w:val="num" w:pos="0"/>
        </w:tabs>
        <w:ind w:left="0"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Указанные в пункте 1 настоящего Порядка технические</w:t>
      </w:r>
      <w:r w:rsidRPr="00830034">
        <w:rPr>
          <w:rFonts w:eastAsia="Calibri"/>
          <w:szCs w:val="28"/>
        </w:rPr>
        <w:t xml:space="preserve"> паспорт</w:t>
      </w:r>
      <w:r>
        <w:rPr>
          <w:rFonts w:eastAsia="Calibri"/>
          <w:szCs w:val="28"/>
        </w:rPr>
        <w:t>а</w:t>
      </w:r>
      <w:r w:rsidRPr="00830034">
        <w:rPr>
          <w:rFonts w:eastAsia="Calibri"/>
          <w:szCs w:val="28"/>
        </w:rPr>
        <w:t>, оценочн</w:t>
      </w:r>
      <w:r>
        <w:rPr>
          <w:rFonts w:eastAsia="Calibri"/>
          <w:szCs w:val="28"/>
        </w:rPr>
        <w:t>ая и иная документация (регистрационные</w:t>
      </w:r>
      <w:r w:rsidRPr="00830034">
        <w:rPr>
          <w:rFonts w:eastAsia="Calibri"/>
          <w:szCs w:val="28"/>
        </w:rPr>
        <w:t xml:space="preserve"> книг</w:t>
      </w:r>
      <w:r>
        <w:rPr>
          <w:rFonts w:eastAsia="Calibri"/>
          <w:szCs w:val="28"/>
        </w:rPr>
        <w:t>и, реестры, копии</w:t>
      </w:r>
      <w:r w:rsidRPr="00830034">
        <w:rPr>
          <w:rFonts w:eastAsia="Calibri"/>
          <w:szCs w:val="28"/>
        </w:rPr>
        <w:t xml:space="preserve"> правоустанавливающих документов и тому подобно</w:t>
      </w:r>
      <w:r>
        <w:rPr>
          <w:rFonts w:eastAsia="Calibri"/>
          <w:szCs w:val="28"/>
        </w:rPr>
        <w:t>е</w:t>
      </w:r>
      <w:r w:rsidRPr="00830034">
        <w:rPr>
          <w:rFonts w:eastAsia="Calibri"/>
          <w:szCs w:val="28"/>
        </w:rPr>
        <w:t>)</w:t>
      </w:r>
      <w:r w:rsidRPr="00E46D1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хранятся в архиве государственного унитарного предприятия Республики Карелия «Республиканский государственный центр «Недвижимость»</w:t>
      </w:r>
      <w:r w:rsidRPr="00E46D1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(далее – организация).</w:t>
      </w:r>
    </w:p>
    <w:p w:rsidR="00E46D1F" w:rsidRDefault="00E46D1F" w:rsidP="00E46D1F">
      <w:pPr>
        <w:numPr>
          <w:ilvl w:val="0"/>
          <w:numId w:val="9"/>
        </w:numPr>
        <w:tabs>
          <w:tab w:val="clear" w:pos="1410"/>
          <w:tab w:val="num" w:pos="0"/>
        </w:tabs>
        <w:ind w:left="0"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Сведения, содержащиеся в указанных в пункте 1 настоящего Порядка технических</w:t>
      </w:r>
      <w:r w:rsidRPr="00830034">
        <w:rPr>
          <w:rFonts w:eastAsia="Calibri"/>
          <w:szCs w:val="28"/>
        </w:rPr>
        <w:t xml:space="preserve"> паспорт</w:t>
      </w:r>
      <w:r>
        <w:rPr>
          <w:rFonts w:eastAsia="Calibri"/>
          <w:szCs w:val="28"/>
        </w:rPr>
        <w:t>ах</w:t>
      </w:r>
      <w:r w:rsidRPr="00830034">
        <w:rPr>
          <w:rFonts w:eastAsia="Calibri"/>
          <w:szCs w:val="28"/>
        </w:rPr>
        <w:t>, оценочн</w:t>
      </w:r>
      <w:r>
        <w:rPr>
          <w:rFonts w:eastAsia="Calibri"/>
          <w:szCs w:val="28"/>
        </w:rPr>
        <w:t>ой и иной документации (регистрационных</w:t>
      </w:r>
      <w:r w:rsidRPr="00830034">
        <w:rPr>
          <w:rFonts w:eastAsia="Calibri"/>
          <w:szCs w:val="28"/>
        </w:rPr>
        <w:t xml:space="preserve"> книг</w:t>
      </w:r>
      <w:r>
        <w:rPr>
          <w:rFonts w:eastAsia="Calibri"/>
          <w:szCs w:val="28"/>
        </w:rPr>
        <w:t>ах, реестрах, копиях</w:t>
      </w:r>
      <w:r w:rsidRPr="00830034">
        <w:rPr>
          <w:rFonts w:eastAsia="Calibri"/>
          <w:szCs w:val="28"/>
        </w:rPr>
        <w:t xml:space="preserve"> правоустанавливающих документов и тому подобно</w:t>
      </w:r>
      <w:r>
        <w:rPr>
          <w:rFonts w:eastAsia="Calibri"/>
          <w:szCs w:val="28"/>
        </w:rPr>
        <w:t>м</w:t>
      </w:r>
      <w:r w:rsidRPr="00830034">
        <w:rPr>
          <w:rFonts w:eastAsia="Calibri"/>
          <w:szCs w:val="28"/>
        </w:rPr>
        <w:t>)</w:t>
      </w:r>
      <w:r>
        <w:rPr>
          <w:rFonts w:eastAsia="Calibri"/>
          <w:szCs w:val="28"/>
        </w:rPr>
        <w:t>, являются общедоступными, за исключением сведений, доступ к которым ограничен федеральным законом.</w:t>
      </w:r>
      <w:r w:rsidRPr="00E46D1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Копии указанных в пункте 1 настоящего Порядка технических</w:t>
      </w:r>
      <w:r w:rsidRPr="00830034">
        <w:rPr>
          <w:rFonts w:eastAsia="Calibri"/>
          <w:szCs w:val="28"/>
        </w:rPr>
        <w:t xml:space="preserve"> паспорт</w:t>
      </w:r>
      <w:r>
        <w:rPr>
          <w:rFonts w:eastAsia="Calibri"/>
          <w:szCs w:val="28"/>
        </w:rPr>
        <w:t>ов</w:t>
      </w:r>
      <w:r w:rsidRPr="00830034">
        <w:rPr>
          <w:rFonts w:eastAsia="Calibri"/>
          <w:szCs w:val="28"/>
        </w:rPr>
        <w:t>, оценочн</w:t>
      </w:r>
      <w:r>
        <w:rPr>
          <w:rFonts w:eastAsia="Calibri"/>
          <w:szCs w:val="28"/>
        </w:rPr>
        <w:t>ой и иной документации (регистрационных</w:t>
      </w:r>
      <w:r w:rsidRPr="00830034">
        <w:rPr>
          <w:rFonts w:eastAsia="Calibri"/>
          <w:szCs w:val="28"/>
        </w:rPr>
        <w:t xml:space="preserve"> книг</w:t>
      </w:r>
      <w:r>
        <w:rPr>
          <w:rFonts w:eastAsia="Calibri"/>
          <w:szCs w:val="28"/>
        </w:rPr>
        <w:t xml:space="preserve">, реестров, </w:t>
      </w:r>
      <w:r w:rsidRPr="00830034">
        <w:rPr>
          <w:rFonts w:eastAsia="Calibri"/>
          <w:szCs w:val="28"/>
        </w:rPr>
        <w:t>правоустанавливающих документов и тому подобно</w:t>
      </w:r>
      <w:r>
        <w:rPr>
          <w:rFonts w:eastAsia="Calibri"/>
          <w:szCs w:val="28"/>
        </w:rPr>
        <w:t>го</w:t>
      </w:r>
      <w:r w:rsidRPr="00830034">
        <w:rPr>
          <w:rFonts w:eastAsia="Calibri"/>
          <w:szCs w:val="28"/>
        </w:rPr>
        <w:t>)</w:t>
      </w:r>
      <w:r>
        <w:rPr>
          <w:rFonts w:eastAsia="Calibri"/>
          <w:szCs w:val="28"/>
        </w:rPr>
        <w:t xml:space="preserve">, содержащих общедоступные сведения, предоставляются </w:t>
      </w:r>
      <w:r w:rsidR="000A2A37">
        <w:rPr>
          <w:rFonts w:eastAsia="Calibri"/>
          <w:szCs w:val="28"/>
        </w:rPr>
        <w:t>организацией</w:t>
      </w:r>
      <w:r>
        <w:rPr>
          <w:rFonts w:eastAsia="Calibri"/>
          <w:szCs w:val="28"/>
        </w:rPr>
        <w:t xml:space="preserve"> по запросам </w:t>
      </w:r>
      <w:r w:rsidR="000A2A37">
        <w:rPr>
          <w:rFonts w:eastAsia="Calibri"/>
          <w:szCs w:val="28"/>
        </w:rPr>
        <w:t>юридических и физических лиц</w:t>
      </w:r>
      <w:r>
        <w:rPr>
          <w:rFonts w:eastAsia="Calibri"/>
          <w:szCs w:val="28"/>
        </w:rPr>
        <w:t xml:space="preserve"> (далее – заявители).</w:t>
      </w:r>
    </w:p>
    <w:p w:rsidR="00E46D1F" w:rsidRDefault="00E46D1F" w:rsidP="00E46D1F">
      <w:pPr>
        <w:numPr>
          <w:ilvl w:val="0"/>
          <w:numId w:val="9"/>
        </w:numPr>
        <w:tabs>
          <w:tab w:val="clear" w:pos="1410"/>
          <w:tab w:val="num" w:pos="0"/>
        </w:tabs>
        <w:ind w:left="0"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За предоставление копий указанных в пункте 1 настоящего Порядка технических</w:t>
      </w:r>
      <w:r w:rsidRPr="00830034">
        <w:rPr>
          <w:rFonts w:eastAsia="Calibri"/>
          <w:szCs w:val="28"/>
        </w:rPr>
        <w:t xml:space="preserve"> паспорт</w:t>
      </w:r>
      <w:r>
        <w:rPr>
          <w:rFonts w:eastAsia="Calibri"/>
          <w:szCs w:val="28"/>
        </w:rPr>
        <w:t>ов</w:t>
      </w:r>
      <w:r w:rsidRPr="00830034">
        <w:rPr>
          <w:rFonts w:eastAsia="Calibri"/>
          <w:szCs w:val="28"/>
        </w:rPr>
        <w:t>, оценочн</w:t>
      </w:r>
      <w:r>
        <w:rPr>
          <w:rFonts w:eastAsia="Calibri"/>
          <w:szCs w:val="28"/>
        </w:rPr>
        <w:t>ой и иной документации (регистрационных</w:t>
      </w:r>
      <w:r w:rsidRPr="00830034">
        <w:rPr>
          <w:rFonts w:eastAsia="Calibri"/>
          <w:szCs w:val="28"/>
        </w:rPr>
        <w:t xml:space="preserve"> книг</w:t>
      </w:r>
      <w:r>
        <w:rPr>
          <w:rFonts w:eastAsia="Calibri"/>
          <w:szCs w:val="28"/>
        </w:rPr>
        <w:t xml:space="preserve">, реестров, </w:t>
      </w:r>
      <w:r w:rsidRPr="00830034">
        <w:rPr>
          <w:rFonts w:eastAsia="Calibri"/>
          <w:szCs w:val="28"/>
        </w:rPr>
        <w:t xml:space="preserve">правоустанавливающих документов и </w:t>
      </w:r>
      <w:r w:rsidRPr="00830034">
        <w:rPr>
          <w:rFonts w:eastAsia="Calibri"/>
          <w:szCs w:val="28"/>
        </w:rPr>
        <w:lastRenderedPageBreak/>
        <w:t>тому подобно</w:t>
      </w:r>
      <w:r>
        <w:rPr>
          <w:rFonts w:eastAsia="Calibri"/>
          <w:szCs w:val="28"/>
        </w:rPr>
        <w:t>го</w:t>
      </w:r>
      <w:r w:rsidRPr="00830034">
        <w:rPr>
          <w:rFonts w:eastAsia="Calibri"/>
          <w:szCs w:val="28"/>
        </w:rPr>
        <w:t>)</w:t>
      </w:r>
      <w:r>
        <w:rPr>
          <w:rFonts w:eastAsia="Calibri"/>
          <w:szCs w:val="28"/>
        </w:rPr>
        <w:t xml:space="preserve"> и содержащихся в них сведений взимается плата, за исключением случаев, установленных федеральными законами.</w:t>
      </w:r>
    </w:p>
    <w:p w:rsidR="00E66A47" w:rsidRDefault="00E66A47" w:rsidP="00E66A47">
      <w:pPr>
        <w:numPr>
          <w:ilvl w:val="0"/>
          <w:numId w:val="9"/>
        </w:numPr>
        <w:tabs>
          <w:tab w:val="clear" w:pos="1410"/>
          <w:tab w:val="num" w:pos="0"/>
        </w:tabs>
        <w:ind w:left="0"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По запросу </w:t>
      </w:r>
      <w:r w:rsidRPr="00E52D6F">
        <w:rPr>
          <w:rFonts w:eastAsia="Calibri"/>
          <w:szCs w:val="28"/>
        </w:rPr>
        <w:t>федеральн</w:t>
      </w:r>
      <w:r>
        <w:rPr>
          <w:rFonts w:eastAsia="Calibri"/>
          <w:szCs w:val="28"/>
        </w:rPr>
        <w:t>ого</w:t>
      </w:r>
      <w:r w:rsidRPr="00E52D6F">
        <w:rPr>
          <w:rFonts w:eastAsia="Calibri"/>
          <w:szCs w:val="28"/>
        </w:rPr>
        <w:t xml:space="preserve"> орган</w:t>
      </w:r>
      <w:r>
        <w:rPr>
          <w:rFonts w:eastAsia="Calibri"/>
          <w:szCs w:val="28"/>
        </w:rPr>
        <w:t>а</w:t>
      </w:r>
      <w:r w:rsidRPr="00E52D6F">
        <w:rPr>
          <w:rFonts w:eastAsia="Calibri"/>
          <w:szCs w:val="28"/>
        </w:rPr>
        <w:t xml:space="preserve"> исполнительной власти, уполномоченн</w:t>
      </w:r>
      <w:r>
        <w:rPr>
          <w:rFonts w:eastAsia="Calibri"/>
          <w:szCs w:val="28"/>
        </w:rPr>
        <w:t>ого</w:t>
      </w:r>
      <w:r w:rsidRPr="00E52D6F">
        <w:rPr>
          <w:rFonts w:eastAsia="Calibri"/>
          <w:szCs w:val="28"/>
        </w:rPr>
        <w:t xml:space="preserve"> в порядке, установленном Конституцией Российской Федерации и Федеральным конституционным законом о</w:t>
      </w:r>
      <w:r>
        <w:rPr>
          <w:rFonts w:eastAsia="Calibri"/>
          <w:szCs w:val="28"/>
        </w:rPr>
        <w:t xml:space="preserve">т 17 декабря </w:t>
      </w:r>
      <w:r>
        <w:rPr>
          <w:rFonts w:eastAsia="Calibri"/>
          <w:szCs w:val="28"/>
        </w:rPr>
        <w:br/>
        <w:t>1997 года № 2-ФКЗ «</w:t>
      </w:r>
      <w:r w:rsidRPr="00E52D6F">
        <w:rPr>
          <w:rFonts w:eastAsia="Calibri"/>
          <w:szCs w:val="28"/>
        </w:rPr>
        <w:t>О Правительстве Российск</w:t>
      </w:r>
      <w:r>
        <w:rPr>
          <w:rFonts w:eastAsia="Calibri"/>
          <w:szCs w:val="28"/>
        </w:rPr>
        <w:t>ой Федерации»</w:t>
      </w:r>
      <w:r w:rsidRPr="00E52D6F">
        <w:rPr>
          <w:rFonts w:eastAsia="Calibri"/>
          <w:szCs w:val="28"/>
        </w:rPr>
        <w:t xml:space="preserve">,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 </w:t>
      </w:r>
      <w:r>
        <w:rPr>
          <w:rFonts w:eastAsia="Calibri"/>
          <w:szCs w:val="28"/>
        </w:rPr>
        <w:t>копии указанных в пункте 1 настоящего Порядка технических</w:t>
      </w:r>
      <w:r w:rsidRPr="00830034">
        <w:rPr>
          <w:rFonts w:eastAsia="Calibri"/>
          <w:szCs w:val="28"/>
        </w:rPr>
        <w:t xml:space="preserve"> паспорт</w:t>
      </w:r>
      <w:r>
        <w:rPr>
          <w:rFonts w:eastAsia="Calibri"/>
          <w:szCs w:val="28"/>
        </w:rPr>
        <w:t>ов</w:t>
      </w:r>
      <w:r w:rsidRPr="00830034">
        <w:rPr>
          <w:rFonts w:eastAsia="Calibri"/>
          <w:szCs w:val="28"/>
        </w:rPr>
        <w:t>, оценочн</w:t>
      </w:r>
      <w:r>
        <w:rPr>
          <w:rFonts w:eastAsia="Calibri"/>
          <w:szCs w:val="28"/>
        </w:rPr>
        <w:t>ой и иной документации (регистрационных</w:t>
      </w:r>
      <w:r w:rsidRPr="00830034">
        <w:rPr>
          <w:rFonts w:eastAsia="Calibri"/>
          <w:szCs w:val="28"/>
        </w:rPr>
        <w:t xml:space="preserve"> книг</w:t>
      </w:r>
      <w:r>
        <w:rPr>
          <w:rFonts w:eastAsia="Calibri"/>
          <w:szCs w:val="28"/>
        </w:rPr>
        <w:t xml:space="preserve">, реестров, </w:t>
      </w:r>
      <w:r w:rsidRPr="00830034">
        <w:rPr>
          <w:rFonts w:eastAsia="Calibri"/>
          <w:szCs w:val="28"/>
        </w:rPr>
        <w:t>правоустанавливающих документов и тому подобно</w:t>
      </w:r>
      <w:r>
        <w:rPr>
          <w:rFonts w:eastAsia="Calibri"/>
          <w:szCs w:val="28"/>
        </w:rPr>
        <w:t>го</w:t>
      </w:r>
      <w:r w:rsidRPr="00830034">
        <w:rPr>
          <w:rFonts w:eastAsia="Calibri"/>
          <w:szCs w:val="28"/>
        </w:rPr>
        <w:t>)</w:t>
      </w:r>
      <w:r>
        <w:rPr>
          <w:rFonts w:eastAsia="Calibri"/>
          <w:szCs w:val="28"/>
        </w:rPr>
        <w:t xml:space="preserve"> и содержащиеся в них сведения предоставляются бесплатно в течение 5 рабочих дней со дня поступления такого запроса. </w:t>
      </w:r>
    </w:p>
    <w:p w:rsidR="005A1AA1" w:rsidRDefault="005A1AA1" w:rsidP="005A1AA1">
      <w:pPr>
        <w:numPr>
          <w:ilvl w:val="0"/>
          <w:numId w:val="9"/>
        </w:numPr>
        <w:tabs>
          <w:tab w:val="clear" w:pos="1410"/>
          <w:tab w:val="num" w:pos="0"/>
        </w:tabs>
        <w:ind w:left="0"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Предоставление копий указанных в пункте 1 настоящего Порядка технических</w:t>
      </w:r>
      <w:r w:rsidRPr="00830034">
        <w:rPr>
          <w:rFonts w:eastAsia="Calibri"/>
          <w:szCs w:val="28"/>
        </w:rPr>
        <w:t xml:space="preserve"> паспорт</w:t>
      </w:r>
      <w:r>
        <w:rPr>
          <w:rFonts w:eastAsia="Calibri"/>
          <w:szCs w:val="28"/>
        </w:rPr>
        <w:t>ов</w:t>
      </w:r>
      <w:r w:rsidRPr="00830034">
        <w:rPr>
          <w:rFonts w:eastAsia="Calibri"/>
          <w:szCs w:val="28"/>
        </w:rPr>
        <w:t>, оценочн</w:t>
      </w:r>
      <w:r>
        <w:rPr>
          <w:rFonts w:eastAsia="Calibri"/>
          <w:szCs w:val="28"/>
        </w:rPr>
        <w:t>ой и иной документации (регистрационных</w:t>
      </w:r>
      <w:r w:rsidRPr="00830034">
        <w:rPr>
          <w:rFonts w:eastAsia="Calibri"/>
          <w:szCs w:val="28"/>
        </w:rPr>
        <w:t xml:space="preserve"> книг</w:t>
      </w:r>
      <w:r>
        <w:rPr>
          <w:rFonts w:eastAsia="Calibri"/>
          <w:szCs w:val="28"/>
        </w:rPr>
        <w:t xml:space="preserve">, реестров, </w:t>
      </w:r>
      <w:r w:rsidRPr="00830034">
        <w:rPr>
          <w:rFonts w:eastAsia="Calibri"/>
          <w:szCs w:val="28"/>
        </w:rPr>
        <w:t>правоустанавливающих документов и тому подобно</w:t>
      </w:r>
      <w:r>
        <w:rPr>
          <w:rFonts w:eastAsia="Calibri"/>
          <w:szCs w:val="28"/>
        </w:rPr>
        <w:t>го</w:t>
      </w:r>
      <w:r w:rsidRPr="00830034">
        <w:rPr>
          <w:rFonts w:eastAsia="Calibri"/>
          <w:szCs w:val="28"/>
        </w:rPr>
        <w:t>)</w:t>
      </w:r>
      <w:r>
        <w:rPr>
          <w:rFonts w:eastAsia="Calibri"/>
          <w:szCs w:val="28"/>
        </w:rPr>
        <w:t xml:space="preserve"> и содержащихся в них сведений осуществляется в следующем порядке:</w:t>
      </w:r>
    </w:p>
    <w:p w:rsidR="005A1AA1" w:rsidRDefault="005A1AA1" w:rsidP="00C8630D">
      <w:pPr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заявитель подает в организацию запрос о</w:t>
      </w:r>
      <w:r w:rsidR="00C8630D">
        <w:rPr>
          <w:rFonts w:eastAsia="Calibri"/>
          <w:szCs w:val="28"/>
        </w:rPr>
        <w:t xml:space="preserve"> предоставлении копий</w:t>
      </w:r>
      <w:r w:rsidR="00C8630D" w:rsidRPr="00C8630D">
        <w:rPr>
          <w:rFonts w:eastAsia="Calibri"/>
          <w:szCs w:val="28"/>
        </w:rPr>
        <w:t xml:space="preserve"> </w:t>
      </w:r>
      <w:r w:rsidR="00C8630D">
        <w:rPr>
          <w:rFonts w:eastAsia="Calibri"/>
          <w:szCs w:val="28"/>
        </w:rPr>
        <w:t>указанных в пункте 1 настоящего Порядка технических</w:t>
      </w:r>
      <w:r w:rsidR="00C8630D" w:rsidRPr="00830034">
        <w:rPr>
          <w:rFonts w:eastAsia="Calibri"/>
          <w:szCs w:val="28"/>
        </w:rPr>
        <w:t xml:space="preserve"> паспорт</w:t>
      </w:r>
      <w:r w:rsidR="00C8630D">
        <w:rPr>
          <w:rFonts w:eastAsia="Calibri"/>
          <w:szCs w:val="28"/>
        </w:rPr>
        <w:t>ов</w:t>
      </w:r>
      <w:r w:rsidR="00C8630D" w:rsidRPr="00830034">
        <w:rPr>
          <w:rFonts w:eastAsia="Calibri"/>
          <w:szCs w:val="28"/>
        </w:rPr>
        <w:t>, оценочн</w:t>
      </w:r>
      <w:r w:rsidR="00C8630D">
        <w:rPr>
          <w:rFonts w:eastAsia="Calibri"/>
          <w:szCs w:val="28"/>
        </w:rPr>
        <w:t>ой и иной документации (регистрационных</w:t>
      </w:r>
      <w:r w:rsidR="00C8630D" w:rsidRPr="00830034">
        <w:rPr>
          <w:rFonts w:eastAsia="Calibri"/>
          <w:szCs w:val="28"/>
        </w:rPr>
        <w:t xml:space="preserve"> книг</w:t>
      </w:r>
      <w:r w:rsidR="00C8630D">
        <w:rPr>
          <w:rFonts w:eastAsia="Calibri"/>
          <w:szCs w:val="28"/>
        </w:rPr>
        <w:t xml:space="preserve">, реестров, </w:t>
      </w:r>
      <w:r w:rsidR="00C8630D" w:rsidRPr="00830034">
        <w:rPr>
          <w:rFonts w:eastAsia="Calibri"/>
          <w:szCs w:val="28"/>
        </w:rPr>
        <w:t>правоустанавливающих документов и тому подобно</w:t>
      </w:r>
      <w:r w:rsidR="00C8630D">
        <w:rPr>
          <w:rFonts w:eastAsia="Calibri"/>
          <w:szCs w:val="28"/>
        </w:rPr>
        <w:t>го</w:t>
      </w:r>
      <w:r w:rsidR="00C8630D" w:rsidRPr="00830034">
        <w:rPr>
          <w:rFonts w:eastAsia="Calibri"/>
          <w:szCs w:val="28"/>
        </w:rPr>
        <w:t>)</w:t>
      </w:r>
      <w:r w:rsidR="00C8630D">
        <w:rPr>
          <w:rFonts w:eastAsia="Calibri"/>
          <w:szCs w:val="28"/>
        </w:rPr>
        <w:t xml:space="preserve"> и содержащихся в них сведений в произвольной письменной форме или в форме электронного документа;</w:t>
      </w:r>
    </w:p>
    <w:p w:rsidR="00C8630D" w:rsidRDefault="00C8630D" w:rsidP="00C8630D">
      <w:pPr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организация в течение 2 рабочих дней со дня получения запроса, если иное</w:t>
      </w:r>
      <w:r w:rsidRPr="00C8630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не установлено федеральным законом, информирует заявителя о наличии (об отсутствии)</w:t>
      </w:r>
      <w:r w:rsidRPr="00C8630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указанных в пункте 1 настоящего Порядка технических</w:t>
      </w:r>
      <w:r w:rsidRPr="00830034">
        <w:rPr>
          <w:rFonts w:eastAsia="Calibri"/>
          <w:szCs w:val="28"/>
        </w:rPr>
        <w:t xml:space="preserve"> паспорт</w:t>
      </w:r>
      <w:r>
        <w:rPr>
          <w:rFonts w:eastAsia="Calibri"/>
          <w:szCs w:val="28"/>
        </w:rPr>
        <w:t>ов</w:t>
      </w:r>
      <w:r w:rsidRPr="00830034">
        <w:rPr>
          <w:rFonts w:eastAsia="Calibri"/>
          <w:szCs w:val="28"/>
        </w:rPr>
        <w:t>, оценочн</w:t>
      </w:r>
      <w:r>
        <w:rPr>
          <w:rFonts w:eastAsia="Calibri"/>
          <w:szCs w:val="28"/>
        </w:rPr>
        <w:t>ой и иной документации (регистрационных</w:t>
      </w:r>
      <w:r w:rsidRPr="00830034">
        <w:rPr>
          <w:rFonts w:eastAsia="Calibri"/>
          <w:szCs w:val="28"/>
        </w:rPr>
        <w:t xml:space="preserve"> книг</w:t>
      </w:r>
      <w:r>
        <w:rPr>
          <w:rFonts w:eastAsia="Calibri"/>
          <w:szCs w:val="28"/>
        </w:rPr>
        <w:t xml:space="preserve">, реестров, </w:t>
      </w:r>
      <w:r w:rsidR="00333E60">
        <w:rPr>
          <w:rFonts w:eastAsia="Calibri"/>
          <w:szCs w:val="28"/>
        </w:rPr>
        <w:t xml:space="preserve">копий </w:t>
      </w:r>
      <w:r w:rsidRPr="00830034">
        <w:rPr>
          <w:rFonts w:eastAsia="Calibri"/>
          <w:szCs w:val="28"/>
        </w:rPr>
        <w:t>правоустанавливающих документов и тому подобно</w:t>
      </w:r>
      <w:r>
        <w:rPr>
          <w:rFonts w:eastAsia="Calibri"/>
          <w:szCs w:val="28"/>
        </w:rPr>
        <w:t>го</w:t>
      </w:r>
      <w:r w:rsidRPr="00830034">
        <w:rPr>
          <w:rFonts w:eastAsia="Calibri"/>
          <w:szCs w:val="28"/>
        </w:rPr>
        <w:t>)</w:t>
      </w:r>
      <w:r>
        <w:rPr>
          <w:rFonts w:eastAsia="Calibri"/>
          <w:szCs w:val="28"/>
        </w:rPr>
        <w:t xml:space="preserve"> и содержащихся в них сведений;</w:t>
      </w:r>
    </w:p>
    <w:p w:rsidR="00C8630D" w:rsidRDefault="00C8630D" w:rsidP="00C8630D">
      <w:pPr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заявитель вносит пла</w:t>
      </w:r>
      <w:r w:rsidR="00333E60">
        <w:rPr>
          <w:rFonts w:eastAsia="Calibri"/>
          <w:szCs w:val="28"/>
        </w:rPr>
        <w:t>т</w:t>
      </w:r>
      <w:r>
        <w:rPr>
          <w:rFonts w:eastAsia="Calibri"/>
          <w:szCs w:val="28"/>
        </w:rPr>
        <w:t>у за предоставление копий указанных в пункте 1 настоящего Порядка технических</w:t>
      </w:r>
      <w:r w:rsidRPr="00830034">
        <w:rPr>
          <w:rFonts w:eastAsia="Calibri"/>
          <w:szCs w:val="28"/>
        </w:rPr>
        <w:t xml:space="preserve"> паспорт</w:t>
      </w:r>
      <w:r>
        <w:rPr>
          <w:rFonts w:eastAsia="Calibri"/>
          <w:szCs w:val="28"/>
        </w:rPr>
        <w:t>ов</w:t>
      </w:r>
      <w:r w:rsidRPr="00830034">
        <w:rPr>
          <w:rFonts w:eastAsia="Calibri"/>
          <w:szCs w:val="28"/>
        </w:rPr>
        <w:t>, оценочн</w:t>
      </w:r>
      <w:r>
        <w:rPr>
          <w:rFonts w:eastAsia="Calibri"/>
          <w:szCs w:val="28"/>
        </w:rPr>
        <w:t>ой и иной документации (регистрационных</w:t>
      </w:r>
      <w:r w:rsidRPr="00830034">
        <w:rPr>
          <w:rFonts w:eastAsia="Calibri"/>
          <w:szCs w:val="28"/>
        </w:rPr>
        <w:t xml:space="preserve"> книг</w:t>
      </w:r>
      <w:r>
        <w:rPr>
          <w:rFonts w:eastAsia="Calibri"/>
          <w:szCs w:val="28"/>
        </w:rPr>
        <w:t xml:space="preserve">, реестров, </w:t>
      </w:r>
      <w:r w:rsidRPr="00830034">
        <w:rPr>
          <w:rFonts w:eastAsia="Calibri"/>
          <w:szCs w:val="28"/>
        </w:rPr>
        <w:t>правоустанавливающих документов и тому подобно</w:t>
      </w:r>
      <w:r>
        <w:rPr>
          <w:rFonts w:eastAsia="Calibri"/>
          <w:szCs w:val="28"/>
        </w:rPr>
        <w:t>го</w:t>
      </w:r>
      <w:r w:rsidRPr="00830034">
        <w:rPr>
          <w:rFonts w:eastAsia="Calibri"/>
          <w:szCs w:val="28"/>
        </w:rPr>
        <w:t>)</w:t>
      </w:r>
      <w:r>
        <w:rPr>
          <w:rFonts w:eastAsia="Calibri"/>
          <w:szCs w:val="28"/>
        </w:rPr>
        <w:t xml:space="preserve"> и содержащихся в них сведений (далее – плата) в течение 2 рабочих дней со дня информирования его организацией об их наличии в соответствии с Порядком взимания и возврата платы за предоставление копий технических паспортов, оценочной и иной учетно-технической документации об объектах государственного технического учета и технической инвентаризации и содержащихся в них сведений, утвержденным настоящим </w:t>
      </w:r>
      <w:r w:rsidR="00333E60">
        <w:rPr>
          <w:rFonts w:eastAsia="Calibri"/>
          <w:szCs w:val="28"/>
        </w:rPr>
        <w:t>п</w:t>
      </w:r>
      <w:r>
        <w:rPr>
          <w:rFonts w:eastAsia="Calibri"/>
          <w:szCs w:val="28"/>
        </w:rPr>
        <w:t>остановлением;</w:t>
      </w:r>
    </w:p>
    <w:p w:rsidR="00F7171A" w:rsidRDefault="00C8630D" w:rsidP="00C8630D">
      <w:pPr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организация в течение 3 рабочих дней со дня получения документа, </w:t>
      </w:r>
      <w:r w:rsidR="00F7171A">
        <w:rPr>
          <w:rFonts w:eastAsia="Calibri"/>
          <w:szCs w:val="28"/>
        </w:rPr>
        <w:t>подтверждающего внесение платы (копии указанного документа, заверенного кредитной организацией), осуществляет подготовку копий</w:t>
      </w:r>
      <w:r w:rsidR="00F7171A" w:rsidRPr="00F7171A">
        <w:rPr>
          <w:rFonts w:eastAsia="Calibri"/>
          <w:szCs w:val="28"/>
        </w:rPr>
        <w:t xml:space="preserve"> </w:t>
      </w:r>
      <w:r w:rsidR="00F7171A">
        <w:rPr>
          <w:rFonts w:eastAsia="Calibri"/>
          <w:szCs w:val="28"/>
        </w:rPr>
        <w:t>указанных в пункте 1 настоящего Порядка технических</w:t>
      </w:r>
      <w:r w:rsidR="00F7171A" w:rsidRPr="00830034">
        <w:rPr>
          <w:rFonts w:eastAsia="Calibri"/>
          <w:szCs w:val="28"/>
        </w:rPr>
        <w:t xml:space="preserve"> паспорт</w:t>
      </w:r>
      <w:r w:rsidR="00F7171A">
        <w:rPr>
          <w:rFonts w:eastAsia="Calibri"/>
          <w:szCs w:val="28"/>
        </w:rPr>
        <w:t>ов</w:t>
      </w:r>
      <w:r w:rsidR="00F7171A" w:rsidRPr="00830034">
        <w:rPr>
          <w:rFonts w:eastAsia="Calibri"/>
          <w:szCs w:val="28"/>
        </w:rPr>
        <w:t>, оценочн</w:t>
      </w:r>
      <w:r w:rsidR="00F7171A">
        <w:rPr>
          <w:rFonts w:eastAsia="Calibri"/>
          <w:szCs w:val="28"/>
        </w:rPr>
        <w:t>ой и иной документации (регистрационных</w:t>
      </w:r>
      <w:r w:rsidR="00F7171A" w:rsidRPr="00830034">
        <w:rPr>
          <w:rFonts w:eastAsia="Calibri"/>
          <w:szCs w:val="28"/>
        </w:rPr>
        <w:t xml:space="preserve"> книг</w:t>
      </w:r>
      <w:r w:rsidR="00F7171A">
        <w:rPr>
          <w:rFonts w:eastAsia="Calibri"/>
          <w:szCs w:val="28"/>
        </w:rPr>
        <w:t xml:space="preserve">, реестров, </w:t>
      </w:r>
      <w:r w:rsidR="00F7171A" w:rsidRPr="00830034">
        <w:rPr>
          <w:rFonts w:eastAsia="Calibri"/>
          <w:szCs w:val="28"/>
        </w:rPr>
        <w:t>правоустанавливающих документов и тому подобно</w:t>
      </w:r>
      <w:r w:rsidR="00F7171A">
        <w:rPr>
          <w:rFonts w:eastAsia="Calibri"/>
          <w:szCs w:val="28"/>
        </w:rPr>
        <w:t>го</w:t>
      </w:r>
      <w:r w:rsidR="00F7171A" w:rsidRPr="00830034">
        <w:rPr>
          <w:rFonts w:eastAsia="Calibri"/>
          <w:szCs w:val="28"/>
        </w:rPr>
        <w:t>)</w:t>
      </w:r>
      <w:r w:rsidR="00F7171A">
        <w:rPr>
          <w:rFonts w:eastAsia="Calibri"/>
          <w:szCs w:val="28"/>
        </w:rPr>
        <w:t xml:space="preserve"> и содержащихся в них сведений и информирует об это</w:t>
      </w:r>
      <w:r w:rsidR="00333E60">
        <w:rPr>
          <w:rFonts w:eastAsia="Calibri"/>
          <w:szCs w:val="28"/>
        </w:rPr>
        <w:t>м</w:t>
      </w:r>
      <w:r w:rsidR="00F7171A">
        <w:rPr>
          <w:rFonts w:eastAsia="Calibri"/>
          <w:szCs w:val="28"/>
        </w:rPr>
        <w:t xml:space="preserve"> заявителя;</w:t>
      </w:r>
    </w:p>
    <w:p w:rsidR="00F7171A" w:rsidRDefault="00F7171A" w:rsidP="00F7171A">
      <w:pPr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копии указанных в пункте 1 настоящего Порядка технических</w:t>
      </w:r>
      <w:r w:rsidRPr="00830034">
        <w:rPr>
          <w:rFonts w:eastAsia="Calibri"/>
          <w:szCs w:val="28"/>
        </w:rPr>
        <w:t xml:space="preserve"> паспорт</w:t>
      </w:r>
      <w:r>
        <w:rPr>
          <w:rFonts w:eastAsia="Calibri"/>
          <w:szCs w:val="28"/>
        </w:rPr>
        <w:t>ов</w:t>
      </w:r>
      <w:r w:rsidRPr="00830034">
        <w:rPr>
          <w:rFonts w:eastAsia="Calibri"/>
          <w:szCs w:val="28"/>
        </w:rPr>
        <w:t>, оценочн</w:t>
      </w:r>
      <w:r>
        <w:rPr>
          <w:rFonts w:eastAsia="Calibri"/>
          <w:szCs w:val="28"/>
        </w:rPr>
        <w:t>ой и иной документации (регистрационных</w:t>
      </w:r>
      <w:r w:rsidRPr="00830034">
        <w:rPr>
          <w:rFonts w:eastAsia="Calibri"/>
          <w:szCs w:val="28"/>
        </w:rPr>
        <w:t xml:space="preserve"> книг</w:t>
      </w:r>
      <w:r>
        <w:rPr>
          <w:rFonts w:eastAsia="Calibri"/>
          <w:szCs w:val="28"/>
        </w:rPr>
        <w:t xml:space="preserve">, реестров, </w:t>
      </w:r>
      <w:r w:rsidRPr="00830034">
        <w:rPr>
          <w:rFonts w:eastAsia="Calibri"/>
          <w:szCs w:val="28"/>
        </w:rPr>
        <w:t>правоустанавливающих документов и тому подобно</w:t>
      </w:r>
      <w:r>
        <w:rPr>
          <w:rFonts w:eastAsia="Calibri"/>
          <w:szCs w:val="28"/>
        </w:rPr>
        <w:t>го</w:t>
      </w:r>
      <w:r w:rsidRPr="00830034">
        <w:rPr>
          <w:rFonts w:eastAsia="Calibri"/>
          <w:szCs w:val="28"/>
        </w:rPr>
        <w:t>)</w:t>
      </w:r>
      <w:r>
        <w:rPr>
          <w:rFonts w:eastAsia="Calibri"/>
          <w:szCs w:val="28"/>
        </w:rPr>
        <w:t xml:space="preserve"> и содержащиеся в них сведения предоставляются заявителю при предъявлении им паспорта (иного документа, удостоверяющего личность); в случае подачи запроса юридическим лицом дополнительно представляется копия доверенности или иные документы, подтверждающие полномочия представителя.</w:t>
      </w:r>
    </w:p>
    <w:p w:rsidR="00E66A47" w:rsidRDefault="00E66A47" w:rsidP="00E66A47">
      <w:pPr>
        <w:numPr>
          <w:ilvl w:val="0"/>
          <w:numId w:val="9"/>
        </w:numPr>
        <w:tabs>
          <w:tab w:val="clear" w:pos="1410"/>
          <w:tab w:val="num" w:pos="0"/>
        </w:tabs>
        <w:ind w:left="0"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Копии указанных в пункте 1 настоящего Порядка технических</w:t>
      </w:r>
      <w:r w:rsidRPr="00830034">
        <w:rPr>
          <w:rFonts w:eastAsia="Calibri"/>
          <w:szCs w:val="28"/>
        </w:rPr>
        <w:t xml:space="preserve"> паспорт</w:t>
      </w:r>
      <w:r>
        <w:rPr>
          <w:rFonts w:eastAsia="Calibri"/>
          <w:szCs w:val="28"/>
        </w:rPr>
        <w:t>ов</w:t>
      </w:r>
      <w:r w:rsidRPr="00830034">
        <w:rPr>
          <w:rFonts w:eastAsia="Calibri"/>
          <w:szCs w:val="28"/>
        </w:rPr>
        <w:t>, оценочн</w:t>
      </w:r>
      <w:r>
        <w:rPr>
          <w:rFonts w:eastAsia="Calibri"/>
          <w:szCs w:val="28"/>
        </w:rPr>
        <w:t>ой и иной документации (регистрационных</w:t>
      </w:r>
      <w:r w:rsidRPr="00830034">
        <w:rPr>
          <w:rFonts w:eastAsia="Calibri"/>
          <w:szCs w:val="28"/>
        </w:rPr>
        <w:t xml:space="preserve"> книг</w:t>
      </w:r>
      <w:r>
        <w:rPr>
          <w:rFonts w:eastAsia="Calibri"/>
          <w:szCs w:val="28"/>
        </w:rPr>
        <w:t xml:space="preserve">, реестров, </w:t>
      </w:r>
      <w:r w:rsidRPr="00830034">
        <w:rPr>
          <w:rFonts w:eastAsia="Calibri"/>
          <w:szCs w:val="28"/>
        </w:rPr>
        <w:t>правоустанавливающих документов и тому подобно</w:t>
      </w:r>
      <w:r>
        <w:rPr>
          <w:rFonts w:eastAsia="Calibri"/>
          <w:szCs w:val="28"/>
        </w:rPr>
        <w:t>го</w:t>
      </w:r>
      <w:r w:rsidRPr="00830034">
        <w:rPr>
          <w:rFonts w:eastAsia="Calibri"/>
          <w:szCs w:val="28"/>
        </w:rPr>
        <w:t>)</w:t>
      </w:r>
      <w:r>
        <w:rPr>
          <w:rFonts w:eastAsia="Calibri"/>
          <w:szCs w:val="28"/>
        </w:rPr>
        <w:t xml:space="preserve"> предоставляются в форме заверенных организацией ксерокопий, содержащиеся в них сведения – в форме архивной справки. </w:t>
      </w:r>
    </w:p>
    <w:p w:rsidR="00B9314F" w:rsidRDefault="00B9314F" w:rsidP="00B9314F">
      <w:pPr>
        <w:numPr>
          <w:ilvl w:val="0"/>
          <w:numId w:val="9"/>
        </w:numPr>
        <w:tabs>
          <w:tab w:val="clear" w:pos="1410"/>
          <w:tab w:val="num" w:pos="0"/>
        </w:tabs>
        <w:ind w:left="0"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Подлинники указанных в пункте 1 настоящего Порядка технических</w:t>
      </w:r>
      <w:r w:rsidRPr="00830034">
        <w:rPr>
          <w:rFonts w:eastAsia="Calibri"/>
          <w:szCs w:val="28"/>
        </w:rPr>
        <w:t xml:space="preserve"> паспорт</w:t>
      </w:r>
      <w:r>
        <w:rPr>
          <w:rFonts w:eastAsia="Calibri"/>
          <w:szCs w:val="28"/>
        </w:rPr>
        <w:t>ов</w:t>
      </w:r>
      <w:r w:rsidRPr="00830034">
        <w:rPr>
          <w:rFonts w:eastAsia="Calibri"/>
          <w:szCs w:val="28"/>
        </w:rPr>
        <w:t>, оценочн</w:t>
      </w:r>
      <w:r>
        <w:rPr>
          <w:rFonts w:eastAsia="Calibri"/>
          <w:szCs w:val="28"/>
        </w:rPr>
        <w:t>ой и иной документации (регистрационных</w:t>
      </w:r>
      <w:r w:rsidRPr="00830034">
        <w:rPr>
          <w:rFonts w:eastAsia="Calibri"/>
          <w:szCs w:val="28"/>
        </w:rPr>
        <w:t xml:space="preserve"> книг</w:t>
      </w:r>
      <w:r>
        <w:rPr>
          <w:rFonts w:eastAsia="Calibri"/>
          <w:szCs w:val="28"/>
        </w:rPr>
        <w:t xml:space="preserve">, реестров, </w:t>
      </w:r>
      <w:r w:rsidRPr="00830034">
        <w:rPr>
          <w:rFonts w:eastAsia="Calibri"/>
          <w:szCs w:val="28"/>
        </w:rPr>
        <w:t>правоустанавливающих документов и тому подобно</w:t>
      </w:r>
      <w:r>
        <w:rPr>
          <w:rFonts w:eastAsia="Calibri"/>
          <w:szCs w:val="28"/>
        </w:rPr>
        <w:t>го</w:t>
      </w:r>
      <w:r w:rsidRPr="00830034">
        <w:rPr>
          <w:rFonts w:eastAsia="Calibri"/>
          <w:szCs w:val="28"/>
        </w:rPr>
        <w:t>)</w:t>
      </w:r>
      <w:r>
        <w:rPr>
          <w:rFonts w:eastAsia="Calibri"/>
          <w:szCs w:val="28"/>
        </w:rPr>
        <w:t xml:space="preserve">, хранящиеся в </w:t>
      </w:r>
      <w:r w:rsidR="00F7171A">
        <w:rPr>
          <w:rFonts w:eastAsia="Calibri"/>
          <w:szCs w:val="28"/>
        </w:rPr>
        <w:t>организации</w:t>
      </w:r>
      <w:r>
        <w:rPr>
          <w:rFonts w:eastAsia="Calibri"/>
          <w:szCs w:val="28"/>
        </w:rPr>
        <w:t xml:space="preserve">, не предоставляются, если иное </w:t>
      </w:r>
      <w:r w:rsidR="00F7171A">
        <w:rPr>
          <w:rFonts w:eastAsia="Calibri"/>
          <w:szCs w:val="28"/>
        </w:rPr>
        <w:t>не установлено федеральным законом</w:t>
      </w:r>
      <w:r w:rsidR="00333E60">
        <w:rPr>
          <w:rFonts w:eastAsia="Calibri"/>
          <w:szCs w:val="28"/>
        </w:rPr>
        <w:t>.</w:t>
      </w:r>
    </w:p>
    <w:p w:rsidR="00F7171A" w:rsidRDefault="00F7171A" w:rsidP="00F7171A">
      <w:pPr>
        <w:numPr>
          <w:ilvl w:val="0"/>
          <w:numId w:val="9"/>
        </w:numPr>
        <w:tabs>
          <w:tab w:val="clear" w:pos="1410"/>
          <w:tab w:val="num" w:pos="0"/>
        </w:tabs>
        <w:ind w:left="0"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случае изъятия подлинников указанных в пункте 1 настоящего Порядка технических</w:t>
      </w:r>
      <w:r w:rsidRPr="00830034">
        <w:rPr>
          <w:rFonts w:eastAsia="Calibri"/>
          <w:szCs w:val="28"/>
        </w:rPr>
        <w:t xml:space="preserve"> паспорт</w:t>
      </w:r>
      <w:r>
        <w:rPr>
          <w:rFonts w:eastAsia="Calibri"/>
          <w:szCs w:val="28"/>
        </w:rPr>
        <w:t>ов</w:t>
      </w:r>
      <w:r w:rsidRPr="00830034">
        <w:rPr>
          <w:rFonts w:eastAsia="Calibri"/>
          <w:szCs w:val="28"/>
        </w:rPr>
        <w:t>, оценочн</w:t>
      </w:r>
      <w:r>
        <w:rPr>
          <w:rFonts w:eastAsia="Calibri"/>
          <w:szCs w:val="28"/>
        </w:rPr>
        <w:t>ой и иной документации (регистрационных</w:t>
      </w:r>
      <w:r w:rsidRPr="00830034">
        <w:rPr>
          <w:rFonts w:eastAsia="Calibri"/>
          <w:szCs w:val="28"/>
        </w:rPr>
        <w:t xml:space="preserve"> книг</w:t>
      </w:r>
      <w:r>
        <w:rPr>
          <w:rFonts w:eastAsia="Calibri"/>
          <w:szCs w:val="28"/>
        </w:rPr>
        <w:t xml:space="preserve">, реестров, </w:t>
      </w:r>
      <w:r w:rsidRPr="00830034">
        <w:rPr>
          <w:rFonts w:eastAsia="Calibri"/>
          <w:szCs w:val="28"/>
        </w:rPr>
        <w:t>правоустанавливающих документов и тому подобно</w:t>
      </w:r>
      <w:r>
        <w:rPr>
          <w:rFonts w:eastAsia="Calibri"/>
          <w:szCs w:val="28"/>
        </w:rPr>
        <w:t>го</w:t>
      </w:r>
      <w:r w:rsidRPr="00830034">
        <w:rPr>
          <w:rFonts w:eastAsia="Calibri"/>
          <w:szCs w:val="28"/>
        </w:rPr>
        <w:t>)</w:t>
      </w:r>
      <w:r>
        <w:rPr>
          <w:rFonts w:eastAsia="Calibri"/>
          <w:szCs w:val="28"/>
        </w:rPr>
        <w:t xml:space="preserve"> из архива </w:t>
      </w:r>
      <w:r w:rsidR="00333E60">
        <w:rPr>
          <w:rFonts w:eastAsia="Calibri"/>
          <w:szCs w:val="28"/>
        </w:rPr>
        <w:t xml:space="preserve">организации </w:t>
      </w:r>
      <w:r>
        <w:rPr>
          <w:rFonts w:eastAsia="Calibri"/>
          <w:szCs w:val="28"/>
        </w:rPr>
        <w:t xml:space="preserve">по требованию </w:t>
      </w:r>
      <w:r w:rsidR="00333E60">
        <w:rPr>
          <w:rFonts w:eastAsia="Calibri"/>
          <w:szCs w:val="28"/>
        </w:rPr>
        <w:t xml:space="preserve">уполномоченных </w:t>
      </w:r>
      <w:r>
        <w:rPr>
          <w:rFonts w:eastAsia="Calibri"/>
          <w:szCs w:val="28"/>
        </w:rPr>
        <w:t xml:space="preserve">органов, о произведенном изъятии составляется акт изъятия, а на место изъятых подлинников помещаются их копии с указанием основания и даты изъятия. Акт изъятия подшивается к копиям изъятых подлинников. </w:t>
      </w:r>
    </w:p>
    <w:p w:rsidR="00E740B6" w:rsidRDefault="00E740B6" w:rsidP="006E127C">
      <w:pPr>
        <w:jc w:val="center"/>
        <w:rPr>
          <w:rFonts w:eastAsia="Calibri"/>
          <w:szCs w:val="28"/>
        </w:rPr>
        <w:sectPr w:rsidR="00E740B6" w:rsidSect="000A2A37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tbl>
      <w:tblPr>
        <w:tblW w:w="9540" w:type="dxa"/>
        <w:tblInd w:w="-72" w:type="dxa"/>
        <w:tblBorders>
          <w:insideH w:val="single" w:sz="4" w:space="0" w:color="auto"/>
        </w:tblBorders>
        <w:tblLook w:val="0000"/>
      </w:tblPr>
      <w:tblGrid>
        <w:gridCol w:w="5400"/>
        <w:gridCol w:w="4140"/>
      </w:tblGrid>
      <w:tr w:rsidR="006E127C" w:rsidTr="00540B0A">
        <w:trPr>
          <w:trHeight w:val="1620"/>
        </w:trPr>
        <w:tc>
          <w:tcPr>
            <w:tcW w:w="5400" w:type="dxa"/>
          </w:tcPr>
          <w:p w:rsidR="006E127C" w:rsidRDefault="006E127C" w:rsidP="00540B0A">
            <w:pPr>
              <w:jc w:val="both"/>
              <w:rPr>
                <w:sz w:val="20"/>
              </w:rPr>
            </w:pPr>
          </w:p>
        </w:tc>
        <w:tc>
          <w:tcPr>
            <w:tcW w:w="4140" w:type="dxa"/>
          </w:tcPr>
          <w:p w:rsidR="006E127C" w:rsidRPr="00B96F00" w:rsidRDefault="00F7171A" w:rsidP="00E740B6">
            <w:pPr>
              <w:tabs>
                <w:tab w:val="left" w:pos="720"/>
                <w:tab w:val="left" w:pos="3510"/>
              </w:tabs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  <w:r w:rsidR="006E127C">
              <w:rPr>
                <w:szCs w:val="28"/>
              </w:rPr>
              <w:t xml:space="preserve"> 2</w:t>
            </w:r>
          </w:p>
          <w:p w:rsidR="00BE40EB" w:rsidRDefault="006E127C" w:rsidP="00BE40EB">
            <w:pPr>
              <w:tabs>
                <w:tab w:val="left" w:pos="720"/>
                <w:tab w:val="left" w:pos="351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к постановлению</w:t>
            </w:r>
            <w:r w:rsidRPr="00B96F00">
              <w:rPr>
                <w:szCs w:val="28"/>
              </w:rPr>
              <w:t xml:space="preserve"> Правительства Республики Карелия</w:t>
            </w:r>
          </w:p>
          <w:p w:rsidR="00BE40EB" w:rsidRDefault="00BE40EB" w:rsidP="00BE40EB">
            <w:pPr>
              <w:tabs>
                <w:tab w:val="left" w:pos="720"/>
                <w:tab w:val="left" w:pos="3510"/>
              </w:tabs>
              <w:jc w:val="both"/>
            </w:pPr>
            <w:r>
              <w:t>от 30 июня 2016 года № 242-П</w:t>
            </w:r>
          </w:p>
          <w:p w:rsidR="006E127C" w:rsidRPr="00024071" w:rsidRDefault="006E127C" w:rsidP="00E740B6">
            <w:pPr>
              <w:tabs>
                <w:tab w:val="left" w:pos="720"/>
                <w:tab w:val="left" w:pos="3510"/>
              </w:tabs>
              <w:jc w:val="both"/>
              <w:rPr>
                <w:szCs w:val="28"/>
              </w:rPr>
            </w:pPr>
          </w:p>
        </w:tc>
      </w:tr>
    </w:tbl>
    <w:p w:rsidR="006E127C" w:rsidRDefault="006E127C" w:rsidP="006E127C">
      <w:pPr>
        <w:jc w:val="center"/>
        <w:rPr>
          <w:rFonts w:eastAsia="Calibri"/>
          <w:szCs w:val="28"/>
        </w:rPr>
      </w:pPr>
    </w:p>
    <w:p w:rsidR="00E740B6" w:rsidRDefault="006E127C" w:rsidP="006E127C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Порядок </w:t>
      </w:r>
    </w:p>
    <w:p w:rsidR="006E127C" w:rsidRDefault="006E127C" w:rsidP="006E127C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взимания и возврата платы за предоставление копий технических </w:t>
      </w:r>
      <w:r w:rsidR="00E740B6">
        <w:rPr>
          <w:rFonts w:eastAsia="Calibri"/>
          <w:szCs w:val="28"/>
        </w:rPr>
        <w:br/>
      </w:r>
      <w:r>
        <w:rPr>
          <w:rFonts w:eastAsia="Calibri"/>
          <w:szCs w:val="28"/>
        </w:rPr>
        <w:t>паспортов</w:t>
      </w:r>
      <w:r w:rsidRPr="00D441C0">
        <w:rPr>
          <w:rFonts w:eastAsia="Calibri"/>
          <w:szCs w:val="28"/>
        </w:rPr>
        <w:t>, оценочн</w:t>
      </w:r>
      <w:r>
        <w:rPr>
          <w:rFonts w:eastAsia="Calibri"/>
          <w:szCs w:val="28"/>
        </w:rPr>
        <w:t>ой</w:t>
      </w:r>
      <w:r w:rsidRPr="00D441C0">
        <w:rPr>
          <w:rFonts w:eastAsia="Calibri"/>
          <w:szCs w:val="28"/>
        </w:rPr>
        <w:t xml:space="preserve"> и ин</w:t>
      </w:r>
      <w:r>
        <w:rPr>
          <w:rFonts w:eastAsia="Calibri"/>
          <w:szCs w:val="28"/>
        </w:rPr>
        <w:t>ой</w:t>
      </w:r>
      <w:r w:rsidRPr="00D441C0">
        <w:rPr>
          <w:rFonts w:eastAsia="Calibri"/>
          <w:szCs w:val="28"/>
        </w:rPr>
        <w:t xml:space="preserve"> учетно-техническ</w:t>
      </w:r>
      <w:r>
        <w:rPr>
          <w:rFonts w:eastAsia="Calibri"/>
          <w:szCs w:val="28"/>
        </w:rPr>
        <w:t>ой</w:t>
      </w:r>
      <w:r w:rsidRPr="00D441C0">
        <w:rPr>
          <w:rFonts w:eastAsia="Calibri"/>
          <w:szCs w:val="28"/>
        </w:rPr>
        <w:t xml:space="preserve"> документаци</w:t>
      </w:r>
      <w:r>
        <w:rPr>
          <w:rFonts w:eastAsia="Calibri"/>
          <w:szCs w:val="28"/>
        </w:rPr>
        <w:t>и</w:t>
      </w:r>
      <w:r w:rsidRPr="00D441C0">
        <w:rPr>
          <w:rFonts w:eastAsia="Calibri"/>
          <w:szCs w:val="28"/>
        </w:rPr>
        <w:t xml:space="preserve"> </w:t>
      </w:r>
      <w:r w:rsidR="00E740B6">
        <w:rPr>
          <w:rFonts w:eastAsia="Calibri"/>
          <w:szCs w:val="28"/>
        </w:rPr>
        <w:br/>
      </w:r>
      <w:r w:rsidRPr="00D441C0">
        <w:rPr>
          <w:rFonts w:eastAsia="Calibri"/>
          <w:szCs w:val="28"/>
        </w:rPr>
        <w:t>об объектах государственного технического учета и технической инвентаризации</w:t>
      </w:r>
      <w:r>
        <w:rPr>
          <w:rFonts w:eastAsia="Calibri"/>
          <w:szCs w:val="28"/>
        </w:rPr>
        <w:t xml:space="preserve"> и содержащихся в них сведений</w:t>
      </w:r>
    </w:p>
    <w:p w:rsidR="006E127C" w:rsidRDefault="006E127C" w:rsidP="006E127C">
      <w:pPr>
        <w:jc w:val="center"/>
        <w:rPr>
          <w:rFonts w:eastAsia="Calibri"/>
          <w:szCs w:val="28"/>
        </w:rPr>
      </w:pPr>
    </w:p>
    <w:p w:rsidR="006E127C" w:rsidRPr="00FA5AB2" w:rsidRDefault="006E127C" w:rsidP="00333E60">
      <w:pPr>
        <w:numPr>
          <w:ilvl w:val="0"/>
          <w:numId w:val="10"/>
        </w:numPr>
        <w:tabs>
          <w:tab w:val="clear" w:pos="502"/>
          <w:tab w:val="num" w:pos="0"/>
        </w:tabs>
        <w:ind w:left="0" w:firstLine="567"/>
        <w:jc w:val="both"/>
        <w:rPr>
          <w:rFonts w:eastAsia="Calibri"/>
          <w:b/>
          <w:szCs w:val="28"/>
        </w:rPr>
      </w:pPr>
      <w:r>
        <w:rPr>
          <w:rFonts w:eastAsia="Calibri"/>
          <w:szCs w:val="28"/>
        </w:rPr>
        <w:t>Настоящий Порядок устанавливает правила взимания и возврата платы за предоставление копий технических паспортов</w:t>
      </w:r>
      <w:r w:rsidRPr="00D441C0">
        <w:rPr>
          <w:rFonts w:eastAsia="Calibri"/>
          <w:szCs w:val="28"/>
        </w:rPr>
        <w:t>, оценочн</w:t>
      </w:r>
      <w:r>
        <w:rPr>
          <w:rFonts w:eastAsia="Calibri"/>
          <w:szCs w:val="28"/>
        </w:rPr>
        <w:t>ой</w:t>
      </w:r>
      <w:r w:rsidRPr="00D441C0">
        <w:rPr>
          <w:rFonts w:eastAsia="Calibri"/>
          <w:szCs w:val="28"/>
        </w:rPr>
        <w:t xml:space="preserve"> и ин</w:t>
      </w:r>
      <w:r>
        <w:rPr>
          <w:rFonts w:eastAsia="Calibri"/>
          <w:szCs w:val="28"/>
        </w:rPr>
        <w:t>ой</w:t>
      </w:r>
      <w:r w:rsidRPr="00D441C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хранившейся по состоянию на 1 января 2013 года в органах и организациях по государственному техническому учету и (или) технической инвентаризации </w:t>
      </w:r>
      <w:r w:rsidRPr="00D441C0">
        <w:rPr>
          <w:rFonts w:eastAsia="Calibri"/>
          <w:szCs w:val="28"/>
        </w:rPr>
        <w:t>учетно-техническ</w:t>
      </w:r>
      <w:r>
        <w:rPr>
          <w:rFonts w:eastAsia="Calibri"/>
          <w:szCs w:val="28"/>
        </w:rPr>
        <w:t>ой</w:t>
      </w:r>
      <w:r w:rsidRPr="00D441C0">
        <w:rPr>
          <w:rFonts w:eastAsia="Calibri"/>
          <w:szCs w:val="28"/>
        </w:rPr>
        <w:t xml:space="preserve"> документаци</w:t>
      </w:r>
      <w:r>
        <w:rPr>
          <w:rFonts w:eastAsia="Calibri"/>
          <w:szCs w:val="28"/>
        </w:rPr>
        <w:t>и</w:t>
      </w:r>
      <w:r w:rsidRPr="00D441C0">
        <w:rPr>
          <w:rFonts w:eastAsia="Calibri"/>
          <w:szCs w:val="28"/>
        </w:rPr>
        <w:t xml:space="preserve"> об объектах государственного технического учета и технической инвентаризации (регистрационны</w:t>
      </w:r>
      <w:r w:rsidR="00333E60">
        <w:rPr>
          <w:rFonts w:eastAsia="Calibri"/>
          <w:szCs w:val="28"/>
        </w:rPr>
        <w:t>х</w:t>
      </w:r>
      <w:r w:rsidRPr="00D441C0">
        <w:rPr>
          <w:rFonts w:eastAsia="Calibri"/>
          <w:szCs w:val="28"/>
        </w:rPr>
        <w:t xml:space="preserve"> книг, реестр</w:t>
      </w:r>
      <w:r w:rsidR="00333E60">
        <w:rPr>
          <w:rFonts w:eastAsia="Calibri"/>
          <w:szCs w:val="28"/>
        </w:rPr>
        <w:t>ов</w:t>
      </w:r>
      <w:r w:rsidRPr="00D441C0">
        <w:rPr>
          <w:rFonts w:eastAsia="Calibri"/>
          <w:szCs w:val="28"/>
        </w:rPr>
        <w:t>, правоустанавливающих документов и тому подобно</w:t>
      </w:r>
      <w:r w:rsidR="00333E60">
        <w:rPr>
          <w:rFonts w:eastAsia="Calibri"/>
          <w:szCs w:val="28"/>
        </w:rPr>
        <w:t>го</w:t>
      </w:r>
      <w:r w:rsidRPr="00D441C0">
        <w:rPr>
          <w:rFonts w:eastAsia="Calibri"/>
          <w:szCs w:val="28"/>
        </w:rPr>
        <w:t>)</w:t>
      </w:r>
      <w:r>
        <w:rPr>
          <w:rFonts w:eastAsia="Calibri"/>
          <w:szCs w:val="28"/>
        </w:rPr>
        <w:t xml:space="preserve"> и содержащихся в них сведений</w:t>
      </w:r>
      <w:r w:rsidR="00E740B6">
        <w:rPr>
          <w:rFonts w:eastAsia="Calibri"/>
          <w:szCs w:val="28"/>
        </w:rPr>
        <w:t xml:space="preserve"> (далее – плата)</w:t>
      </w:r>
      <w:r>
        <w:rPr>
          <w:rFonts w:eastAsia="Calibri"/>
          <w:szCs w:val="28"/>
        </w:rPr>
        <w:t>.</w:t>
      </w:r>
    </w:p>
    <w:p w:rsidR="00F7171A" w:rsidRPr="00F7171A" w:rsidRDefault="00F7171A" w:rsidP="00333E60">
      <w:pPr>
        <w:numPr>
          <w:ilvl w:val="0"/>
          <w:numId w:val="10"/>
        </w:numPr>
        <w:tabs>
          <w:tab w:val="clear" w:pos="502"/>
          <w:tab w:val="num" w:pos="0"/>
        </w:tabs>
        <w:ind w:left="0" w:firstLine="567"/>
        <w:jc w:val="both"/>
        <w:rPr>
          <w:rFonts w:eastAsia="Calibri"/>
          <w:szCs w:val="28"/>
        </w:rPr>
      </w:pPr>
      <w:r w:rsidRPr="00F7171A">
        <w:rPr>
          <w:rFonts w:eastAsia="Calibri"/>
          <w:szCs w:val="28"/>
        </w:rPr>
        <w:t>Юридические или физические лица</w:t>
      </w:r>
      <w:r w:rsidR="0010460A">
        <w:rPr>
          <w:rFonts w:eastAsia="Calibri"/>
          <w:szCs w:val="28"/>
        </w:rPr>
        <w:t>, обратившиеся с запросом</w:t>
      </w:r>
      <w:r w:rsidR="0010460A" w:rsidRPr="0010460A">
        <w:rPr>
          <w:rFonts w:eastAsia="Calibri"/>
          <w:szCs w:val="28"/>
        </w:rPr>
        <w:t xml:space="preserve"> </w:t>
      </w:r>
      <w:r w:rsidR="0010460A">
        <w:rPr>
          <w:rFonts w:eastAsia="Calibri"/>
          <w:szCs w:val="28"/>
        </w:rPr>
        <w:t>о предоставлении</w:t>
      </w:r>
      <w:r w:rsidR="0010460A" w:rsidRPr="0010460A">
        <w:rPr>
          <w:rFonts w:eastAsia="Calibri"/>
          <w:szCs w:val="28"/>
        </w:rPr>
        <w:t xml:space="preserve"> </w:t>
      </w:r>
      <w:r w:rsidR="0010460A">
        <w:rPr>
          <w:rFonts w:eastAsia="Calibri"/>
          <w:szCs w:val="28"/>
        </w:rPr>
        <w:t>указанных в пункте 1</w:t>
      </w:r>
      <w:r w:rsidR="0010460A" w:rsidRPr="0010460A">
        <w:rPr>
          <w:rFonts w:eastAsia="Calibri"/>
          <w:szCs w:val="28"/>
        </w:rPr>
        <w:t xml:space="preserve"> </w:t>
      </w:r>
      <w:r w:rsidR="0010460A">
        <w:rPr>
          <w:rFonts w:eastAsia="Calibri"/>
          <w:szCs w:val="28"/>
        </w:rPr>
        <w:t>настоящего Порядка</w:t>
      </w:r>
      <w:r w:rsidR="0010460A" w:rsidRPr="0010460A">
        <w:rPr>
          <w:rFonts w:eastAsia="Calibri"/>
          <w:szCs w:val="28"/>
        </w:rPr>
        <w:t xml:space="preserve"> </w:t>
      </w:r>
      <w:r w:rsidR="0010460A">
        <w:rPr>
          <w:rFonts w:eastAsia="Calibri"/>
          <w:szCs w:val="28"/>
        </w:rPr>
        <w:t xml:space="preserve">копий </w:t>
      </w:r>
      <w:r w:rsidR="0010460A" w:rsidRPr="00983DB0">
        <w:rPr>
          <w:rFonts w:eastAsia="Calibri"/>
          <w:szCs w:val="28"/>
        </w:rPr>
        <w:t>технических</w:t>
      </w:r>
      <w:r w:rsidR="0010460A" w:rsidRPr="0010460A">
        <w:rPr>
          <w:rFonts w:eastAsia="Calibri"/>
          <w:szCs w:val="28"/>
        </w:rPr>
        <w:t xml:space="preserve"> </w:t>
      </w:r>
      <w:r w:rsidR="0010460A" w:rsidRPr="00983DB0">
        <w:rPr>
          <w:rFonts w:eastAsia="Calibri"/>
          <w:szCs w:val="28"/>
        </w:rPr>
        <w:t>паспортов,</w:t>
      </w:r>
      <w:r w:rsidR="0010460A" w:rsidRPr="0010460A">
        <w:rPr>
          <w:rFonts w:eastAsia="Calibri"/>
          <w:szCs w:val="28"/>
        </w:rPr>
        <w:t xml:space="preserve"> </w:t>
      </w:r>
      <w:r w:rsidR="0010460A" w:rsidRPr="00983DB0">
        <w:rPr>
          <w:rFonts w:eastAsia="Calibri"/>
          <w:szCs w:val="28"/>
        </w:rPr>
        <w:t>оценочной и иной документации (регистрационных книг, реестров, правоустанавливающих документов и тому подобного) и содержащихся в них сведений</w:t>
      </w:r>
      <w:r w:rsidR="0010460A">
        <w:rPr>
          <w:rFonts w:eastAsia="Calibri"/>
          <w:szCs w:val="28"/>
        </w:rPr>
        <w:t xml:space="preserve"> (далее – заявитель)</w:t>
      </w:r>
      <w:r w:rsidR="00333E60">
        <w:rPr>
          <w:rFonts w:eastAsia="Calibri"/>
          <w:szCs w:val="28"/>
        </w:rPr>
        <w:t xml:space="preserve">, </w:t>
      </w:r>
      <w:r w:rsidR="0010460A">
        <w:rPr>
          <w:rFonts w:eastAsia="Calibri"/>
          <w:szCs w:val="28"/>
        </w:rPr>
        <w:t xml:space="preserve">перечисляют плату на счет государственного унитарного предприятия Республики Карелия </w:t>
      </w:r>
      <w:r w:rsidR="0010460A" w:rsidRPr="00FA5AB2">
        <w:rPr>
          <w:rFonts w:eastAsia="Calibri"/>
          <w:szCs w:val="28"/>
        </w:rPr>
        <w:t>«Республиканский госуд</w:t>
      </w:r>
      <w:r w:rsidR="0010460A">
        <w:rPr>
          <w:rFonts w:eastAsia="Calibri"/>
          <w:szCs w:val="28"/>
        </w:rPr>
        <w:t xml:space="preserve">арственный центр «Недвижимость» (далее – </w:t>
      </w:r>
      <w:r w:rsidR="00333E60">
        <w:rPr>
          <w:rFonts w:eastAsia="Calibri"/>
          <w:szCs w:val="28"/>
        </w:rPr>
        <w:t>организация</w:t>
      </w:r>
      <w:r w:rsidR="0010460A">
        <w:rPr>
          <w:rFonts w:eastAsia="Calibri"/>
          <w:szCs w:val="28"/>
        </w:rPr>
        <w:t>).</w:t>
      </w:r>
    </w:p>
    <w:p w:rsidR="006E127C" w:rsidRPr="00A85A2E" w:rsidRDefault="006E127C" w:rsidP="00333E60">
      <w:pPr>
        <w:numPr>
          <w:ilvl w:val="0"/>
          <w:numId w:val="10"/>
        </w:numPr>
        <w:tabs>
          <w:tab w:val="clear" w:pos="502"/>
          <w:tab w:val="num" w:pos="0"/>
        </w:tabs>
        <w:ind w:left="0" w:firstLine="567"/>
        <w:jc w:val="both"/>
        <w:rPr>
          <w:rFonts w:eastAsia="Calibri"/>
          <w:b/>
          <w:szCs w:val="28"/>
        </w:rPr>
      </w:pPr>
      <w:r>
        <w:rPr>
          <w:rFonts w:eastAsia="Calibri"/>
          <w:szCs w:val="28"/>
        </w:rPr>
        <w:t xml:space="preserve">Банковские реквизиты для перечисления платы размещаются на официальном сайте </w:t>
      </w:r>
      <w:r w:rsidR="00E740B6">
        <w:rPr>
          <w:rFonts w:eastAsia="Calibri"/>
          <w:szCs w:val="28"/>
        </w:rPr>
        <w:t>организации</w:t>
      </w:r>
      <w:r>
        <w:rPr>
          <w:rFonts w:eastAsia="Calibri"/>
          <w:szCs w:val="28"/>
        </w:rPr>
        <w:t xml:space="preserve"> в информационно-телекоммуникационной сети «Интернет».</w:t>
      </w:r>
    </w:p>
    <w:p w:rsidR="006E127C" w:rsidRDefault="00E740B6" w:rsidP="00333E60">
      <w:pPr>
        <w:numPr>
          <w:ilvl w:val="0"/>
          <w:numId w:val="10"/>
        </w:numPr>
        <w:tabs>
          <w:tab w:val="clear" w:pos="502"/>
          <w:tab w:val="num" w:pos="0"/>
        </w:tabs>
        <w:ind w:left="0"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</w:t>
      </w:r>
      <w:r w:rsidR="006E127C">
        <w:rPr>
          <w:rFonts w:eastAsia="Calibri"/>
          <w:szCs w:val="28"/>
        </w:rPr>
        <w:t xml:space="preserve">лата подлежит возврату </w:t>
      </w:r>
      <w:r w:rsidR="00333E60">
        <w:rPr>
          <w:rFonts w:eastAsia="Calibri"/>
          <w:szCs w:val="28"/>
        </w:rPr>
        <w:t>заявителю в</w:t>
      </w:r>
      <w:r w:rsidR="006E127C">
        <w:rPr>
          <w:rFonts w:eastAsia="Calibri"/>
          <w:szCs w:val="28"/>
        </w:rPr>
        <w:t xml:space="preserve"> случае внесения </w:t>
      </w:r>
      <w:r w:rsidR="00333E60">
        <w:rPr>
          <w:rFonts w:eastAsia="Calibri"/>
          <w:szCs w:val="28"/>
        </w:rPr>
        <w:t xml:space="preserve">ее </w:t>
      </w:r>
      <w:r w:rsidR="006E127C">
        <w:rPr>
          <w:rFonts w:eastAsia="Calibri"/>
          <w:szCs w:val="28"/>
        </w:rPr>
        <w:t xml:space="preserve">в размере, </w:t>
      </w:r>
      <w:r>
        <w:rPr>
          <w:rFonts w:eastAsia="Calibri"/>
          <w:szCs w:val="28"/>
        </w:rPr>
        <w:t xml:space="preserve">превышающем </w:t>
      </w:r>
      <w:r w:rsidR="006E127C">
        <w:rPr>
          <w:rFonts w:eastAsia="Calibri"/>
          <w:szCs w:val="28"/>
        </w:rPr>
        <w:t xml:space="preserve"> размер установленной платы.</w:t>
      </w:r>
      <w:r>
        <w:rPr>
          <w:rFonts w:eastAsia="Calibri"/>
          <w:szCs w:val="28"/>
        </w:rPr>
        <w:t xml:space="preserve"> Возврату подлежит разница между внесенной и установленной платой.</w:t>
      </w:r>
    </w:p>
    <w:p w:rsidR="006E127C" w:rsidRDefault="006E127C" w:rsidP="00333E60">
      <w:pPr>
        <w:numPr>
          <w:ilvl w:val="0"/>
          <w:numId w:val="10"/>
        </w:numPr>
        <w:tabs>
          <w:tab w:val="clear" w:pos="502"/>
          <w:tab w:val="num" w:pos="0"/>
        </w:tabs>
        <w:ind w:left="0"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Возврат платы осуществляется на основании заявления </w:t>
      </w:r>
      <w:r w:rsidR="00E740B6">
        <w:rPr>
          <w:rFonts w:eastAsia="Calibri"/>
          <w:szCs w:val="28"/>
        </w:rPr>
        <w:t xml:space="preserve"> по форме, утвержденной организацией, поданного заявителем ли</w:t>
      </w:r>
      <w:r w:rsidR="00333E60">
        <w:rPr>
          <w:rFonts w:eastAsia="Calibri"/>
          <w:szCs w:val="28"/>
        </w:rPr>
        <w:t>чно</w:t>
      </w:r>
      <w:r w:rsidR="00E740B6">
        <w:rPr>
          <w:rFonts w:eastAsia="Calibri"/>
          <w:szCs w:val="28"/>
        </w:rPr>
        <w:t xml:space="preserve"> или посредством почтового отправления по месту подачи запроса.</w:t>
      </w:r>
      <w:r w:rsidR="00E740B6" w:rsidRPr="00E740B6">
        <w:rPr>
          <w:rFonts w:eastAsia="Calibri"/>
          <w:szCs w:val="28"/>
        </w:rPr>
        <w:t xml:space="preserve"> </w:t>
      </w:r>
      <w:r w:rsidR="00E740B6">
        <w:rPr>
          <w:rFonts w:eastAsia="Calibri"/>
          <w:szCs w:val="28"/>
        </w:rPr>
        <w:t>К заявлению прилагается документ, подтверждающий внесение платы (копия указанного документа, заверенная кредитной организацией).</w:t>
      </w:r>
    </w:p>
    <w:p w:rsidR="006E127C" w:rsidRDefault="00E740B6" w:rsidP="00333E60">
      <w:pPr>
        <w:numPr>
          <w:ilvl w:val="0"/>
          <w:numId w:val="10"/>
        </w:numPr>
        <w:tabs>
          <w:tab w:val="clear" w:pos="502"/>
          <w:tab w:val="num" w:pos="0"/>
        </w:tabs>
        <w:ind w:left="0"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Организация</w:t>
      </w:r>
      <w:r w:rsidR="006E127C">
        <w:rPr>
          <w:rFonts w:eastAsia="Calibri"/>
          <w:szCs w:val="28"/>
        </w:rPr>
        <w:t xml:space="preserve"> обеспечивает возврат платы в течение 10 рабочих дней.</w:t>
      </w:r>
    </w:p>
    <w:p w:rsidR="00333E60" w:rsidRDefault="00333E60" w:rsidP="00333E60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__________</w:t>
      </w:r>
    </w:p>
    <w:p w:rsidR="006E127C" w:rsidRPr="00FA5AB2" w:rsidRDefault="006E127C" w:rsidP="006E127C">
      <w:pPr>
        <w:jc w:val="both"/>
        <w:rPr>
          <w:rFonts w:eastAsia="Calibri"/>
          <w:b/>
          <w:szCs w:val="28"/>
        </w:rPr>
      </w:pPr>
    </w:p>
    <w:sectPr w:rsidR="006E127C" w:rsidRPr="00FA5AB2" w:rsidSect="006E127C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6200890"/>
      <w:docPartObj>
        <w:docPartGallery w:val="Page Numbers (Top of Page)"/>
        <w:docPartUnique/>
      </w:docPartObj>
    </w:sdtPr>
    <w:sdtContent>
      <w:p w:rsidR="006E127C" w:rsidRDefault="00A27690">
        <w:pPr>
          <w:pStyle w:val="a7"/>
          <w:jc w:val="center"/>
        </w:pPr>
        <w:r>
          <w:fldChar w:fldCharType="begin"/>
        </w:r>
        <w:r w:rsidR="006E127C">
          <w:instrText>PAGE   \* MERGEFORMAT</w:instrText>
        </w:r>
        <w:r>
          <w:fldChar w:fldCharType="separate"/>
        </w:r>
        <w:r w:rsidR="004073FD">
          <w:rPr>
            <w:noProof/>
          </w:rPr>
          <w:t>3</w:t>
        </w:r>
        <w:r>
          <w:fldChar w:fldCharType="end"/>
        </w:r>
      </w:p>
    </w:sdtContent>
  </w:sdt>
  <w:p w:rsidR="006E127C" w:rsidRDefault="006E127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FD4262F"/>
    <w:multiLevelType w:val="hybridMultilevel"/>
    <w:tmpl w:val="5E08D9B0"/>
    <w:lvl w:ilvl="0" w:tplc="354C136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050BEC"/>
    <w:multiLevelType w:val="hybridMultilevel"/>
    <w:tmpl w:val="410E3CF0"/>
    <w:lvl w:ilvl="0" w:tplc="D3F861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53947"/>
    <w:rsid w:val="00067D81"/>
    <w:rsid w:val="0007217A"/>
    <w:rsid w:val="000729CC"/>
    <w:rsid w:val="00093735"/>
    <w:rsid w:val="000A2A37"/>
    <w:rsid w:val="000C4274"/>
    <w:rsid w:val="000D32E1"/>
    <w:rsid w:val="000E0EA4"/>
    <w:rsid w:val="000F4138"/>
    <w:rsid w:val="00103C69"/>
    <w:rsid w:val="0010460A"/>
    <w:rsid w:val="00106EEC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33E60"/>
    <w:rsid w:val="0038487A"/>
    <w:rsid w:val="003970D7"/>
    <w:rsid w:val="003C4D42"/>
    <w:rsid w:val="003C6BBF"/>
    <w:rsid w:val="003E164F"/>
    <w:rsid w:val="003E6EA6"/>
    <w:rsid w:val="004073FD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A1AA1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62CE6"/>
    <w:rsid w:val="006E127C"/>
    <w:rsid w:val="006E64E6"/>
    <w:rsid w:val="007072B5"/>
    <w:rsid w:val="00726286"/>
    <w:rsid w:val="00756C1D"/>
    <w:rsid w:val="00757706"/>
    <w:rsid w:val="00762FBB"/>
    <w:rsid w:val="007705AD"/>
    <w:rsid w:val="007771A7"/>
    <w:rsid w:val="007979F6"/>
    <w:rsid w:val="007C2C1F"/>
    <w:rsid w:val="007C7486"/>
    <w:rsid w:val="008333C2"/>
    <w:rsid w:val="00844D3E"/>
    <w:rsid w:val="008573B7"/>
    <w:rsid w:val="00860B53"/>
    <w:rsid w:val="00884F2A"/>
    <w:rsid w:val="008A1AF8"/>
    <w:rsid w:val="008A3180"/>
    <w:rsid w:val="00927C66"/>
    <w:rsid w:val="00961BBC"/>
    <w:rsid w:val="00973E68"/>
    <w:rsid w:val="009D2DE2"/>
    <w:rsid w:val="009E192A"/>
    <w:rsid w:val="00A1479B"/>
    <w:rsid w:val="00A2446E"/>
    <w:rsid w:val="00A26500"/>
    <w:rsid w:val="00A272A0"/>
    <w:rsid w:val="00A2769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9314F"/>
    <w:rsid w:val="00BA1074"/>
    <w:rsid w:val="00BA52E2"/>
    <w:rsid w:val="00BB2941"/>
    <w:rsid w:val="00BB5536"/>
    <w:rsid w:val="00BC5940"/>
    <w:rsid w:val="00BD2EB2"/>
    <w:rsid w:val="00BE40EB"/>
    <w:rsid w:val="00C0029F"/>
    <w:rsid w:val="00C24172"/>
    <w:rsid w:val="00C26937"/>
    <w:rsid w:val="00C311EB"/>
    <w:rsid w:val="00C8630D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46D1F"/>
    <w:rsid w:val="00E66A47"/>
    <w:rsid w:val="00E740B6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7171A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paragraph" w:styleId="af4">
    <w:name w:val="Title"/>
    <w:basedOn w:val="a"/>
    <w:link w:val="af5"/>
    <w:qFormat/>
    <w:rsid w:val="006E127C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5">
    <w:name w:val="Название Знак"/>
    <w:basedOn w:val="a0"/>
    <w:link w:val="af4"/>
    <w:rsid w:val="006E127C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BBA66-8ED7-4042-BBA5-2BD8E2AF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1227</Words>
  <Characters>8976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15</cp:revision>
  <cp:lastPrinted>2017-01-19T07:54:00Z</cp:lastPrinted>
  <dcterms:created xsi:type="dcterms:W3CDTF">2016-06-20T06:38:00Z</dcterms:created>
  <dcterms:modified xsi:type="dcterms:W3CDTF">2017-01-19T07:57:00Z</dcterms:modified>
</cp:coreProperties>
</file>