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6B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6B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76BAD">
        <w:t xml:space="preserve"> 2 июня 2016 года № 415р-П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C2138A" w:rsidP="00116DDD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 целях реализации в 2016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116DDD" w:rsidRDefault="00116DDD" w:rsidP="00116DDD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C2138A">
        <w:rPr>
          <w:szCs w:val="28"/>
        </w:rPr>
        <w:t xml:space="preserve">Одобрить </w:t>
      </w:r>
      <w:r>
        <w:rPr>
          <w:szCs w:val="28"/>
        </w:rPr>
        <w:t>С</w:t>
      </w:r>
      <w:r w:rsidR="00C2138A">
        <w:rPr>
          <w:szCs w:val="28"/>
        </w:rPr>
        <w:t xml:space="preserve">оглашение </w:t>
      </w:r>
      <w:r>
        <w:rPr>
          <w:szCs w:val="28"/>
        </w:rPr>
        <w:t xml:space="preserve">между Министерством сельского хозяйства Российской Федерации и Правительством Республики Карелия </w:t>
      </w:r>
      <w:r w:rsidR="00C2138A">
        <w:rPr>
          <w:szCs w:val="28"/>
        </w:rPr>
        <w:t xml:space="preserve">о предоставлении субсидий из федерального бюджета бюджету </w:t>
      </w:r>
      <w:r>
        <w:rPr>
          <w:szCs w:val="28"/>
        </w:rPr>
        <w:t xml:space="preserve">Республики Карелия  в рамках федеральной целевой программы «Развитие мелиорации земель сельскохозяйственного назначения России на 2014 – 2020 годы» на 2016 год (далее – Соглашение) и поручить подписать его Министру сельского, рыбного и охотничьего хозяйства Республики Карелия </w:t>
      </w:r>
      <w:proofErr w:type="spellStart"/>
      <w:r>
        <w:rPr>
          <w:szCs w:val="28"/>
        </w:rPr>
        <w:t>Телицыну</w:t>
      </w:r>
      <w:proofErr w:type="spellEnd"/>
      <w:r>
        <w:rPr>
          <w:szCs w:val="28"/>
        </w:rPr>
        <w:t xml:space="preserve"> Всеволоду Леонидовичу.  </w:t>
      </w:r>
      <w:proofErr w:type="gramEnd"/>
    </w:p>
    <w:p w:rsidR="00C2138A" w:rsidRDefault="00116DDD" w:rsidP="00116DDD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2. Определить Министерство</w:t>
      </w:r>
      <w:r w:rsidRPr="00116DDD">
        <w:rPr>
          <w:szCs w:val="28"/>
        </w:rPr>
        <w:t xml:space="preserve"> </w:t>
      </w:r>
      <w:r>
        <w:rPr>
          <w:szCs w:val="28"/>
        </w:rPr>
        <w:t>сельского, рыбного и охотничьего хозяйства Республики Карелия органом, уполномоченным на выполнение условий Соглашения.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6DDD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138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76BAD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72FB-0A98-4CFE-A52A-B55CF166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2016-06-03T07:46:00Z</cp:lastPrinted>
  <dcterms:created xsi:type="dcterms:W3CDTF">2016-06-02T13:27:00Z</dcterms:created>
  <dcterms:modified xsi:type="dcterms:W3CDTF">2016-06-03T07:46:00Z</dcterms:modified>
</cp:coreProperties>
</file>