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B38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B3823" w:rsidP="004B3823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492р-П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63C05" w:rsidRDefault="00263C05" w:rsidP="00263C05">
      <w:pPr>
        <w:jc w:val="both"/>
        <w:rPr>
          <w:szCs w:val="28"/>
        </w:rPr>
      </w:pPr>
    </w:p>
    <w:p w:rsidR="00263C05" w:rsidRDefault="00263C05" w:rsidP="00263C0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2 марта 2016 года № 39 «Об утверждении перечня объектов государственной собственности Республики Карелия, предлагаемых для передачи в муниципальную собственно</w:t>
      </w:r>
      <w:r w:rsidR="00CE2F23">
        <w:rPr>
          <w:szCs w:val="28"/>
        </w:rPr>
        <w:t xml:space="preserve">сть муниципального образования </w:t>
      </w:r>
      <w:proofErr w:type="spellStart"/>
      <w:r w:rsidR="00516F02">
        <w:rPr>
          <w:szCs w:val="28"/>
        </w:rPr>
        <w:t>Лоухский</w:t>
      </w:r>
      <w:proofErr w:type="spellEnd"/>
      <w:r w:rsidR="00516F02">
        <w:rPr>
          <w:szCs w:val="28"/>
        </w:rPr>
        <w:t xml:space="preserve"> муниципальный район</w:t>
      </w:r>
      <w:r w:rsidR="001C1B47">
        <w:rPr>
          <w:szCs w:val="28"/>
        </w:rPr>
        <w:t>»</w:t>
      </w:r>
      <w:r>
        <w:rPr>
          <w:szCs w:val="28"/>
        </w:rPr>
        <w:t xml:space="preserve">, в соответствии с Законом Республики Карелия от 2 октября 1995 года </w:t>
      </w:r>
      <w:r w:rsidR="00CE2F23">
        <w:rPr>
          <w:szCs w:val="28"/>
        </w:rPr>
        <w:t xml:space="preserve">             </w:t>
      </w:r>
      <w:r>
        <w:rPr>
          <w:szCs w:val="28"/>
        </w:rPr>
        <w:t>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</w:t>
      </w:r>
      <w:r w:rsidR="00CE2F23">
        <w:rPr>
          <w:szCs w:val="28"/>
        </w:rPr>
        <w:t xml:space="preserve">ность  </w:t>
      </w:r>
      <w:proofErr w:type="spellStart"/>
      <w:r w:rsidR="00CE2F23">
        <w:rPr>
          <w:szCs w:val="28"/>
        </w:rPr>
        <w:t>Лоухского</w:t>
      </w:r>
      <w:proofErr w:type="spellEnd"/>
      <w:r w:rsidR="00CE2F23">
        <w:rPr>
          <w:szCs w:val="28"/>
        </w:rPr>
        <w:t xml:space="preserve"> муниципального района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263C05" w:rsidRDefault="00263C05" w:rsidP="00263C05">
      <w:pPr>
        <w:ind w:firstLine="851"/>
        <w:jc w:val="both"/>
        <w:rPr>
          <w:szCs w:val="28"/>
        </w:rPr>
      </w:pPr>
    </w:p>
    <w:p w:rsidR="00263C05" w:rsidRDefault="00263C05" w:rsidP="00263C05">
      <w:pPr>
        <w:ind w:firstLine="851"/>
        <w:jc w:val="both"/>
        <w:rPr>
          <w:szCs w:val="28"/>
        </w:rPr>
      </w:pPr>
    </w:p>
    <w:p w:rsidR="00263C05" w:rsidRDefault="00263C05" w:rsidP="00263C05">
      <w:pPr>
        <w:ind w:firstLine="851"/>
        <w:jc w:val="both"/>
        <w:rPr>
          <w:szCs w:val="28"/>
        </w:rPr>
      </w:pPr>
    </w:p>
    <w:p w:rsidR="00263C05" w:rsidRDefault="00263C05" w:rsidP="00263C05">
      <w:pPr>
        <w:ind w:firstLine="851"/>
        <w:jc w:val="both"/>
        <w:rPr>
          <w:szCs w:val="28"/>
        </w:rPr>
      </w:pPr>
    </w:p>
    <w:p w:rsidR="00CE2F23" w:rsidRDefault="00CE2F23" w:rsidP="00CE2F2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E2F23" w:rsidRDefault="00CE2F23" w:rsidP="00CE2F2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E2F23" w:rsidRDefault="00CE2F23" w:rsidP="00263C05">
      <w:pPr>
        <w:sectPr w:rsidR="00CE2F2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263C05" w:rsidTr="00CE2F23">
        <w:tc>
          <w:tcPr>
            <w:tcW w:w="4752" w:type="dxa"/>
          </w:tcPr>
          <w:p w:rsidR="00263C05" w:rsidRDefault="00263C05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263C05" w:rsidRDefault="00263C0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263C05" w:rsidRDefault="00263C0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263C05" w:rsidRDefault="004B38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516F02">
              <w:rPr>
                <w:szCs w:val="28"/>
              </w:rPr>
              <w:t>т</w:t>
            </w:r>
            <w:r>
              <w:rPr>
                <w:szCs w:val="28"/>
              </w:rPr>
              <w:t xml:space="preserve"> 30 июня 2016 года № 492р-П</w:t>
            </w:r>
          </w:p>
          <w:p w:rsidR="00263C05" w:rsidRDefault="00263C0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263C05" w:rsidRDefault="00263C05" w:rsidP="00263C05">
      <w:pPr>
        <w:rPr>
          <w:szCs w:val="28"/>
        </w:rPr>
      </w:pPr>
    </w:p>
    <w:p w:rsidR="00263C05" w:rsidRDefault="00263C05" w:rsidP="00263C05">
      <w:pPr>
        <w:rPr>
          <w:szCs w:val="28"/>
        </w:rPr>
      </w:pPr>
    </w:p>
    <w:p w:rsidR="00263C05" w:rsidRDefault="00263C05" w:rsidP="00263C05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63C05" w:rsidRDefault="00263C05" w:rsidP="00263C05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</w:t>
      </w:r>
      <w:r w:rsidR="00CE2F23">
        <w:rPr>
          <w:szCs w:val="28"/>
        </w:rPr>
        <w:t>ность</w:t>
      </w:r>
    </w:p>
    <w:p w:rsidR="00263C05" w:rsidRDefault="00CE2F23" w:rsidP="00263C05">
      <w:pPr>
        <w:jc w:val="center"/>
        <w:rPr>
          <w:szCs w:val="28"/>
        </w:rPr>
      </w:pP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</w:t>
      </w:r>
    </w:p>
    <w:p w:rsidR="00263C05" w:rsidRDefault="00263C05" w:rsidP="00263C05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263C05" w:rsidTr="00263C05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263C05" w:rsidTr="00263C05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18996,80</w:t>
            </w:r>
          </w:p>
        </w:tc>
      </w:tr>
      <w:tr w:rsidR="00263C05" w:rsidTr="00263C05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18996,80</w:t>
            </w:r>
          </w:p>
        </w:tc>
      </w:tr>
      <w:tr w:rsidR="00263C05" w:rsidTr="00263C05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18996,80</w:t>
            </w:r>
          </w:p>
        </w:tc>
      </w:tr>
      <w:tr w:rsidR="00263C05" w:rsidTr="00263C05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15200,00</w:t>
            </w:r>
          </w:p>
        </w:tc>
      </w:tr>
      <w:tr w:rsidR="00263C05" w:rsidTr="00263C05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15200,00</w:t>
            </w:r>
          </w:p>
        </w:tc>
      </w:tr>
      <w:tr w:rsidR="00263C05" w:rsidTr="00263C05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15200,00</w:t>
            </w:r>
          </w:p>
        </w:tc>
      </w:tr>
      <w:tr w:rsidR="00263C05" w:rsidTr="00263C05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263C05" w:rsidTr="00263C05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263C05" w:rsidTr="00263C0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263C05" w:rsidTr="00263C05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1C1B47" w:rsidP="001C1B47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263C05" w:rsidTr="00263C05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1C1B47" w:rsidP="001C1B47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263C05" w:rsidTr="00263C0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1C1B47" w:rsidP="001C1B47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263C05" w:rsidTr="00263C05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1C1B47" w:rsidP="001C1B47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263C05" w:rsidTr="00263C05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1C1B47" w:rsidP="001C1B47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4776,00</w:t>
            </w:r>
          </w:p>
        </w:tc>
      </w:tr>
      <w:tr w:rsidR="00263C05" w:rsidTr="00263C05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05" w:rsidRDefault="00263C05" w:rsidP="001C1B47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C05" w:rsidRDefault="00263C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119206,40</w:t>
            </w:r>
          </w:p>
        </w:tc>
      </w:tr>
    </w:tbl>
    <w:p w:rsidR="00263C05" w:rsidRDefault="00263C05" w:rsidP="00263C05">
      <w:pPr>
        <w:rPr>
          <w:szCs w:val="28"/>
          <w:lang w:val="en-US"/>
        </w:rPr>
      </w:pP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860D3" w:rsidRDefault="00CE2F23" w:rsidP="00516F02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2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1B47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3C05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3823"/>
    <w:rsid w:val="004B6164"/>
    <w:rsid w:val="004C2427"/>
    <w:rsid w:val="004C5796"/>
    <w:rsid w:val="00503BDE"/>
    <w:rsid w:val="00516F02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2F23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9554-74AF-4560-BDA2-81632215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2016-06-28T06:42:00Z</cp:lastPrinted>
  <dcterms:created xsi:type="dcterms:W3CDTF">2016-06-20T07:14:00Z</dcterms:created>
  <dcterms:modified xsi:type="dcterms:W3CDTF">2016-07-01T06:55:00Z</dcterms:modified>
</cp:coreProperties>
</file>