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2F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42F41" w:rsidP="00642F41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497р-П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E27330" w:rsidRDefault="00D521F7" w:rsidP="00D521F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Петрозаводского городского совета от 16 декабря 2015 года № 27/42-</w:t>
      </w:r>
      <w:r w:rsidR="00E27330">
        <w:rPr>
          <w:color w:val="000000"/>
          <w:spacing w:val="-2"/>
          <w:sz w:val="26"/>
          <w:szCs w:val="26"/>
        </w:rPr>
        <w:t xml:space="preserve">676 </w:t>
      </w:r>
      <w:r>
        <w:rPr>
          <w:color w:val="000000"/>
          <w:spacing w:val="-2"/>
          <w:sz w:val="26"/>
          <w:szCs w:val="26"/>
        </w:rPr>
        <w:t xml:space="preserve"> «О</w:t>
      </w:r>
      <w:r w:rsidR="00E27330">
        <w:rPr>
          <w:color w:val="000000"/>
          <w:spacing w:val="-2"/>
          <w:sz w:val="26"/>
          <w:szCs w:val="26"/>
        </w:rPr>
        <w:t xml:space="preserve"> передаче из муниципальной собственности Петрозаводского городского округа</w:t>
      </w:r>
      <w:proofErr w:type="gramEnd"/>
      <w:r w:rsidR="00E27330">
        <w:rPr>
          <w:color w:val="000000"/>
          <w:spacing w:val="-2"/>
          <w:sz w:val="26"/>
          <w:szCs w:val="26"/>
        </w:rPr>
        <w:t xml:space="preserve"> имущества в государственную собственность Республики Карелия»:</w:t>
      </w:r>
    </w:p>
    <w:p w:rsidR="00D521F7" w:rsidRDefault="00D521F7" w:rsidP="00D521F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 w:val="26"/>
          <w:szCs w:val="26"/>
        </w:rPr>
        <w:t xml:space="preserve">муниципальной собственности </w:t>
      </w:r>
      <w:r w:rsidR="00E27330">
        <w:rPr>
          <w:color w:val="000000"/>
          <w:spacing w:val="-2"/>
          <w:sz w:val="26"/>
          <w:szCs w:val="26"/>
        </w:rPr>
        <w:t>Петрозаводского</w:t>
      </w:r>
      <w:r>
        <w:rPr>
          <w:color w:val="000000"/>
          <w:spacing w:val="-2"/>
          <w:sz w:val="26"/>
          <w:szCs w:val="26"/>
        </w:rPr>
        <w:t xml:space="preserve"> городского </w:t>
      </w:r>
      <w:r w:rsidR="00E27330">
        <w:rPr>
          <w:color w:val="000000"/>
          <w:spacing w:val="-2"/>
          <w:sz w:val="26"/>
          <w:szCs w:val="26"/>
        </w:rPr>
        <w:t>округа</w:t>
      </w:r>
      <w:r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Карелия.</w:t>
      </w:r>
    </w:p>
    <w:p w:rsidR="00D521F7" w:rsidRDefault="00D521F7" w:rsidP="00D521F7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E27330">
        <w:rPr>
          <w:sz w:val="26"/>
          <w:szCs w:val="26"/>
        </w:rPr>
        <w:t xml:space="preserve">Петрозаводского </w:t>
      </w:r>
      <w:r>
        <w:rPr>
          <w:sz w:val="26"/>
          <w:szCs w:val="26"/>
        </w:rPr>
        <w:t xml:space="preserve">городского </w:t>
      </w:r>
      <w:r w:rsidR="00E27330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обеспечить подписание передаточного акта.</w:t>
      </w:r>
    </w:p>
    <w:p w:rsidR="00D521F7" w:rsidRDefault="00D521F7" w:rsidP="00D521F7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D521F7" w:rsidRDefault="00D521F7" w:rsidP="00D521F7">
      <w:pPr>
        <w:ind w:right="283" w:firstLine="567"/>
        <w:jc w:val="both"/>
        <w:rPr>
          <w:sz w:val="26"/>
          <w:szCs w:val="26"/>
        </w:rPr>
      </w:pPr>
    </w:p>
    <w:p w:rsidR="00D521F7" w:rsidRDefault="00D521F7" w:rsidP="00D521F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521F7" w:rsidRDefault="00D521F7" w:rsidP="00D521F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521F7" w:rsidRDefault="00D521F7" w:rsidP="00D521F7">
      <w:pPr>
        <w:rPr>
          <w:szCs w:val="28"/>
        </w:rPr>
        <w:sectPr w:rsidR="00D521F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D521F7" w:rsidRPr="00E27330" w:rsidRDefault="00D521F7" w:rsidP="00D521F7">
      <w:pPr>
        <w:ind w:firstLine="4253"/>
        <w:rPr>
          <w:szCs w:val="28"/>
        </w:rPr>
      </w:pPr>
      <w:r w:rsidRPr="00E27330">
        <w:rPr>
          <w:szCs w:val="28"/>
        </w:rPr>
        <w:lastRenderedPageBreak/>
        <w:t xml:space="preserve">Утвержден </w:t>
      </w:r>
    </w:p>
    <w:p w:rsidR="00D521F7" w:rsidRPr="00E27330" w:rsidRDefault="00D521F7" w:rsidP="00D521F7">
      <w:pPr>
        <w:ind w:firstLine="4253"/>
        <w:rPr>
          <w:szCs w:val="28"/>
        </w:rPr>
      </w:pPr>
      <w:r w:rsidRPr="00E27330">
        <w:rPr>
          <w:szCs w:val="28"/>
        </w:rPr>
        <w:t xml:space="preserve">распоряжением Правительства </w:t>
      </w:r>
    </w:p>
    <w:p w:rsidR="00D521F7" w:rsidRPr="00E27330" w:rsidRDefault="00D521F7" w:rsidP="00D521F7">
      <w:pPr>
        <w:ind w:firstLine="4253"/>
        <w:rPr>
          <w:szCs w:val="28"/>
        </w:rPr>
      </w:pPr>
      <w:r w:rsidRPr="00E27330">
        <w:rPr>
          <w:szCs w:val="28"/>
        </w:rPr>
        <w:t>Республики Карелия</w:t>
      </w:r>
    </w:p>
    <w:p w:rsidR="00D521F7" w:rsidRPr="00E27330" w:rsidRDefault="00D521F7" w:rsidP="00D521F7">
      <w:pPr>
        <w:ind w:firstLine="4253"/>
        <w:rPr>
          <w:szCs w:val="28"/>
        </w:rPr>
      </w:pPr>
      <w:r w:rsidRPr="00E27330">
        <w:rPr>
          <w:szCs w:val="28"/>
        </w:rPr>
        <w:t xml:space="preserve">от </w:t>
      </w:r>
      <w:r w:rsidR="00642F41">
        <w:rPr>
          <w:szCs w:val="28"/>
        </w:rPr>
        <w:t>30 июня 2016 года № 497р-П</w:t>
      </w:r>
      <w:bookmarkStart w:id="0" w:name="_GoBack"/>
      <w:bookmarkEnd w:id="0"/>
    </w:p>
    <w:p w:rsidR="00D521F7" w:rsidRPr="00E27330" w:rsidRDefault="00D521F7" w:rsidP="00D521F7">
      <w:pPr>
        <w:jc w:val="right"/>
        <w:rPr>
          <w:szCs w:val="28"/>
        </w:rPr>
      </w:pPr>
    </w:p>
    <w:p w:rsidR="00D521F7" w:rsidRPr="00E27330" w:rsidRDefault="00D521F7" w:rsidP="00D521F7">
      <w:pPr>
        <w:ind w:right="-542"/>
        <w:jc w:val="center"/>
        <w:rPr>
          <w:szCs w:val="28"/>
        </w:rPr>
      </w:pPr>
    </w:p>
    <w:p w:rsidR="00D521F7" w:rsidRPr="00E27330" w:rsidRDefault="00D521F7" w:rsidP="00D521F7">
      <w:pPr>
        <w:jc w:val="center"/>
        <w:rPr>
          <w:szCs w:val="28"/>
        </w:rPr>
      </w:pPr>
      <w:r w:rsidRPr="00E27330">
        <w:rPr>
          <w:szCs w:val="28"/>
        </w:rPr>
        <w:t xml:space="preserve">ПЕРЕЧЕНЬ </w:t>
      </w:r>
    </w:p>
    <w:p w:rsidR="00D521F7" w:rsidRPr="00E27330" w:rsidRDefault="00D521F7" w:rsidP="00D521F7">
      <w:pPr>
        <w:jc w:val="center"/>
        <w:rPr>
          <w:szCs w:val="28"/>
        </w:rPr>
      </w:pPr>
      <w:r w:rsidRPr="00E27330">
        <w:rPr>
          <w:szCs w:val="28"/>
        </w:rPr>
        <w:t xml:space="preserve">имущества, передаваемого из муниципальной собственности </w:t>
      </w:r>
      <w:r w:rsidR="00E27330">
        <w:rPr>
          <w:szCs w:val="28"/>
        </w:rPr>
        <w:t xml:space="preserve">Петрозаводского </w:t>
      </w:r>
      <w:r w:rsidRPr="00E27330">
        <w:rPr>
          <w:color w:val="000000"/>
          <w:spacing w:val="-3"/>
          <w:szCs w:val="28"/>
        </w:rPr>
        <w:t xml:space="preserve">городского </w:t>
      </w:r>
      <w:r w:rsidR="00E27330">
        <w:rPr>
          <w:color w:val="000000"/>
          <w:spacing w:val="-3"/>
          <w:szCs w:val="28"/>
        </w:rPr>
        <w:t>округа</w:t>
      </w:r>
      <w:r w:rsidRPr="00E27330">
        <w:rPr>
          <w:color w:val="000000"/>
          <w:spacing w:val="-3"/>
          <w:szCs w:val="28"/>
        </w:rPr>
        <w:t xml:space="preserve"> </w:t>
      </w:r>
      <w:r w:rsidRPr="00E27330">
        <w:rPr>
          <w:szCs w:val="28"/>
        </w:rPr>
        <w:t>в государственную собственность Республики Карелия</w:t>
      </w:r>
    </w:p>
    <w:p w:rsidR="00D521F7" w:rsidRPr="00E27330" w:rsidRDefault="00D521F7" w:rsidP="00D521F7">
      <w:pPr>
        <w:rPr>
          <w:szCs w:val="28"/>
        </w:rPr>
      </w:pPr>
    </w:p>
    <w:p w:rsidR="00E27330" w:rsidRPr="00E27330" w:rsidRDefault="00E27330" w:rsidP="00D521F7">
      <w:pPr>
        <w:rPr>
          <w:szCs w:val="28"/>
        </w:rPr>
      </w:pPr>
    </w:p>
    <w:tbl>
      <w:tblPr>
        <w:tblStyle w:val="ac"/>
        <w:tblW w:w="9322" w:type="dxa"/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2977"/>
      </w:tblGrid>
      <w:tr w:rsidR="00E27330" w:rsidRPr="00E27330" w:rsidTr="00E27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30" w:rsidRPr="00E27330" w:rsidRDefault="00E27330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30" w:rsidRPr="00E27330" w:rsidRDefault="00E27330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>Адрес мест</w:t>
            </w:r>
            <w:proofErr w:type="gramStart"/>
            <w:r w:rsidRPr="00E27330">
              <w:rPr>
                <w:szCs w:val="28"/>
              </w:rPr>
              <w:t>о-</w:t>
            </w:r>
            <w:proofErr w:type="gramEnd"/>
            <w:r w:rsidRPr="00E27330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2F" w:rsidRDefault="009D0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Индивидуализирую-</w:t>
            </w:r>
          </w:p>
          <w:p w:rsidR="00E27330" w:rsidRPr="00E27330" w:rsidRDefault="00E27330">
            <w:pPr>
              <w:jc w:val="center"/>
              <w:rPr>
                <w:szCs w:val="28"/>
              </w:rPr>
            </w:pPr>
            <w:proofErr w:type="spellStart"/>
            <w:r w:rsidRPr="00E27330">
              <w:rPr>
                <w:szCs w:val="28"/>
              </w:rPr>
              <w:t>щие</w:t>
            </w:r>
            <w:proofErr w:type="spellEnd"/>
            <w:r w:rsidRPr="00E27330">
              <w:rPr>
                <w:szCs w:val="28"/>
              </w:rPr>
              <w:t xml:space="preserve"> характеристики имущества</w:t>
            </w:r>
          </w:p>
        </w:tc>
      </w:tr>
      <w:tr w:rsidR="00E27330" w:rsidRPr="00E27330" w:rsidTr="00E27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30" w:rsidRPr="00E27330" w:rsidRDefault="00E27330" w:rsidP="00E27330">
            <w:pPr>
              <w:rPr>
                <w:szCs w:val="28"/>
              </w:rPr>
            </w:pPr>
            <w:r>
              <w:rPr>
                <w:szCs w:val="28"/>
              </w:rPr>
              <w:t>Газопровод среднего давления от ГРС «Южная» до завода «Авангард»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30" w:rsidRDefault="00E27330" w:rsidP="00E273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27330" w:rsidRDefault="00E27330" w:rsidP="00E273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ГРС «Южная» до завода «Авангард», участок </w:t>
            </w:r>
          </w:p>
          <w:p w:rsidR="00E27330" w:rsidRPr="00E27330" w:rsidRDefault="00E27330" w:rsidP="00E273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10+00 – ПК 36+00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30" w:rsidRDefault="00E27330" w:rsidP="00E27330">
            <w:pPr>
              <w:rPr>
                <w:szCs w:val="28"/>
              </w:rPr>
            </w:pPr>
            <w:r>
              <w:rPr>
                <w:szCs w:val="28"/>
              </w:rPr>
              <w:t>доля в праве 53/100, условный номер</w:t>
            </w:r>
            <w:r w:rsidRPr="00E27330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9D012F">
              <w:rPr>
                <w:szCs w:val="28"/>
              </w:rPr>
              <w:t>10:01</w:t>
            </w:r>
            <w:r w:rsidRPr="00E27330">
              <w:rPr>
                <w:szCs w:val="28"/>
              </w:rPr>
              <w:t>:00</w:t>
            </w:r>
            <w:r>
              <w:rPr>
                <w:szCs w:val="28"/>
              </w:rPr>
              <w:t xml:space="preserve"> 00</w:t>
            </w:r>
          </w:p>
          <w:p w:rsidR="00E27330" w:rsidRPr="00E27330" w:rsidRDefault="00E27330" w:rsidP="00E27330">
            <w:pPr>
              <w:rPr>
                <w:szCs w:val="28"/>
              </w:rPr>
            </w:pPr>
            <w:r>
              <w:rPr>
                <w:szCs w:val="28"/>
              </w:rPr>
              <w:t>00:000:0010/80</w:t>
            </w:r>
          </w:p>
        </w:tc>
      </w:tr>
    </w:tbl>
    <w:p w:rsidR="00C8590E" w:rsidRDefault="00E27330" w:rsidP="00E27330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CB168E"/>
    <w:multiLevelType w:val="hybridMultilevel"/>
    <w:tmpl w:val="E02CA6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2F41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2F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21F7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27330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CFE1-6E7F-4BF0-9A0E-4380BC99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2016-06-24T12:18:00Z</cp:lastPrinted>
  <dcterms:created xsi:type="dcterms:W3CDTF">2016-06-24T12:12:00Z</dcterms:created>
  <dcterms:modified xsi:type="dcterms:W3CDTF">2016-07-01T07:04:00Z</dcterms:modified>
</cp:coreProperties>
</file>