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E3F5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E3F5D" w:rsidP="00AE3F5D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4 июля 2016 года № 503р-П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36643" w:rsidRDefault="00635BF9" w:rsidP="00635BF9">
      <w:pPr>
        <w:tabs>
          <w:tab w:val="left" w:pos="9356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1 февраля 2016 года № 63р-П изменение, изложив  </w:t>
      </w:r>
      <w:r w:rsidR="00536643">
        <w:rPr>
          <w:szCs w:val="28"/>
        </w:rPr>
        <w:t xml:space="preserve">приложение </w:t>
      </w:r>
      <w:r w:rsidR="00536643">
        <w:t>в следующей редакции:</w:t>
      </w:r>
      <w:r w:rsidR="00536643">
        <w:rPr>
          <w:szCs w:val="28"/>
        </w:rPr>
        <w:t xml:space="preserve"> </w:t>
      </w:r>
    </w:p>
    <w:p w:rsidR="00536643" w:rsidRDefault="00536643" w:rsidP="00635BF9">
      <w:pPr>
        <w:tabs>
          <w:tab w:val="left" w:pos="9356"/>
        </w:tabs>
        <w:ind w:right="-1" w:firstLine="709"/>
        <w:jc w:val="both"/>
        <w:rPr>
          <w:szCs w:val="28"/>
        </w:rPr>
      </w:pPr>
    </w:p>
    <w:p w:rsidR="00536643" w:rsidRDefault="00635BF9" w:rsidP="00536643">
      <w:pPr>
        <w:tabs>
          <w:tab w:val="left" w:pos="9356"/>
        </w:tabs>
        <w:ind w:right="-1" w:firstLine="5103"/>
        <w:rPr>
          <w:szCs w:val="28"/>
        </w:rPr>
      </w:pPr>
      <w:r>
        <w:rPr>
          <w:szCs w:val="28"/>
        </w:rPr>
        <w:t>«Приложение</w:t>
      </w:r>
    </w:p>
    <w:p w:rsidR="00536643" w:rsidRDefault="00635BF9" w:rsidP="00536643">
      <w:pPr>
        <w:tabs>
          <w:tab w:val="left" w:pos="9356"/>
        </w:tabs>
        <w:ind w:right="-1" w:firstLine="5103"/>
        <w:rPr>
          <w:szCs w:val="28"/>
        </w:rPr>
      </w:pPr>
      <w:r>
        <w:rPr>
          <w:szCs w:val="28"/>
        </w:rPr>
        <w:t xml:space="preserve"> к распоряжению Правительства </w:t>
      </w:r>
    </w:p>
    <w:p w:rsidR="00536643" w:rsidRDefault="00635BF9" w:rsidP="00536643">
      <w:pPr>
        <w:tabs>
          <w:tab w:val="left" w:pos="9356"/>
        </w:tabs>
        <w:ind w:right="-1" w:firstLine="5103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635BF9" w:rsidRDefault="00635BF9" w:rsidP="00536643">
      <w:pPr>
        <w:tabs>
          <w:tab w:val="left" w:pos="9356"/>
        </w:tabs>
        <w:ind w:right="-1" w:firstLine="5103"/>
        <w:rPr>
          <w:szCs w:val="28"/>
        </w:rPr>
      </w:pPr>
      <w:r>
        <w:rPr>
          <w:szCs w:val="28"/>
        </w:rPr>
        <w:t xml:space="preserve">от </w:t>
      </w:r>
      <w:r w:rsidR="00536643">
        <w:t xml:space="preserve">1 февраля 2016 года </w:t>
      </w:r>
      <w:r>
        <w:t xml:space="preserve">№ 63р-П </w:t>
      </w:r>
    </w:p>
    <w:p w:rsidR="00635BF9" w:rsidRDefault="00635BF9" w:rsidP="00635BF9">
      <w:pPr>
        <w:tabs>
          <w:tab w:val="left" w:pos="9356"/>
        </w:tabs>
        <w:ind w:right="-1"/>
        <w:jc w:val="center"/>
        <w:rPr>
          <w:szCs w:val="28"/>
        </w:rPr>
      </w:pPr>
    </w:p>
    <w:p w:rsidR="00635BF9" w:rsidRDefault="00635BF9" w:rsidP="00635BF9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635BF9" w:rsidRDefault="00635BF9" w:rsidP="00635BF9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на 2016 год иных межбюджетных трансфертов на подготовку </w:t>
      </w:r>
    </w:p>
    <w:p w:rsidR="00635BF9" w:rsidRDefault="00635BF9" w:rsidP="00635BF9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к проведению Дня Республики Карелия </w:t>
      </w:r>
    </w:p>
    <w:p w:rsidR="00635BF9" w:rsidRDefault="00635BF9" w:rsidP="00635BF9">
      <w:pPr>
        <w:tabs>
          <w:tab w:val="left" w:pos="9356"/>
        </w:tabs>
        <w:ind w:right="-1"/>
        <w:jc w:val="center"/>
        <w:rPr>
          <w:szCs w:val="28"/>
        </w:rPr>
      </w:pPr>
    </w:p>
    <w:p w:rsidR="00635BF9" w:rsidRDefault="00635BF9" w:rsidP="00635BF9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70"/>
        <w:gridCol w:w="4375"/>
        <w:gridCol w:w="425"/>
      </w:tblGrid>
      <w:tr w:rsidR="00635BF9" w:rsidTr="00635BF9">
        <w:trPr>
          <w:gridAfter w:val="1"/>
          <w:wAfter w:w="390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9" w:rsidRDefault="00635BF9" w:rsidP="00783C7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35BF9" w:rsidRDefault="00635BF9" w:rsidP="00783C7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9" w:rsidRDefault="00635BF9" w:rsidP="00783C7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635BF9" w:rsidTr="00635BF9">
        <w:trPr>
          <w:gridAfter w:val="1"/>
          <w:wAfter w:w="390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9" w:rsidRDefault="00635BF9" w:rsidP="00783C70">
            <w:pPr>
              <w:tabs>
                <w:tab w:val="left" w:pos="9356"/>
              </w:tabs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9" w:rsidRDefault="00635BF9" w:rsidP="00783C7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50 000,0</w:t>
            </w:r>
          </w:p>
        </w:tc>
      </w:tr>
      <w:tr w:rsidR="00635BF9" w:rsidTr="00635BF9">
        <w:trPr>
          <w:gridAfter w:val="1"/>
          <w:wAfter w:w="390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9" w:rsidRDefault="00635BF9" w:rsidP="00783C70">
            <w:pPr>
              <w:tabs>
                <w:tab w:val="left" w:pos="9356"/>
              </w:tabs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F9" w:rsidRDefault="00635BF9" w:rsidP="00783C7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25 000,0</w:t>
            </w:r>
          </w:p>
        </w:tc>
      </w:tr>
      <w:tr w:rsidR="00635BF9" w:rsidTr="00635BF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9" w:rsidRDefault="00635BF9" w:rsidP="00783C70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F9" w:rsidRDefault="00635BF9" w:rsidP="00783C7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75 000,0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BF9" w:rsidRDefault="00635BF9" w:rsidP="00783C70">
            <w:pPr>
              <w:tabs>
                <w:tab w:val="left" w:pos="9356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35BF9" w:rsidRDefault="00635BF9" w:rsidP="00635BF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635BF9" w:rsidRDefault="00635BF9" w:rsidP="00635BF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35BF9" w:rsidRDefault="00635BF9" w:rsidP="00635BF9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35BF9" w:rsidRDefault="00635BF9" w:rsidP="00635BF9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35BF9" w:rsidRDefault="00635BF9" w:rsidP="00635BF9">
      <w:pPr>
        <w:tabs>
          <w:tab w:val="left" w:pos="9356"/>
        </w:tabs>
        <w:ind w:right="-1"/>
        <w:rPr>
          <w:szCs w:val="28"/>
        </w:rPr>
      </w:pPr>
    </w:p>
    <w:p w:rsidR="00635BF9" w:rsidRDefault="00635BF9" w:rsidP="00635BF9">
      <w:pPr>
        <w:tabs>
          <w:tab w:val="left" w:pos="9356"/>
        </w:tabs>
        <w:ind w:right="-1"/>
        <w:rPr>
          <w:szCs w:val="28"/>
        </w:rPr>
      </w:pPr>
    </w:p>
    <w:p w:rsidR="00635BF9" w:rsidRDefault="00635BF9" w:rsidP="00635BF9">
      <w:pPr>
        <w:tabs>
          <w:tab w:val="left" w:pos="9356"/>
        </w:tabs>
        <w:ind w:right="-1"/>
        <w:rPr>
          <w:szCs w:val="28"/>
        </w:rPr>
      </w:pPr>
    </w:p>
    <w:p w:rsidR="00635BF9" w:rsidRDefault="00635BF9" w:rsidP="00635BF9">
      <w:pPr>
        <w:tabs>
          <w:tab w:val="left" w:pos="9356"/>
        </w:tabs>
        <w:ind w:right="-1"/>
        <w:rPr>
          <w:szCs w:val="28"/>
        </w:rPr>
      </w:pPr>
    </w:p>
    <w:p w:rsidR="00635BF9" w:rsidRDefault="00635BF9" w:rsidP="00635BF9">
      <w:pPr>
        <w:tabs>
          <w:tab w:val="left" w:pos="9356"/>
        </w:tabs>
        <w:ind w:right="-1"/>
        <w:rPr>
          <w:szCs w:val="28"/>
        </w:rPr>
      </w:pPr>
    </w:p>
    <w:sectPr w:rsidR="00635BF9" w:rsidSect="00635BF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F9">
          <w:rPr>
            <w:noProof/>
          </w:rPr>
          <w:t>1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36643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5BF9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F5D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B431-8FDE-48DA-9FD1-89B61FFA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2016-07-04T12:57:00Z</cp:lastPrinted>
  <dcterms:created xsi:type="dcterms:W3CDTF">2016-07-01T09:24:00Z</dcterms:created>
  <dcterms:modified xsi:type="dcterms:W3CDTF">2016-07-04T12:57:00Z</dcterms:modified>
</cp:coreProperties>
</file>